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8B8" w:rsidRPr="006A63A1" w:rsidRDefault="004F28B8" w:rsidP="006A63A1">
      <w:pPr>
        <w:spacing w:after="0" w:line="259" w:lineRule="auto"/>
        <w:ind w:left="109" w:firstLine="0"/>
        <w:rPr>
          <w:rFonts w:ascii="Times New Roman" w:hAnsi="Times New Roman" w:cs="Times New Roman"/>
          <w:sz w:val="20"/>
          <w:szCs w:val="20"/>
        </w:rPr>
      </w:pPr>
    </w:p>
    <w:p w:rsidR="004F28B8" w:rsidRPr="006A63A1" w:rsidRDefault="004F28B8" w:rsidP="009F26FA">
      <w:pPr>
        <w:spacing w:after="19" w:line="259" w:lineRule="auto"/>
        <w:ind w:left="80" w:firstLine="0"/>
        <w:jc w:val="center"/>
        <w:rPr>
          <w:rFonts w:ascii="Times New Roman" w:hAnsi="Times New Roman" w:cs="Times New Roman"/>
          <w:sz w:val="20"/>
          <w:szCs w:val="20"/>
        </w:rPr>
      </w:pPr>
    </w:p>
    <w:p w:rsidR="004F28B8" w:rsidRPr="006A63A1" w:rsidRDefault="009F26FA" w:rsidP="009F26FA">
      <w:pPr>
        <w:spacing w:after="18" w:line="259" w:lineRule="auto"/>
        <w:ind w:left="24" w:right="1"/>
        <w:rPr>
          <w:rFonts w:ascii="Times New Roman" w:hAnsi="Times New Roman" w:cs="Times New Roman"/>
          <w:color w:val="000000" w:themeColor="text1"/>
          <w:sz w:val="20"/>
          <w:szCs w:val="20"/>
        </w:rPr>
      </w:pPr>
      <w:r>
        <w:rPr>
          <w:rFonts w:ascii="Times New Roman" w:hAnsi="Times New Roman" w:cs="Times New Roman"/>
          <w:b/>
          <w:i/>
          <w:color w:val="000000" w:themeColor="text1"/>
          <w:sz w:val="20"/>
          <w:szCs w:val="20"/>
        </w:rPr>
        <w:t xml:space="preserve">                                           </w:t>
      </w:r>
      <w:r w:rsidR="00DA647F" w:rsidRPr="006A63A1">
        <w:rPr>
          <w:rFonts w:ascii="Times New Roman" w:hAnsi="Times New Roman" w:cs="Times New Roman"/>
          <w:b/>
          <w:i/>
          <w:color w:val="000000" w:themeColor="text1"/>
          <w:sz w:val="20"/>
          <w:szCs w:val="20"/>
        </w:rPr>
        <w:t>DIVISÃO DE LICITAÇÕES E CONTRATOS</w:t>
      </w:r>
    </w:p>
    <w:p w:rsidR="004F28B8" w:rsidRPr="006A63A1" w:rsidRDefault="00DA647F" w:rsidP="006A63A1">
      <w:pPr>
        <w:spacing w:after="19" w:line="259" w:lineRule="auto"/>
        <w:ind w:left="80" w:firstLine="0"/>
        <w:rPr>
          <w:rFonts w:ascii="Times New Roman" w:hAnsi="Times New Roman" w:cs="Times New Roman"/>
          <w:color w:val="000000" w:themeColor="text1"/>
          <w:sz w:val="20"/>
          <w:szCs w:val="20"/>
        </w:rPr>
      </w:pPr>
      <w:r w:rsidRPr="006A63A1">
        <w:rPr>
          <w:rFonts w:ascii="Times New Roman" w:hAnsi="Times New Roman" w:cs="Times New Roman"/>
          <w:b/>
          <w:i/>
          <w:color w:val="000000" w:themeColor="text1"/>
          <w:sz w:val="20"/>
          <w:szCs w:val="20"/>
        </w:rPr>
        <w:t xml:space="preserve"> </w:t>
      </w:r>
    </w:p>
    <w:p w:rsidR="004F28B8" w:rsidRPr="006A63A1" w:rsidRDefault="00B66B49" w:rsidP="006A63A1">
      <w:pPr>
        <w:spacing w:after="19" w:line="259" w:lineRule="auto"/>
        <w:ind w:left="2446" w:right="2421"/>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PREGÃO ELETRÔNICO Nº 17</w:t>
      </w:r>
      <w:r w:rsidR="00DA647F" w:rsidRPr="006A63A1">
        <w:rPr>
          <w:rFonts w:ascii="Times New Roman" w:hAnsi="Times New Roman" w:cs="Times New Roman"/>
          <w:b/>
          <w:color w:val="000000" w:themeColor="text1"/>
          <w:sz w:val="20"/>
          <w:szCs w:val="20"/>
        </w:rPr>
        <w:t xml:space="preserve">/2020 </w:t>
      </w:r>
    </w:p>
    <w:p w:rsidR="004F28B8" w:rsidRPr="006A63A1" w:rsidRDefault="00B9107E" w:rsidP="006A63A1">
      <w:pPr>
        <w:spacing w:after="21" w:line="255" w:lineRule="auto"/>
        <w:ind w:left="26"/>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DA647F" w:rsidRPr="006A63A1">
        <w:rPr>
          <w:rFonts w:ascii="Times New Roman" w:hAnsi="Times New Roman" w:cs="Times New Roman"/>
          <w:color w:val="000000" w:themeColor="text1"/>
          <w:sz w:val="20"/>
          <w:szCs w:val="20"/>
        </w:rPr>
        <w:t xml:space="preserve">(Processo Administrativo </w:t>
      </w:r>
      <w:r w:rsidR="00B66B49">
        <w:rPr>
          <w:rFonts w:ascii="Times New Roman" w:hAnsi="Times New Roman" w:cs="Times New Roman"/>
          <w:b/>
          <w:color w:val="000000" w:themeColor="text1"/>
          <w:sz w:val="20"/>
          <w:szCs w:val="20"/>
        </w:rPr>
        <w:t>Nº. 66</w:t>
      </w:r>
      <w:r w:rsidR="00DA647F" w:rsidRPr="006A63A1">
        <w:rPr>
          <w:rFonts w:ascii="Times New Roman" w:hAnsi="Times New Roman" w:cs="Times New Roman"/>
          <w:b/>
          <w:color w:val="000000" w:themeColor="text1"/>
          <w:sz w:val="20"/>
          <w:szCs w:val="20"/>
        </w:rPr>
        <w:t>/2020</w:t>
      </w:r>
      <w:r w:rsidR="00DA647F" w:rsidRPr="006A63A1">
        <w:rPr>
          <w:rFonts w:ascii="Times New Roman" w:hAnsi="Times New Roman" w:cs="Times New Roman"/>
          <w:color w:val="000000" w:themeColor="text1"/>
          <w:sz w:val="20"/>
          <w:szCs w:val="20"/>
        </w:rPr>
        <w:t xml:space="preserve"> </w:t>
      </w:r>
    </w:p>
    <w:p w:rsidR="004F28B8" w:rsidRPr="006A63A1" w:rsidRDefault="00DA647F" w:rsidP="006A63A1">
      <w:pPr>
        <w:spacing w:after="1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rsidR="00B66F2A" w:rsidRPr="006A63A1" w:rsidRDefault="00DA647F" w:rsidP="006A63A1">
      <w:pPr>
        <w:ind w:left="10" w:right="4" w:firstLine="0"/>
        <w:rPr>
          <w:rFonts w:ascii="Times New Roman" w:hAnsi="Times New Roman" w:cs="Times New Roman"/>
          <w:sz w:val="20"/>
          <w:szCs w:val="20"/>
        </w:rPr>
      </w:pPr>
      <w:r w:rsidRPr="006A63A1">
        <w:rPr>
          <w:rFonts w:ascii="Times New Roman" w:hAnsi="Times New Roman" w:cs="Times New Roman"/>
          <w:sz w:val="20"/>
          <w:szCs w:val="20"/>
        </w:rPr>
        <w:t>Torna-se público, para conhecimento dos interessados, que o MUNICIPIO DE ALVORADA DO SUL</w:t>
      </w:r>
      <w:r w:rsidRPr="006A63A1">
        <w:rPr>
          <w:rFonts w:ascii="Times New Roman" w:hAnsi="Times New Roman" w:cs="Times New Roman"/>
          <w:b/>
          <w:sz w:val="20"/>
          <w:szCs w:val="20"/>
        </w:rPr>
        <w:t>/PR</w:t>
      </w:r>
      <w:r w:rsidRPr="006A63A1">
        <w:rPr>
          <w:rFonts w:ascii="Times New Roman" w:hAnsi="Times New Roman" w:cs="Times New Roman"/>
          <w:sz w:val="20"/>
          <w:szCs w:val="20"/>
        </w:rPr>
        <w:t xml:space="preserve"> por mei</w:t>
      </w:r>
      <w:r w:rsidR="00B66F2A" w:rsidRPr="006A63A1">
        <w:rPr>
          <w:rFonts w:ascii="Times New Roman" w:hAnsi="Times New Roman" w:cs="Times New Roman"/>
          <w:sz w:val="20"/>
          <w:szCs w:val="20"/>
        </w:rPr>
        <w:t xml:space="preserve">o do Departamento de Compras e Licitação sediado à Praça Prefeito Antônio de Souza Lemos nº 32, centro , realizará licitação, para Aquisição de bens, na modalidade </w:t>
      </w:r>
      <w:r w:rsidR="00B66F2A" w:rsidRPr="006A63A1">
        <w:rPr>
          <w:rFonts w:ascii="Times New Roman" w:hAnsi="Times New Roman" w:cs="Times New Roman"/>
          <w:b/>
          <w:sz w:val="20"/>
          <w:szCs w:val="20"/>
        </w:rPr>
        <w:t>PREGÃO</w:t>
      </w:r>
      <w:r w:rsidR="00B66F2A" w:rsidRPr="006A63A1">
        <w:rPr>
          <w:rFonts w:ascii="Times New Roman" w:hAnsi="Times New Roman" w:cs="Times New Roman"/>
          <w:sz w:val="20"/>
          <w:szCs w:val="20"/>
        </w:rPr>
        <w:t xml:space="preserve">, na forma </w:t>
      </w:r>
      <w:r w:rsidR="00B66F2A" w:rsidRPr="006A63A1">
        <w:rPr>
          <w:rFonts w:ascii="Times New Roman" w:hAnsi="Times New Roman" w:cs="Times New Roman"/>
          <w:b/>
          <w:sz w:val="20"/>
          <w:szCs w:val="20"/>
        </w:rPr>
        <w:t>ELETRÔNICA</w:t>
      </w:r>
      <w:r w:rsidR="00B66F2A" w:rsidRPr="006A63A1">
        <w:rPr>
          <w:rFonts w:ascii="Times New Roman" w:hAnsi="Times New Roman" w:cs="Times New Roman"/>
          <w:sz w:val="20"/>
          <w:szCs w:val="20"/>
        </w:rPr>
        <w:t xml:space="preserve">, </w:t>
      </w:r>
      <w:r w:rsidR="00184F55">
        <w:rPr>
          <w:rFonts w:ascii="Times New Roman" w:hAnsi="Times New Roman" w:cs="Times New Roman"/>
          <w:sz w:val="20"/>
          <w:szCs w:val="20"/>
        </w:rPr>
        <w:t xml:space="preserve">PRIORITARIAMENTE PARA MICRO IMPRESA, </w:t>
      </w:r>
      <w:r w:rsidR="00B66F2A" w:rsidRPr="006A63A1">
        <w:rPr>
          <w:rFonts w:ascii="Times New Roman" w:hAnsi="Times New Roman" w:cs="Times New Roman"/>
          <w:sz w:val="20"/>
          <w:szCs w:val="20"/>
        </w:rPr>
        <w:t xml:space="preserve">com critério de julgamento </w:t>
      </w:r>
      <w:r w:rsidR="00B66F2A" w:rsidRPr="006A63A1">
        <w:rPr>
          <w:rFonts w:ascii="Times New Roman" w:hAnsi="Times New Roman" w:cs="Times New Roman"/>
          <w:b/>
          <w:i/>
          <w:sz w:val="20"/>
          <w:szCs w:val="20"/>
        </w:rPr>
        <w:t>MENOR PREÇO POR ITEM</w:t>
      </w:r>
      <w:r w:rsidR="00B66F2A" w:rsidRPr="006A63A1">
        <w:rPr>
          <w:rFonts w:ascii="Times New Roman" w:hAnsi="Times New Roman" w:cs="Times New Roman"/>
          <w:sz w:val="20"/>
          <w:szCs w:val="20"/>
        </w:rPr>
        <w:t xml:space="preserve">, nos termos da Lei nº 10.520, de 17 de julho de 2002, do Decreto nº 10.024, de 20 de setembro de 2019, do Decreto  nº 7.746, de 05 de junho de 2012, da Lei Complementar n° 123, de 14 de dezembro de 2006, aplicando-se, subsidiariamente, a Lei nº 8.666, de 21 de junho de 1993, e as exigências estabelecidas neste Edital.   </w:t>
      </w:r>
    </w:p>
    <w:p w:rsidR="004F28B8" w:rsidRPr="0083523C" w:rsidRDefault="004F28B8" w:rsidP="006A63A1">
      <w:pPr>
        <w:ind w:left="19"/>
        <w:rPr>
          <w:rFonts w:ascii="Times New Roman" w:hAnsi="Times New Roman" w:cs="Times New Roman"/>
          <w:color w:val="FF0000"/>
          <w:sz w:val="20"/>
          <w:szCs w:val="20"/>
        </w:rPr>
      </w:pPr>
    </w:p>
    <w:p w:rsidR="004F28B8" w:rsidRPr="0083523C" w:rsidRDefault="00DA647F" w:rsidP="006A63A1">
      <w:pPr>
        <w:spacing w:after="19" w:line="259" w:lineRule="auto"/>
        <w:ind w:left="14" w:firstLine="0"/>
        <w:rPr>
          <w:rFonts w:ascii="Times New Roman" w:hAnsi="Times New Roman" w:cs="Times New Roman"/>
          <w:color w:val="FF0000"/>
          <w:sz w:val="20"/>
          <w:szCs w:val="20"/>
        </w:rPr>
      </w:pPr>
      <w:r w:rsidRPr="0083523C">
        <w:rPr>
          <w:rFonts w:ascii="Times New Roman" w:hAnsi="Times New Roman" w:cs="Times New Roman"/>
          <w:color w:val="FF0000"/>
          <w:sz w:val="20"/>
          <w:szCs w:val="20"/>
        </w:rPr>
        <w:t xml:space="preserve">  </w:t>
      </w:r>
    </w:p>
    <w:p w:rsidR="004F28B8" w:rsidRPr="0083523C" w:rsidRDefault="00DA647F" w:rsidP="006A63A1">
      <w:pPr>
        <w:spacing w:after="124"/>
        <w:ind w:left="19"/>
        <w:rPr>
          <w:rFonts w:ascii="Times New Roman" w:hAnsi="Times New Roman" w:cs="Times New Roman"/>
          <w:color w:val="FF0000"/>
          <w:sz w:val="20"/>
          <w:szCs w:val="20"/>
        </w:rPr>
      </w:pPr>
      <w:r w:rsidRPr="0083523C">
        <w:rPr>
          <w:rFonts w:ascii="Times New Roman" w:hAnsi="Times New Roman" w:cs="Times New Roman"/>
          <w:b/>
          <w:color w:val="FF0000"/>
          <w:sz w:val="20"/>
          <w:szCs w:val="20"/>
        </w:rPr>
        <w:t>RECEBIMENTO DAS PROPOSTAS</w:t>
      </w:r>
      <w:r w:rsidR="00B66B49" w:rsidRPr="0083523C">
        <w:rPr>
          <w:rFonts w:ascii="Times New Roman" w:hAnsi="Times New Roman" w:cs="Times New Roman"/>
          <w:color w:val="FF0000"/>
          <w:sz w:val="20"/>
          <w:szCs w:val="20"/>
        </w:rPr>
        <w:t>:  Das 08h30min do dia 24</w:t>
      </w:r>
      <w:r w:rsidR="009878F4" w:rsidRPr="0083523C">
        <w:rPr>
          <w:rFonts w:ascii="Times New Roman" w:hAnsi="Times New Roman" w:cs="Times New Roman"/>
          <w:color w:val="FF0000"/>
          <w:sz w:val="20"/>
          <w:szCs w:val="20"/>
        </w:rPr>
        <w:t xml:space="preserve"> </w:t>
      </w:r>
      <w:r w:rsidR="00873700" w:rsidRPr="0083523C">
        <w:rPr>
          <w:rFonts w:ascii="Times New Roman" w:hAnsi="Times New Roman" w:cs="Times New Roman"/>
          <w:color w:val="FF0000"/>
          <w:sz w:val="20"/>
          <w:szCs w:val="20"/>
        </w:rPr>
        <w:t xml:space="preserve">de </w:t>
      </w:r>
      <w:r w:rsidR="00FB31C0" w:rsidRPr="0083523C">
        <w:rPr>
          <w:rFonts w:ascii="Times New Roman" w:hAnsi="Times New Roman" w:cs="Times New Roman"/>
          <w:color w:val="FF0000"/>
          <w:sz w:val="20"/>
          <w:szCs w:val="20"/>
        </w:rPr>
        <w:t>novembro</w:t>
      </w:r>
      <w:r w:rsidR="0007469C" w:rsidRPr="0083523C">
        <w:rPr>
          <w:rFonts w:ascii="Times New Roman" w:hAnsi="Times New Roman" w:cs="Times New Roman"/>
          <w:color w:val="FF0000"/>
          <w:sz w:val="20"/>
          <w:szCs w:val="20"/>
        </w:rPr>
        <w:t xml:space="preserve"> </w:t>
      </w:r>
      <w:r w:rsidRPr="0083523C">
        <w:rPr>
          <w:rFonts w:ascii="Times New Roman" w:hAnsi="Times New Roman" w:cs="Times New Roman"/>
          <w:color w:val="FF0000"/>
          <w:sz w:val="20"/>
          <w:szCs w:val="20"/>
        </w:rPr>
        <w:t xml:space="preserve">de 2020  </w:t>
      </w:r>
    </w:p>
    <w:p w:rsidR="004F28B8" w:rsidRPr="0083523C" w:rsidRDefault="00DA647F" w:rsidP="006A63A1">
      <w:pPr>
        <w:spacing w:after="125"/>
        <w:ind w:left="19"/>
        <w:rPr>
          <w:rFonts w:ascii="Times New Roman" w:hAnsi="Times New Roman" w:cs="Times New Roman"/>
          <w:color w:val="FF0000"/>
          <w:sz w:val="20"/>
          <w:szCs w:val="20"/>
        </w:rPr>
      </w:pPr>
      <w:r w:rsidRPr="0083523C">
        <w:rPr>
          <w:rFonts w:ascii="Times New Roman" w:hAnsi="Times New Roman" w:cs="Times New Roman"/>
          <w:b/>
          <w:color w:val="FF0000"/>
          <w:sz w:val="20"/>
          <w:szCs w:val="20"/>
        </w:rPr>
        <w:t>ABERTURA E JULGAMENTO DAS PROPOSTAS</w:t>
      </w:r>
      <w:r w:rsidRPr="0083523C">
        <w:rPr>
          <w:rFonts w:ascii="Times New Roman" w:hAnsi="Times New Roman" w:cs="Times New Roman"/>
          <w:color w:val="FF0000"/>
          <w:sz w:val="20"/>
          <w:szCs w:val="20"/>
        </w:rPr>
        <w:t>: Das 0</w:t>
      </w:r>
      <w:r w:rsidR="00B66B49" w:rsidRPr="0083523C">
        <w:rPr>
          <w:rFonts w:ascii="Times New Roman" w:hAnsi="Times New Roman" w:cs="Times New Roman"/>
          <w:color w:val="FF0000"/>
          <w:sz w:val="20"/>
          <w:szCs w:val="20"/>
        </w:rPr>
        <w:t>9:00min do dia 07</w:t>
      </w:r>
      <w:r w:rsidR="00873700" w:rsidRPr="0083523C">
        <w:rPr>
          <w:rFonts w:ascii="Times New Roman" w:hAnsi="Times New Roman" w:cs="Times New Roman"/>
          <w:color w:val="FF0000"/>
          <w:sz w:val="20"/>
          <w:szCs w:val="20"/>
        </w:rPr>
        <w:t xml:space="preserve"> de </w:t>
      </w:r>
      <w:r w:rsidR="00B66B49" w:rsidRPr="0083523C">
        <w:rPr>
          <w:rFonts w:ascii="Times New Roman" w:hAnsi="Times New Roman" w:cs="Times New Roman"/>
          <w:color w:val="FF0000"/>
          <w:sz w:val="20"/>
          <w:szCs w:val="20"/>
        </w:rPr>
        <w:t>dezembro</w:t>
      </w:r>
      <w:r w:rsidRPr="0083523C">
        <w:rPr>
          <w:rFonts w:ascii="Times New Roman" w:hAnsi="Times New Roman" w:cs="Times New Roman"/>
          <w:color w:val="FF0000"/>
          <w:sz w:val="20"/>
          <w:szCs w:val="20"/>
        </w:rPr>
        <w:t xml:space="preserve"> 2020.  </w:t>
      </w:r>
    </w:p>
    <w:p w:rsidR="004F28B8" w:rsidRPr="0083523C" w:rsidRDefault="00DA647F" w:rsidP="006A63A1">
      <w:pPr>
        <w:spacing w:after="128"/>
        <w:ind w:left="19"/>
        <w:rPr>
          <w:rFonts w:ascii="Times New Roman" w:hAnsi="Times New Roman" w:cs="Times New Roman"/>
          <w:color w:val="FF0000"/>
          <w:sz w:val="20"/>
          <w:szCs w:val="20"/>
        </w:rPr>
      </w:pPr>
      <w:r w:rsidRPr="0083523C">
        <w:rPr>
          <w:rFonts w:ascii="Times New Roman" w:hAnsi="Times New Roman" w:cs="Times New Roman"/>
          <w:b/>
          <w:color w:val="FF0000"/>
          <w:sz w:val="20"/>
          <w:szCs w:val="20"/>
        </w:rPr>
        <w:t>INÍCIO DA SESSÃO DE DISPUTA DE PREÇOS</w:t>
      </w:r>
      <w:r w:rsidR="00B66B49" w:rsidRPr="0083523C">
        <w:rPr>
          <w:rFonts w:ascii="Times New Roman" w:hAnsi="Times New Roman" w:cs="Times New Roman"/>
          <w:color w:val="FF0000"/>
          <w:sz w:val="20"/>
          <w:szCs w:val="20"/>
        </w:rPr>
        <w:t>: às 09h00min do dia 07 de dezembro</w:t>
      </w:r>
      <w:r w:rsidRPr="0083523C">
        <w:rPr>
          <w:rFonts w:ascii="Times New Roman" w:hAnsi="Times New Roman" w:cs="Times New Roman"/>
          <w:color w:val="FF0000"/>
          <w:sz w:val="20"/>
          <w:szCs w:val="20"/>
        </w:rPr>
        <w:t xml:space="preserve"> 2020  </w:t>
      </w:r>
    </w:p>
    <w:p w:rsidR="004F28B8" w:rsidRPr="0083523C" w:rsidRDefault="00DA647F" w:rsidP="00FF5E22">
      <w:pPr>
        <w:tabs>
          <w:tab w:val="left" w:pos="8474"/>
        </w:tabs>
        <w:spacing w:after="130"/>
        <w:ind w:left="19" w:right="1037"/>
        <w:rPr>
          <w:rFonts w:ascii="Times New Roman" w:hAnsi="Times New Roman" w:cs="Times New Roman"/>
          <w:color w:val="FF0000"/>
          <w:sz w:val="20"/>
          <w:szCs w:val="20"/>
        </w:rPr>
      </w:pPr>
      <w:r w:rsidRPr="0083523C">
        <w:rPr>
          <w:rFonts w:ascii="Times New Roman" w:hAnsi="Times New Roman" w:cs="Times New Roman"/>
          <w:b/>
          <w:color w:val="FF0000"/>
          <w:sz w:val="20"/>
          <w:szCs w:val="20"/>
        </w:rPr>
        <w:t>REFERÊNCIA DE TEMPO</w:t>
      </w:r>
      <w:r w:rsidRPr="0083523C">
        <w:rPr>
          <w:rFonts w:ascii="Times New Roman" w:hAnsi="Times New Roman" w:cs="Times New Roman"/>
          <w:color w:val="FF0000"/>
          <w:sz w:val="20"/>
          <w:szCs w:val="20"/>
        </w:rPr>
        <w:t xml:space="preserve">: Horário de Brasília (DF).  </w:t>
      </w:r>
    </w:p>
    <w:p w:rsidR="004F28B8" w:rsidRPr="00415640" w:rsidRDefault="00DA647F" w:rsidP="006A63A1">
      <w:pPr>
        <w:ind w:left="19" w:right="1037"/>
        <w:rPr>
          <w:rFonts w:ascii="Times New Roman" w:hAnsi="Times New Roman" w:cs="Times New Roman"/>
          <w:color w:val="000000" w:themeColor="text1"/>
          <w:sz w:val="20"/>
          <w:szCs w:val="20"/>
        </w:rPr>
      </w:pPr>
      <w:r w:rsidRPr="00415640">
        <w:rPr>
          <w:rFonts w:ascii="Times New Roman" w:hAnsi="Times New Roman" w:cs="Times New Roman"/>
          <w:b/>
          <w:color w:val="000000" w:themeColor="text1"/>
          <w:sz w:val="20"/>
          <w:szCs w:val="20"/>
        </w:rPr>
        <w:t>LOCAL</w:t>
      </w:r>
      <w:r w:rsidRPr="00415640">
        <w:rPr>
          <w:rFonts w:ascii="Times New Roman" w:hAnsi="Times New Roman" w:cs="Times New Roman"/>
          <w:color w:val="000000" w:themeColor="text1"/>
          <w:sz w:val="20"/>
          <w:szCs w:val="20"/>
        </w:rPr>
        <w:t xml:space="preserve">: Portal: Bolsa de Licitações do Brasil – BLL  </w:t>
      </w:r>
      <w:hyperlink r:id="rId7">
        <w:r w:rsidRPr="00415640">
          <w:rPr>
            <w:rFonts w:ascii="Times New Roman" w:hAnsi="Times New Roman" w:cs="Times New Roman"/>
            <w:color w:val="000000" w:themeColor="text1"/>
            <w:sz w:val="20"/>
            <w:szCs w:val="20"/>
            <w:u w:val="single" w:color="0000FF"/>
          </w:rPr>
          <w:t>www.bll.org.b</w:t>
        </w:r>
      </w:hyperlink>
      <w:hyperlink r:id="rId8">
        <w:r w:rsidRPr="00415640">
          <w:rPr>
            <w:rFonts w:ascii="Times New Roman" w:hAnsi="Times New Roman" w:cs="Times New Roman"/>
            <w:color w:val="000000" w:themeColor="text1"/>
            <w:sz w:val="20"/>
            <w:szCs w:val="20"/>
            <w:u w:val="single" w:color="0000FF"/>
          </w:rPr>
          <w:t>r</w:t>
        </w:r>
      </w:hyperlink>
      <w:hyperlink r:id="rId9">
        <w:r w:rsidRPr="00415640">
          <w:rPr>
            <w:rFonts w:ascii="Times New Roman" w:hAnsi="Times New Roman" w:cs="Times New Roman"/>
            <w:color w:val="000000" w:themeColor="text1"/>
            <w:sz w:val="20"/>
            <w:szCs w:val="20"/>
          </w:rPr>
          <w:t xml:space="preserve">  </w:t>
        </w:r>
      </w:hyperlink>
    </w:p>
    <w:p w:rsidR="004F28B8" w:rsidRPr="006A63A1" w:rsidRDefault="00DA647F" w:rsidP="006A63A1">
      <w:pPr>
        <w:spacing w:after="19" w:line="259" w:lineRule="auto"/>
        <w:ind w:left="14" w:firstLine="0"/>
        <w:rPr>
          <w:rFonts w:ascii="Times New Roman" w:hAnsi="Times New Roman" w:cs="Times New Roman"/>
          <w:color w:val="auto"/>
          <w:sz w:val="20"/>
          <w:szCs w:val="20"/>
        </w:rPr>
      </w:pPr>
      <w:r w:rsidRPr="006A63A1">
        <w:rPr>
          <w:rFonts w:ascii="Times New Roman" w:hAnsi="Times New Roman" w:cs="Times New Roman"/>
          <w:color w:val="auto"/>
          <w:sz w:val="20"/>
          <w:szCs w:val="20"/>
        </w:rPr>
        <w:t xml:space="preserve">  </w:t>
      </w:r>
    </w:p>
    <w:p w:rsidR="00FE2D54" w:rsidRPr="00C84E80" w:rsidRDefault="00DA647F" w:rsidP="006A63A1">
      <w:pPr>
        <w:pStyle w:val="Ttulo1"/>
        <w:numPr>
          <w:ilvl w:val="0"/>
          <w:numId w:val="26"/>
        </w:numPr>
        <w:spacing w:after="20"/>
        <w:ind w:right="1025"/>
        <w:rPr>
          <w:rFonts w:ascii="Times New Roman" w:hAnsi="Times New Roman" w:cs="Times New Roman"/>
          <w:color w:val="auto"/>
          <w:sz w:val="20"/>
          <w:szCs w:val="20"/>
        </w:rPr>
      </w:pPr>
      <w:r w:rsidRPr="00C84E80">
        <w:rPr>
          <w:rFonts w:ascii="Times New Roman" w:hAnsi="Times New Roman" w:cs="Times New Roman"/>
          <w:color w:val="auto"/>
          <w:sz w:val="20"/>
          <w:szCs w:val="20"/>
        </w:rPr>
        <w:t xml:space="preserve">DO OBJETO </w:t>
      </w:r>
    </w:p>
    <w:p w:rsidR="00B66B49" w:rsidRDefault="00B66B49" w:rsidP="006A63A1">
      <w:pPr>
        <w:spacing w:after="19" w:line="259" w:lineRule="auto"/>
        <w:ind w:left="734" w:firstLine="0"/>
        <w:rPr>
          <w:rFonts w:ascii="Times New Roman" w:hAnsi="Times New Roman" w:cs="Times New Roman"/>
        </w:rPr>
      </w:pPr>
      <w:r>
        <w:rPr>
          <w:rFonts w:ascii="Times New Roman" w:hAnsi="Times New Roman" w:cs="Times New Roman"/>
        </w:rPr>
        <w:t>CONTRATAÇÃO DE PESSOA JURIDICA PARA A COMPRA DE HIDROMETROS PARA O SAAE DE ALVORADA DO SUL.</w:t>
      </w:r>
    </w:p>
    <w:p w:rsidR="004F28B8" w:rsidRPr="00C84E80" w:rsidRDefault="00DA647F" w:rsidP="006A63A1">
      <w:pPr>
        <w:spacing w:after="19" w:line="259" w:lineRule="auto"/>
        <w:ind w:left="734" w:firstLine="0"/>
        <w:rPr>
          <w:rFonts w:ascii="Times New Roman" w:hAnsi="Times New Roman" w:cs="Times New Roman"/>
          <w:color w:val="auto"/>
          <w:sz w:val="20"/>
          <w:szCs w:val="20"/>
        </w:rPr>
      </w:pPr>
      <w:r w:rsidRPr="00C84E80">
        <w:rPr>
          <w:rFonts w:ascii="Times New Roman" w:hAnsi="Times New Roman" w:cs="Times New Roman"/>
          <w:b/>
          <w:color w:val="auto"/>
          <w:sz w:val="20"/>
          <w:szCs w:val="20"/>
        </w:rPr>
        <w:t xml:space="preserve"> </w:t>
      </w:r>
      <w:r w:rsidRPr="00C84E80">
        <w:rPr>
          <w:rFonts w:ascii="Times New Roman" w:hAnsi="Times New Roman" w:cs="Times New Roman"/>
          <w:color w:val="auto"/>
          <w:sz w:val="20"/>
          <w:szCs w:val="20"/>
        </w:rPr>
        <w:t xml:space="preserve"> </w:t>
      </w:r>
    </w:p>
    <w:p w:rsidR="0055427B" w:rsidRPr="006A63A1" w:rsidRDefault="00DA647F" w:rsidP="006A63A1">
      <w:pPr>
        <w:pStyle w:val="Ttulo2"/>
        <w:spacing w:after="12"/>
        <w:ind w:left="9" w:right="9"/>
        <w:rPr>
          <w:rFonts w:ascii="Times New Roman" w:hAnsi="Times New Roman" w:cs="Times New Roman"/>
          <w:color w:val="00B050"/>
          <w:sz w:val="20"/>
          <w:szCs w:val="20"/>
        </w:rPr>
      </w:pPr>
      <w:r w:rsidRPr="006A63A1">
        <w:rPr>
          <w:rFonts w:ascii="Times New Roman" w:hAnsi="Times New Roman" w:cs="Times New Roman"/>
          <w:b w:val="0"/>
          <w:sz w:val="20"/>
          <w:szCs w:val="20"/>
        </w:rPr>
        <w:t xml:space="preserve">O objeto da presente licitação é a escolha da proposta mais vantajosa para a </w:t>
      </w:r>
    </w:p>
    <w:p w:rsidR="004F28B8" w:rsidRPr="006A63A1" w:rsidRDefault="00873700" w:rsidP="006A63A1">
      <w:pPr>
        <w:spacing w:after="130"/>
        <w:rPr>
          <w:rFonts w:ascii="Times New Roman" w:hAnsi="Times New Roman" w:cs="Times New Roman"/>
          <w:sz w:val="20"/>
          <w:szCs w:val="20"/>
        </w:rPr>
      </w:pPr>
      <w:proofErr w:type="gramStart"/>
      <w:r w:rsidRPr="006A63A1">
        <w:rPr>
          <w:rFonts w:ascii="Times New Roman" w:hAnsi="Times New Roman" w:cs="Times New Roman"/>
          <w:sz w:val="20"/>
          <w:szCs w:val="20"/>
        </w:rPr>
        <w:t>conforme</w:t>
      </w:r>
      <w:proofErr w:type="gramEnd"/>
      <w:r w:rsidRPr="006A63A1">
        <w:rPr>
          <w:rFonts w:ascii="Times New Roman" w:hAnsi="Times New Roman" w:cs="Times New Roman"/>
          <w:sz w:val="20"/>
          <w:szCs w:val="20"/>
        </w:rPr>
        <w:t xml:space="preserve"> </w:t>
      </w:r>
      <w:r w:rsidR="00DA647F" w:rsidRPr="006A63A1">
        <w:rPr>
          <w:rFonts w:ascii="Times New Roman" w:hAnsi="Times New Roman" w:cs="Times New Roman"/>
          <w:sz w:val="20"/>
          <w:szCs w:val="20"/>
        </w:rPr>
        <w:t>condições, quantidades e exigências estabelecidas neste Edital com as características descritas</w:t>
      </w:r>
      <w:r w:rsidR="00DA647F" w:rsidRPr="006A63A1">
        <w:rPr>
          <w:rFonts w:ascii="Times New Roman" w:hAnsi="Times New Roman" w:cs="Times New Roman"/>
          <w:b/>
          <w:sz w:val="20"/>
          <w:szCs w:val="20"/>
        </w:rPr>
        <w:t xml:space="preserve">  </w:t>
      </w:r>
      <w:r w:rsidR="00DA647F" w:rsidRPr="006A63A1">
        <w:rPr>
          <w:rFonts w:ascii="Times New Roman" w:hAnsi="Times New Roman" w:cs="Times New Roman"/>
          <w:sz w:val="20"/>
          <w:szCs w:val="20"/>
        </w:rPr>
        <w:t>abaixo:</w:t>
      </w:r>
      <w:r w:rsidR="00DA647F" w:rsidRPr="006A63A1">
        <w:rPr>
          <w:rFonts w:ascii="Times New Roman" w:hAnsi="Times New Roman" w:cs="Times New Roman"/>
          <w:b/>
          <w:sz w:val="20"/>
          <w:szCs w:val="20"/>
        </w:rPr>
        <w:t xml:space="preserve"> </w:t>
      </w:r>
      <w:r w:rsidR="00DA647F" w:rsidRPr="006A63A1">
        <w:rPr>
          <w:rFonts w:ascii="Times New Roman" w:hAnsi="Times New Roman" w:cs="Times New Roman"/>
          <w:sz w:val="20"/>
          <w:szCs w:val="20"/>
        </w:rPr>
        <w:t xml:space="preserve"> </w:t>
      </w:r>
    </w:p>
    <w:p w:rsidR="004F28B8" w:rsidRPr="006A63A1" w:rsidRDefault="00DA647F" w:rsidP="006A63A1">
      <w:pPr>
        <w:spacing w:after="132"/>
        <w:ind w:left="449" w:right="3"/>
        <w:rPr>
          <w:rFonts w:ascii="Times New Roman" w:hAnsi="Times New Roman" w:cs="Times New Roman"/>
          <w:sz w:val="20"/>
          <w:szCs w:val="20"/>
        </w:rPr>
      </w:pPr>
      <w:r w:rsidRPr="006A63A1">
        <w:rPr>
          <w:rFonts w:ascii="Times New Roman" w:hAnsi="Times New Roman" w:cs="Times New Roman"/>
          <w:sz w:val="20"/>
          <w:szCs w:val="20"/>
        </w:rPr>
        <w:t xml:space="preserve">1.1. A licitação será dividida em </w:t>
      </w:r>
      <w:r w:rsidRPr="006A63A1">
        <w:rPr>
          <w:rFonts w:ascii="Times New Roman" w:hAnsi="Times New Roman" w:cs="Times New Roman"/>
          <w:b/>
          <w:sz w:val="20"/>
          <w:szCs w:val="20"/>
          <w:u w:val="single" w:color="000000"/>
        </w:rPr>
        <w:t>ITENS</w:t>
      </w:r>
      <w:r w:rsidRPr="006A63A1">
        <w:rPr>
          <w:rFonts w:ascii="Times New Roman" w:hAnsi="Times New Roman" w:cs="Times New Roman"/>
          <w:b/>
          <w:sz w:val="20"/>
          <w:szCs w:val="20"/>
        </w:rPr>
        <w:t>,</w:t>
      </w:r>
      <w:r w:rsidRPr="006A63A1">
        <w:rPr>
          <w:rFonts w:ascii="Times New Roman" w:hAnsi="Times New Roman" w:cs="Times New Roman"/>
          <w:sz w:val="20"/>
          <w:szCs w:val="20"/>
        </w:rPr>
        <w:t xml:space="preserve"> conforme tabela constante do Termo de Referência, facultando-se ao licitante a participação em quantos </w:t>
      </w:r>
      <w:r w:rsidRPr="006A63A1">
        <w:rPr>
          <w:rFonts w:ascii="Times New Roman" w:hAnsi="Times New Roman" w:cs="Times New Roman"/>
          <w:b/>
          <w:sz w:val="20"/>
          <w:szCs w:val="20"/>
          <w:u w:val="single" w:color="000000"/>
        </w:rPr>
        <w:t>ITENS</w:t>
      </w:r>
      <w:r w:rsidRPr="006A63A1">
        <w:rPr>
          <w:rFonts w:ascii="Times New Roman" w:hAnsi="Times New Roman" w:cs="Times New Roman"/>
          <w:sz w:val="20"/>
          <w:szCs w:val="20"/>
        </w:rPr>
        <w:t xml:space="preserve"> forem de seu interesse.</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Default="00DA647F" w:rsidP="00B27C9A">
      <w:pPr>
        <w:spacing w:after="209"/>
        <w:ind w:left="452" w:right="2"/>
        <w:rPr>
          <w:rFonts w:ascii="Times New Roman" w:hAnsi="Times New Roman" w:cs="Times New Roman"/>
          <w:sz w:val="20"/>
          <w:szCs w:val="20"/>
        </w:rPr>
      </w:pPr>
      <w:r w:rsidRPr="006A63A1">
        <w:rPr>
          <w:rFonts w:ascii="Times New Roman" w:hAnsi="Times New Roman" w:cs="Times New Roman"/>
          <w:sz w:val="20"/>
          <w:szCs w:val="20"/>
        </w:rPr>
        <w:t xml:space="preserve">1.2. O critério de julgamento adotado será o de </w:t>
      </w:r>
      <w:r w:rsidRPr="006A63A1">
        <w:rPr>
          <w:rFonts w:ascii="Times New Roman" w:hAnsi="Times New Roman" w:cs="Times New Roman"/>
          <w:b/>
          <w:sz w:val="20"/>
          <w:szCs w:val="20"/>
        </w:rPr>
        <w:t>MENOR PREÇO</w:t>
      </w:r>
      <w:r w:rsidRPr="006A63A1">
        <w:rPr>
          <w:rFonts w:ascii="Times New Roman" w:hAnsi="Times New Roman" w:cs="Times New Roman"/>
          <w:sz w:val="20"/>
          <w:szCs w:val="20"/>
        </w:rPr>
        <w:t xml:space="preserve"> do item, observadas as exigências contidas neste Edital e seus Anexos quanto às especificações do objeto.   </w:t>
      </w:r>
    </w:p>
    <w:p w:rsidR="00B27C9A" w:rsidRDefault="00B27C9A" w:rsidP="00B27C9A">
      <w:pPr>
        <w:spacing w:after="209"/>
        <w:ind w:left="452" w:right="2"/>
        <w:rPr>
          <w:rFonts w:ascii="Times New Roman" w:eastAsia="Calibri" w:hAnsi="Times New Roman" w:cs="Times New Roman"/>
          <w:b/>
          <w:color w:val="FF0000"/>
          <w:sz w:val="20"/>
          <w:szCs w:val="20"/>
        </w:rPr>
      </w:pPr>
    </w:p>
    <w:p w:rsidR="00B9107E" w:rsidRDefault="00B9107E" w:rsidP="006A63A1">
      <w:pPr>
        <w:spacing w:after="1" w:line="259" w:lineRule="auto"/>
        <w:ind w:left="14" w:firstLine="0"/>
        <w:rPr>
          <w:rFonts w:ascii="Times New Roman" w:eastAsia="Calibri" w:hAnsi="Times New Roman" w:cs="Times New Roman"/>
          <w:b/>
          <w:color w:val="FF0000"/>
          <w:sz w:val="20"/>
          <w:szCs w:val="20"/>
        </w:rPr>
      </w:pPr>
    </w:p>
    <w:p w:rsidR="004B15E8" w:rsidRDefault="004B15E8" w:rsidP="006A63A1">
      <w:pPr>
        <w:spacing w:after="1" w:line="259" w:lineRule="auto"/>
        <w:ind w:left="14" w:firstLine="0"/>
        <w:rPr>
          <w:rFonts w:ascii="Times New Roman" w:eastAsia="Calibri" w:hAnsi="Times New Roman" w:cs="Times New Roman"/>
          <w:b/>
          <w:color w:val="FF0000"/>
          <w:sz w:val="20"/>
          <w:szCs w:val="20"/>
        </w:rPr>
      </w:pPr>
    </w:p>
    <w:p w:rsidR="004B15E8" w:rsidRDefault="004B15E8" w:rsidP="006A63A1">
      <w:pPr>
        <w:spacing w:after="1" w:line="259" w:lineRule="auto"/>
        <w:ind w:left="14" w:firstLine="0"/>
        <w:rPr>
          <w:rFonts w:ascii="Times New Roman" w:eastAsia="Calibri" w:hAnsi="Times New Roman" w:cs="Times New Roman"/>
          <w:b/>
          <w:color w:val="FF0000"/>
          <w:sz w:val="20"/>
          <w:szCs w:val="20"/>
        </w:rPr>
      </w:pPr>
    </w:p>
    <w:p w:rsidR="0083523C" w:rsidRDefault="0083523C" w:rsidP="006A63A1">
      <w:pPr>
        <w:spacing w:after="1" w:line="259" w:lineRule="auto"/>
        <w:ind w:left="14" w:firstLine="0"/>
        <w:rPr>
          <w:rFonts w:ascii="Times New Roman" w:eastAsia="Calibri" w:hAnsi="Times New Roman" w:cs="Times New Roman"/>
          <w:b/>
          <w:color w:val="FF0000"/>
          <w:sz w:val="20"/>
          <w:szCs w:val="20"/>
        </w:rPr>
      </w:pPr>
    </w:p>
    <w:p w:rsidR="004B15E8" w:rsidRPr="006A63A1" w:rsidRDefault="004B15E8" w:rsidP="006A63A1">
      <w:pPr>
        <w:spacing w:after="1" w:line="259" w:lineRule="auto"/>
        <w:ind w:left="14" w:firstLine="0"/>
        <w:rPr>
          <w:rFonts w:ascii="Times New Roman" w:hAnsi="Times New Roman" w:cs="Times New Roman"/>
          <w:color w:val="auto"/>
          <w:sz w:val="20"/>
          <w:szCs w:val="20"/>
        </w:rPr>
      </w:pPr>
    </w:p>
    <w:p w:rsidR="00FE2D54" w:rsidRDefault="008024BA" w:rsidP="00B9107E">
      <w:pPr>
        <w:pStyle w:val="Ttulo1"/>
        <w:spacing w:after="10" w:line="249" w:lineRule="auto"/>
        <w:rPr>
          <w:rFonts w:ascii="Times New Roman" w:hAnsi="Times New Roman" w:cs="Times New Roman"/>
          <w:sz w:val="20"/>
          <w:szCs w:val="20"/>
        </w:rPr>
      </w:pPr>
      <w:r w:rsidRPr="006A63A1">
        <w:rPr>
          <w:rFonts w:ascii="Times New Roman" w:hAnsi="Times New Roman" w:cs="Times New Roman"/>
          <w:sz w:val="20"/>
          <w:szCs w:val="20"/>
        </w:rPr>
        <w:lastRenderedPageBreak/>
        <w:t xml:space="preserve"> </w:t>
      </w:r>
    </w:p>
    <w:p w:rsidR="00B9107E" w:rsidRPr="00386FE9" w:rsidRDefault="00B9107E" w:rsidP="00B9107E">
      <w:pPr>
        <w:spacing w:after="268" w:line="249" w:lineRule="auto"/>
        <w:ind w:left="716" w:right="716"/>
        <w:jc w:val="center"/>
        <w:rPr>
          <w:rFonts w:ascii="Times New Roman" w:hAnsi="Times New Roman" w:cs="Times New Roman"/>
          <w:sz w:val="20"/>
          <w:szCs w:val="20"/>
          <w:u w:val="single"/>
        </w:rPr>
      </w:pPr>
      <w:r w:rsidRPr="00386FE9">
        <w:rPr>
          <w:rFonts w:ascii="Times New Roman" w:hAnsi="Times New Roman" w:cs="Times New Roman"/>
          <w:b/>
          <w:sz w:val="20"/>
          <w:szCs w:val="20"/>
          <w:u w:val="single"/>
        </w:rPr>
        <w:t xml:space="preserve">TERMO DE REFERÊNCIA </w:t>
      </w:r>
    </w:p>
    <w:p w:rsidR="00B9107E" w:rsidRPr="00386FE9" w:rsidRDefault="00B9107E" w:rsidP="00B9107E">
      <w:pPr>
        <w:tabs>
          <w:tab w:val="center" w:pos="708"/>
          <w:tab w:val="center" w:pos="2939"/>
        </w:tabs>
        <w:spacing w:after="270" w:line="249" w:lineRule="auto"/>
        <w:ind w:left="-15"/>
        <w:rPr>
          <w:rFonts w:ascii="Times New Roman" w:hAnsi="Times New Roman" w:cs="Times New Roman"/>
          <w:b/>
          <w:sz w:val="20"/>
          <w:szCs w:val="20"/>
          <w:u w:val="single"/>
        </w:rPr>
      </w:pPr>
      <w:r w:rsidRPr="00386FE9">
        <w:rPr>
          <w:rFonts w:ascii="Times New Roman" w:hAnsi="Times New Roman" w:cs="Times New Roman"/>
          <w:b/>
          <w:sz w:val="20"/>
          <w:szCs w:val="20"/>
          <w:u w:val="single"/>
        </w:rPr>
        <w:t>OBJETO</w:t>
      </w:r>
    </w:p>
    <w:p w:rsidR="00B9107E" w:rsidRPr="00386FE9" w:rsidRDefault="00B9107E" w:rsidP="00B9107E">
      <w:pPr>
        <w:autoSpaceDE w:val="0"/>
        <w:autoSpaceDN w:val="0"/>
        <w:adjustRightInd w:val="0"/>
        <w:spacing w:after="0" w:line="240" w:lineRule="auto"/>
        <w:rPr>
          <w:rFonts w:ascii="Times New Roman" w:hAnsi="Times New Roman" w:cs="Times New Roman"/>
          <w:sz w:val="20"/>
          <w:szCs w:val="20"/>
        </w:rPr>
      </w:pPr>
      <w:r w:rsidRPr="00386FE9">
        <w:rPr>
          <w:rFonts w:ascii="Times New Roman" w:hAnsi="Times New Roman" w:cs="Times New Roman"/>
          <w:sz w:val="20"/>
          <w:szCs w:val="20"/>
        </w:rPr>
        <w:t>CONTRATAÇÃO DE PESSOA JURIDICA PARA A COMPRA DE HIDROMETROS PARA O SAAE DE ALVORADA DO SUL.</w:t>
      </w:r>
    </w:p>
    <w:p w:rsidR="00B9107E" w:rsidRPr="00386FE9" w:rsidRDefault="00B9107E" w:rsidP="00B9107E">
      <w:pPr>
        <w:autoSpaceDE w:val="0"/>
        <w:autoSpaceDN w:val="0"/>
        <w:adjustRightInd w:val="0"/>
        <w:spacing w:after="0" w:line="240" w:lineRule="auto"/>
        <w:rPr>
          <w:rFonts w:ascii="Times New Roman" w:hAnsi="Times New Roman" w:cs="Times New Roman"/>
          <w:sz w:val="20"/>
          <w:szCs w:val="20"/>
        </w:rPr>
      </w:pPr>
    </w:p>
    <w:p w:rsidR="00B9107E" w:rsidRPr="00386FE9" w:rsidRDefault="00B9107E" w:rsidP="00B9107E">
      <w:pPr>
        <w:autoSpaceDE w:val="0"/>
        <w:autoSpaceDN w:val="0"/>
        <w:adjustRightInd w:val="0"/>
        <w:spacing w:after="0" w:line="240" w:lineRule="auto"/>
        <w:rPr>
          <w:rFonts w:ascii="Times New Roman" w:hAnsi="Times New Roman" w:cs="Times New Roman"/>
          <w:b/>
          <w:sz w:val="20"/>
          <w:szCs w:val="20"/>
          <w:u w:val="single"/>
        </w:rPr>
      </w:pPr>
      <w:r w:rsidRPr="00386FE9">
        <w:rPr>
          <w:rFonts w:ascii="Times New Roman" w:hAnsi="Times New Roman" w:cs="Times New Roman"/>
          <w:b/>
          <w:sz w:val="20"/>
          <w:szCs w:val="20"/>
          <w:u w:val="single"/>
        </w:rPr>
        <w:t>JUSTIFICATIVA</w:t>
      </w:r>
    </w:p>
    <w:p w:rsidR="00B9107E" w:rsidRPr="00386FE9" w:rsidRDefault="00B9107E" w:rsidP="00B9107E">
      <w:pPr>
        <w:autoSpaceDE w:val="0"/>
        <w:autoSpaceDN w:val="0"/>
        <w:adjustRightInd w:val="0"/>
        <w:spacing w:after="0" w:line="240" w:lineRule="auto"/>
        <w:rPr>
          <w:rFonts w:ascii="Times New Roman" w:hAnsi="Times New Roman" w:cs="Times New Roman"/>
          <w:sz w:val="20"/>
          <w:szCs w:val="20"/>
        </w:rPr>
      </w:pPr>
    </w:p>
    <w:p w:rsidR="00B9107E" w:rsidRPr="00386FE9" w:rsidRDefault="00B9107E" w:rsidP="00B9107E">
      <w:pPr>
        <w:pStyle w:val="Ttulo1"/>
        <w:spacing w:after="10"/>
        <w:rPr>
          <w:rFonts w:ascii="Times New Roman" w:eastAsiaTheme="minorHAnsi" w:hAnsi="Times New Roman" w:cs="Times New Roman"/>
          <w:b w:val="0"/>
          <w:color w:val="auto"/>
          <w:sz w:val="20"/>
          <w:szCs w:val="20"/>
          <w:lang w:eastAsia="en-US"/>
        </w:rPr>
      </w:pPr>
      <w:r w:rsidRPr="00386FE9">
        <w:rPr>
          <w:rFonts w:ascii="Times New Roman" w:eastAsiaTheme="minorHAnsi" w:hAnsi="Times New Roman" w:cs="Times New Roman"/>
          <w:b w:val="0"/>
          <w:color w:val="auto"/>
          <w:sz w:val="20"/>
          <w:szCs w:val="20"/>
          <w:lang w:eastAsia="en-US"/>
        </w:rPr>
        <w:t>TAL AQUISIÇÃO SE FAZ NECESSARIA PARA QUE SEJA FEITO MANUTENÇÃO EM RELOGIOS E SEJA COBRADO O VALOR CORRESPONDENTE AO CONSUMO FEITO PELO CONSUMIDOR.</w:t>
      </w:r>
    </w:p>
    <w:p w:rsidR="00B9107E" w:rsidRPr="00386FE9" w:rsidRDefault="00B9107E" w:rsidP="00B9107E">
      <w:pPr>
        <w:pStyle w:val="Ttulo1"/>
        <w:spacing w:after="10"/>
        <w:rPr>
          <w:rFonts w:ascii="Times New Roman" w:eastAsiaTheme="minorHAnsi" w:hAnsi="Times New Roman" w:cs="Times New Roman"/>
          <w:b w:val="0"/>
          <w:color w:val="auto"/>
          <w:sz w:val="20"/>
          <w:szCs w:val="20"/>
          <w:lang w:eastAsia="en-US"/>
        </w:rPr>
      </w:pPr>
      <w:r w:rsidRPr="00386FE9">
        <w:rPr>
          <w:rFonts w:ascii="Times New Roman" w:eastAsiaTheme="minorHAnsi" w:hAnsi="Times New Roman" w:cs="Times New Roman"/>
          <w:b w:val="0"/>
          <w:color w:val="auto"/>
          <w:sz w:val="20"/>
          <w:szCs w:val="20"/>
          <w:lang w:eastAsia="en-US"/>
        </w:rPr>
        <w:t xml:space="preserve"> A REQUISIÇÃO SERA FEITA DE ACORDO COM A NECESSIDADE DA AUTARQUIA.</w:t>
      </w:r>
    </w:p>
    <w:p w:rsidR="00B9107E" w:rsidRPr="00386FE9" w:rsidRDefault="00B9107E" w:rsidP="00B9107E">
      <w:pPr>
        <w:pStyle w:val="Ttulo1"/>
        <w:spacing w:after="10"/>
        <w:rPr>
          <w:rFonts w:ascii="Times New Roman" w:eastAsiaTheme="minorHAnsi" w:hAnsi="Times New Roman" w:cs="Times New Roman"/>
          <w:b w:val="0"/>
          <w:color w:val="auto"/>
          <w:sz w:val="20"/>
          <w:szCs w:val="20"/>
          <w:lang w:eastAsia="en-US"/>
        </w:rPr>
      </w:pPr>
    </w:p>
    <w:p w:rsidR="00B9107E" w:rsidRPr="00386FE9" w:rsidRDefault="00B9107E" w:rsidP="00B9107E">
      <w:pPr>
        <w:pStyle w:val="Ttulo1"/>
        <w:spacing w:after="10"/>
        <w:rPr>
          <w:rFonts w:ascii="Times New Roman" w:eastAsiaTheme="minorHAnsi" w:hAnsi="Times New Roman" w:cs="Times New Roman"/>
          <w:b w:val="0"/>
          <w:color w:val="auto"/>
          <w:sz w:val="20"/>
          <w:szCs w:val="20"/>
          <w:lang w:eastAsia="en-US"/>
        </w:rPr>
      </w:pPr>
      <w:r w:rsidRPr="00386FE9">
        <w:rPr>
          <w:rFonts w:ascii="Times New Roman" w:eastAsiaTheme="minorHAnsi" w:hAnsi="Times New Roman" w:cs="Times New Roman"/>
          <w:b w:val="0"/>
          <w:color w:val="auto"/>
          <w:sz w:val="20"/>
          <w:szCs w:val="20"/>
          <w:lang w:eastAsia="en-US"/>
        </w:rPr>
        <w:t>MODALIDADE PRETENDIDA: PREGÃO</w:t>
      </w:r>
    </w:p>
    <w:p w:rsidR="00B9107E" w:rsidRPr="00386FE9" w:rsidRDefault="00B9107E" w:rsidP="00B9107E">
      <w:pPr>
        <w:pStyle w:val="Ttulo1"/>
        <w:spacing w:after="10"/>
        <w:rPr>
          <w:rFonts w:ascii="Times New Roman" w:eastAsiaTheme="minorHAnsi" w:hAnsi="Times New Roman" w:cs="Times New Roman"/>
          <w:b w:val="0"/>
          <w:color w:val="auto"/>
          <w:sz w:val="20"/>
          <w:szCs w:val="20"/>
          <w:lang w:eastAsia="en-US"/>
        </w:rPr>
      </w:pPr>
    </w:p>
    <w:p w:rsidR="00B9107E" w:rsidRPr="00386FE9" w:rsidRDefault="00B9107E" w:rsidP="00B9107E">
      <w:pPr>
        <w:pStyle w:val="Ttulo1"/>
        <w:spacing w:after="10"/>
        <w:rPr>
          <w:rFonts w:ascii="Times New Roman" w:hAnsi="Times New Roman" w:cs="Times New Roman"/>
          <w:sz w:val="20"/>
          <w:szCs w:val="20"/>
          <w:u w:val="single"/>
        </w:rPr>
      </w:pPr>
      <w:r w:rsidRPr="00386FE9">
        <w:rPr>
          <w:rFonts w:ascii="Times New Roman" w:hAnsi="Times New Roman" w:cs="Times New Roman"/>
          <w:sz w:val="20"/>
          <w:szCs w:val="20"/>
          <w:u w:val="single"/>
        </w:rPr>
        <w:t>TERMO DE REFERÊNCIA DO OBJETO</w:t>
      </w:r>
    </w:p>
    <w:p w:rsidR="00B9107E" w:rsidRPr="00386FE9" w:rsidRDefault="00B9107E" w:rsidP="00B9107E">
      <w:pPr>
        <w:spacing w:after="259" w:line="256" w:lineRule="auto"/>
        <w:rPr>
          <w:rFonts w:ascii="Times New Roman" w:hAnsi="Times New Roman" w:cs="Times New Roman"/>
          <w:b/>
          <w:sz w:val="20"/>
          <w:szCs w:val="20"/>
        </w:rPr>
      </w:pPr>
      <w:r w:rsidRPr="00386FE9">
        <w:rPr>
          <w:rFonts w:ascii="Times New Roman" w:hAnsi="Times New Roman" w:cs="Times New Roman"/>
          <w:b/>
          <w:sz w:val="20"/>
          <w:szCs w:val="20"/>
        </w:rPr>
        <w:t xml:space="preserve">                                                           </w:t>
      </w:r>
    </w:p>
    <w:p w:rsidR="00B9107E" w:rsidRPr="00386FE9" w:rsidRDefault="00B9107E" w:rsidP="00B9107E">
      <w:pPr>
        <w:spacing w:after="259" w:line="256" w:lineRule="auto"/>
        <w:rPr>
          <w:rFonts w:ascii="Times New Roman" w:hAnsi="Times New Roman" w:cs="Times New Roman"/>
          <w:sz w:val="20"/>
          <w:szCs w:val="20"/>
        </w:rPr>
      </w:pPr>
      <w:r w:rsidRPr="00386FE9">
        <w:rPr>
          <w:rFonts w:ascii="Times New Roman" w:hAnsi="Times New Roman" w:cs="Times New Roman"/>
          <w:sz w:val="20"/>
          <w:szCs w:val="20"/>
        </w:rPr>
        <w:t xml:space="preserve">SE ENCONTRA EM ANEXO A ESSA FOLHA </w:t>
      </w:r>
    </w:p>
    <w:p w:rsidR="00B9107E" w:rsidRPr="00386FE9" w:rsidRDefault="00B9107E" w:rsidP="00B9107E">
      <w:pPr>
        <w:spacing w:after="259" w:line="256" w:lineRule="auto"/>
        <w:rPr>
          <w:rFonts w:ascii="Times New Roman" w:hAnsi="Times New Roman" w:cs="Times New Roman"/>
          <w:b/>
          <w:sz w:val="20"/>
          <w:szCs w:val="20"/>
          <w:u w:val="single"/>
        </w:rPr>
      </w:pPr>
      <w:r w:rsidRPr="00386FE9">
        <w:rPr>
          <w:rFonts w:ascii="Times New Roman" w:hAnsi="Times New Roman" w:cs="Times New Roman"/>
          <w:b/>
          <w:sz w:val="20"/>
          <w:szCs w:val="20"/>
          <w:u w:val="single"/>
        </w:rPr>
        <w:t>ESPECIFICAÇÕES TÉCNICAS;</w:t>
      </w:r>
    </w:p>
    <w:p w:rsidR="00B9107E" w:rsidRPr="00386FE9" w:rsidRDefault="00B9107E" w:rsidP="00B9107E">
      <w:pPr>
        <w:spacing w:after="259" w:line="256" w:lineRule="auto"/>
        <w:rPr>
          <w:rFonts w:ascii="Times New Roman" w:hAnsi="Times New Roman" w:cs="Times New Roman"/>
          <w:sz w:val="20"/>
          <w:szCs w:val="20"/>
        </w:rPr>
      </w:pPr>
      <w:r w:rsidRPr="00386FE9">
        <w:rPr>
          <w:rFonts w:ascii="Times New Roman" w:hAnsi="Times New Roman" w:cs="Times New Roman"/>
          <w:sz w:val="20"/>
          <w:szCs w:val="20"/>
        </w:rPr>
        <w:t>NÃO TEM</w:t>
      </w:r>
    </w:p>
    <w:p w:rsidR="00B9107E" w:rsidRPr="00386FE9" w:rsidRDefault="00B9107E" w:rsidP="00B9107E">
      <w:pPr>
        <w:spacing w:after="259" w:line="256" w:lineRule="auto"/>
        <w:rPr>
          <w:rFonts w:ascii="Times New Roman" w:hAnsi="Times New Roman" w:cs="Times New Roman"/>
          <w:b/>
          <w:sz w:val="20"/>
          <w:szCs w:val="20"/>
          <w:u w:val="single"/>
        </w:rPr>
      </w:pPr>
      <w:r w:rsidRPr="00386FE9">
        <w:rPr>
          <w:rFonts w:ascii="Times New Roman" w:hAnsi="Times New Roman" w:cs="Times New Roman"/>
          <w:b/>
          <w:sz w:val="20"/>
          <w:szCs w:val="20"/>
          <w:u w:val="single"/>
        </w:rPr>
        <w:t>PRAZO, LOCAL E CONDIÇÕES DE ENTREGA OU EXECUÇÃO;</w:t>
      </w:r>
    </w:p>
    <w:p w:rsidR="00B9107E" w:rsidRPr="00386FE9" w:rsidRDefault="00B9107E" w:rsidP="00B9107E">
      <w:pPr>
        <w:spacing w:after="251"/>
        <w:ind w:right="6"/>
        <w:rPr>
          <w:rFonts w:ascii="Times New Roman" w:hAnsi="Times New Roman" w:cs="Times New Roman"/>
          <w:color w:val="000000" w:themeColor="text1"/>
          <w:sz w:val="20"/>
          <w:szCs w:val="20"/>
        </w:rPr>
      </w:pPr>
      <w:r w:rsidRPr="00386FE9">
        <w:rPr>
          <w:rFonts w:ascii="Times New Roman" w:hAnsi="Times New Roman" w:cs="Times New Roman"/>
          <w:color w:val="000000" w:themeColor="text1"/>
          <w:sz w:val="20"/>
          <w:szCs w:val="20"/>
        </w:rPr>
        <w:t xml:space="preserve">ATÉ 10 DIAS DEPOIS QUE FEITO A REQUISIÇÃO, ENTREGA NO SAAE DE ALVORADA DO SUL COM COMPRA DIRETA, TUDO DE UMA VEZ </w:t>
      </w:r>
    </w:p>
    <w:p w:rsidR="00B9107E" w:rsidRPr="00386FE9" w:rsidRDefault="00B9107E" w:rsidP="00386FE9">
      <w:pPr>
        <w:spacing w:after="259" w:line="256" w:lineRule="auto"/>
        <w:rPr>
          <w:rFonts w:ascii="Times New Roman" w:hAnsi="Times New Roman" w:cs="Times New Roman"/>
          <w:b/>
          <w:sz w:val="20"/>
          <w:szCs w:val="20"/>
          <w:u w:val="single"/>
        </w:rPr>
      </w:pPr>
      <w:r w:rsidRPr="00386FE9">
        <w:rPr>
          <w:rFonts w:ascii="Times New Roman" w:hAnsi="Times New Roman" w:cs="Times New Roman"/>
          <w:b/>
          <w:sz w:val="20"/>
          <w:szCs w:val="20"/>
          <w:u w:val="single"/>
        </w:rPr>
        <w:t>RESPONSÁ</w:t>
      </w:r>
      <w:r w:rsidR="00386FE9">
        <w:rPr>
          <w:rFonts w:ascii="Times New Roman" w:hAnsi="Times New Roman" w:cs="Times New Roman"/>
          <w:b/>
          <w:sz w:val="20"/>
          <w:szCs w:val="20"/>
          <w:u w:val="single"/>
        </w:rPr>
        <w:t xml:space="preserve">VEL PELO RECEBIMENTO, TELEFONE </w:t>
      </w:r>
    </w:p>
    <w:tbl>
      <w:tblPr>
        <w:tblStyle w:val="TableGrid"/>
        <w:tblW w:w="8930" w:type="dxa"/>
        <w:tblInd w:w="-5" w:type="dxa"/>
        <w:tblCellMar>
          <w:top w:w="8" w:type="dxa"/>
          <w:left w:w="106" w:type="dxa"/>
          <w:right w:w="115" w:type="dxa"/>
        </w:tblCellMar>
        <w:tblLook w:val="04A0" w:firstRow="1" w:lastRow="0" w:firstColumn="1" w:lastColumn="0" w:noHBand="0" w:noVBand="1"/>
      </w:tblPr>
      <w:tblGrid>
        <w:gridCol w:w="1564"/>
        <w:gridCol w:w="2977"/>
        <w:gridCol w:w="2837"/>
        <w:gridCol w:w="1552"/>
      </w:tblGrid>
      <w:tr w:rsidR="00B9107E" w:rsidRPr="00386FE9" w:rsidTr="00B9107E">
        <w:trPr>
          <w:trHeight w:val="288"/>
        </w:trPr>
        <w:tc>
          <w:tcPr>
            <w:tcW w:w="1564" w:type="dxa"/>
            <w:tcBorders>
              <w:top w:val="single" w:sz="4" w:space="0" w:color="000000"/>
              <w:left w:val="single" w:sz="4" w:space="0" w:color="000000"/>
              <w:bottom w:val="single" w:sz="4" w:space="0" w:color="000000"/>
              <w:right w:val="single" w:sz="4" w:space="0" w:color="000000"/>
            </w:tcBorders>
            <w:hideMark/>
          </w:tcPr>
          <w:p w:rsidR="00B9107E" w:rsidRPr="00386FE9" w:rsidRDefault="00B9107E" w:rsidP="00B9107E">
            <w:pPr>
              <w:spacing w:line="256" w:lineRule="auto"/>
              <w:ind w:left="2"/>
              <w:rPr>
                <w:rFonts w:ascii="Times New Roman" w:hAnsi="Times New Roman" w:cs="Times New Roman"/>
                <w:color w:val="FF0000"/>
                <w:sz w:val="20"/>
                <w:szCs w:val="20"/>
              </w:rPr>
            </w:pPr>
            <w:r w:rsidRPr="00386FE9">
              <w:rPr>
                <w:rFonts w:ascii="Times New Roman" w:hAnsi="Times New Roman" w:cs="Times New Roman"/>
                <w:b/>
                <w:color w:val="FF0000"/>
                <w:sz w:val="20"/>
                <w:szCs w:val="20"/>
              </w:rPr>
              <w:t xml:space="preserve">LOCAL </w:t>
            </w:r>
          </w:p>
        </w:tc>
        <w:tc>
          <w:tcPr>
            <w:tcW w:w="2977" w:type="dxa"/>
            <w:tcBorders>
              <w:top w:val="single" w:sz="4" w:space="0" w:color="000000"/>
              <w:left w:val="single" w:sz="4" w:space="0" w:color="000000"/>
              <w:bottom w:val="single" w:sz="4" w:space="0" w:color="000000"/>
              <w:right w:val="single" w:sz="4" w:space="0" w:color="000000"/>
            </w:tcBorders>
            <w:hideMark/>
          </w:tcPr>
          <w:p w:rsidR="00B9107E" w:rsidRPr="00386FE9" w:rsidRDefault="00B9107E" w:rsidP="00B9107E">
            <w:pPr>
              <w:spacing w:line="256" w:lineRule="auto"/>
              <w:ind w:left="2"/>
              <w:rPr>
                <w:rFonts w:ascii="Times New Roman" w:hAnsi="Times New Roman" w:cs="Times New Roman"/>
                <w:color w:val="FF0000"/>
                <w:sz w:val="20"/>
                <w:szCs w:val="20"/>
              </w:rPr>
            </w:pPr>
            <w:r w:rsidRPr="00386FE9">
              <w:rPr>
                <w:rFonts w:ascii="Times New Roman" w:hAnsi="Times New Roman" w:cs="Times New Roman"/>
                <w:b/>
                <w:color w:val="FF0000"/>
                <w:sz w:val="20"/>
                <w:szCs w:val="20"/>
              </w:rPr>
              <w:t xml:space="preserve">RESPONSÁVEL </w:t>
            </w:r>
          </w:p>
        </w:tc>
        <w:tc>
          <w:tcPr>
            <w:tcW w:w="2837" w:type="dxa"/>
            <w:tcBorders>
              <w:top w:val="single" w:sz="4" w:space="0" w:color="000000"/>
              <w:left w:val="single" w:sz="4" w:space="0" w:color="000000"/>
              <w:bottom w:val="single" w:sz="4" w:space="0" w:color="000000"/>
              <w:right w:val="single" w:sz="4" w:space="0" w:color="000000"/>
            </w:tcBorders>
            <w:hideMark/>
          </w:tcPr>
          <w:p w:rsidR="00B9107E" w:rsidRPr="00386FE9" w:rsidRDefault="00B9107E" w:rsidP="00B9107E">
            <w:pPr>
              <w:spacing w:line="256" w:lineRule="auto"/>
              <w:ind w:left="2"/>
              <w:rPr>
                <w:rFonts w:ascii="Times New Roman" w:hAnsi="Times New Roman" w:cs="Times New Roman"/>
                <w:color w:val="FF0000"/>
                <w:sz w:val="20"/>
                <w:szCs w:val="20"/>
              </w:rPr>
            </w:pPr>
            <w:r w:rsidRPr="00386FE9">
              <w:rPr>
                <w:rFonts w:ascii="Times New Roman" w:hAnsi="Times New Roman" w:cs="Times New Roman"/>
                <w:b/>
                <w:color w:val="FF0000"/>
                <w:sz w:val="20"/>
                <w:szCs w:val="20"/>
              </w:rPr>
              <w:t xml:space="preserve">ENDEREÇO </w:t>
            </w:r>
          </w:p>
        </w:tc>
        <w:tc>
          <w:tcPr>
            <w:tcW w:w="1552" w:type="dxa"/>
            <w:tcBorders>
              <w:top w:val="single" w:sz="4" w:space="0" w:color="000000"/>
              <w:left w:val="single" w:sz="4" w:space="0" w:color="000000"/>
              <w:bottom w:val="single" w:sz="4" w:space="0" w:color="000000"/>
              <w:right w:val="single" w:sz="4" w:space="0" w:color="000000"/>
            </w:tcBorders>
            <w:hideMark/>
          </w:tcPr>
          <w:p w:rsidR="00B9107E" w:rsidRPr="00386FE9" w:rsidRDefault="00B9107E" w:rsidP="00B9107E">
            <w:pPr>
              <w:spacing w:line="256" w:lineRule="auto"/>
              <w:rPr>
                <w:rFonts w:ascii="Times New Roman" w:hAnsi="Times New Roman" w:cs="Times New Roman"/>
                <w:color w:val="FF0000"/>
                <w:sz w:val="20"/>
                <w:szCs w:val="20"/>
              </w:rPr>
            </w:pPr>
            <w:r w:rsidRPr="00386FE9">
              <w:rPr>
                <w:rFonts w:ascii="Times New Roman" w:hAnsi="Times New Roman" w:cs="Times New Roman"/>
                <w:b/>
                <w:color w:val="FF0000"/>
                <w:sz w:val="20"/>
                <w:szCs w:val="20"/>
              </w:rPr>
              <w:t xml:space="preserve">TELEFONE </w:t>
            </w:r>
          </w:p>
        </w:tc>
      </w:tr>
      <w:tr w:rsidR="00B9107E" w:rsidRPr="00386FE9" w:rsidTr="00B9107E">
        <w:trPr>
          <w:trHeight w:val="838"/>
        </w:trPr>
        <w:tc>
          <w:tcPr>
            <w:tcW w:w="1564" w:type="dxa"/>
            <w:tcBorders>
              <w:top w:val="single" w:sz="4" w:space="0" w:color="000000"/>
              <w:left w:val="single" w:sz="4" w:space="0" w:color="000000"/>
              <w:bottom w:val="single" w:sz="4" w:space="0" w:color="000000"/>
              <w:right w:val="single" w:sz="4" w:space="0" w:color="000000"/>
            </w:tcBorders>
            <w:vAlign w:val="center"/>
            <w:hideMark/>
          </w:tcPr>
          <w:p w:rsidR="00B9107E" w:rsidRPr="00386FE9" w:rsidRDefault="00B9107E" w:rsidP="00B9107E">
            <w:pPr>
              <w:spacing w:line="256" w:lineRule="auto"/>
              <w:ind w:left="2"/>
              <w:rPr>
                <w:rFonts w:ascii="Times New Roman" w:hAnsi="Times New Roman" w:cs="Times New Roman"/>
                <w:color w:val="FF0000"/>
                <w:sz w:val="20"/>
                <w:szCs w:val="20"/>
              </w:rPr>
            </w:pPr>
            <w:r w:rsidRPr="00386FE9">
              <w:rPr>
                <w:rFonts w:ascii="Times New Roman" w:hAnsi="Times New Roman" w:cs="Times New Roman"/>
                <w:color w:val="FF0000"/>
                <w:sz w:val="20"/>
                <w:szCs w:val="20"/>
              </w:rPr>
              <w:t>SAAE</w:t>
            </w:r>
          </w:p>
        </w:tc>
        <w:tc>
          <w:tcPr>
            <w:tcW w:w="2977" w:type="dxa"/>
            <w:tcBorders>
              <w:top w:val="single" w:sz="4" w:space="0" w:color="000000"/>
              <w:left w:val="single" w:sz="4" w:space="0" w:color="000000"/>
              <w:bottom w:val="single" w:sz="4" w:space="0" w:color="000000"/>
              <w:right w:val="single" w:sz="4" w:space="0" w:color="000000"/>
            </w:tcBorders>
            <w:hideMark/>
          </w:tcPr>
          <w:p w:rsidR="00B9107E" w:rsidRPr="00386FE9" w:rsidRDefault="00B9107E" w:rsidP="00B9107E">
            <w:pPr>
              <w:spacing w:line="256" w:lineRule="auto"/>
              <w:ind w:left="2"/>
              <w:rPr>
                <w:rFonts w:ascii="Times New Roman" w:hAnsi="Times New Roman" w:cs="Times New Roman"/>
                <w:color w:val="FF0000"/>
                <w:sz w:val="20"/>
                <w:szCs w:val="20"/>
              </w:rPr>
            </w:pPr>
            <w:r w:rsidRPr="00386FE9">
              <w:rPr>
                <w:rFonts w:ascii="Times New Roman" w:hAnsi="Times New Roman" w:cs="Times New Roman"/>
                <w:color w:val="FF0000"/>
                <w:sz w:val="20"/>
                <w:szCs w:val="20"/>
              </w:rPr>
              <w:t>NATAL ALVES DA SILVA</w:t>
            </w:r>
          </w:p>
        </w:tc>
        <w:tc>
          <w:tcPr>
            <w:tcW w:w="2837" w:type="dxa"/>
            <w:tcBorders>
              <w:top w:val="single" w:sz="4" w:space="0" w:color="000000"/>
              <w:left w:val="single" w:sz="4" w:space="0" w:color="000000"/>
              <w:bottom w:val="single" w:sz="4" w:space="0" w:color="000000"/>
              <w:right w:val="single" w:sz="4" w:space="0" w:color="000000"/>
            </w:tcBorders>
            <w:hideMark/>
          </w:tcPr>
          <w:p w:rsidR="00B9107E" w:rsidRPr="00386FE9" w:rsidRDefault="00B9107E" w:rsidP="00B9107E">
            <w:pPr>
              <w:spacing w:line="256" w:lineRule="auto"/>
              <w:ind w:left="2"/>
              <w:rPr>
                <w:rFonts w:ascii="Times New Roman" w:hAnsi="Times New Roman" w:cs="Times New Roman"/>
                <w:color w:val="FF0000"/>
                <w:sz w:val="20"/>
                <w:szCs w:val="20"/>
              </w:rPr>
            </w:pPr>
            <w:r w:rsidRPr="00386FE9">
              <w:rPr>
                <w:rFonts w:ascii="Times New Roman" w:hAnsi="Times New Roman" w:cs="Times New Roman"/>
                <w:color w:val="FF0000"/>
                <w:sz w:val="20"/>
                <w:szCs w:val="20"/>
              </w:rPr>
              <w:t>JOSE JANUARIO DA SILVA 543</w:t>
            </w:r>
          </w:p>
        </w:tc>
        <w:tc>
          <w:tcPr>
            <w:tcW w:w="1552" w:type="dxa"/>
            <w:tcBorders>
              <w:top w:val="single" w:sz="4" w:space="0" w:color="000000"/>
              <w:left w:val="single" w:sz="4" w:space="0" w:color="000000"/>
              <w:bottom w:val="single" w:sz="4" w:space="0" w:color="000000"/>
              <w:right w:val="single" w:sz="4" w:space="0" w:color="000000"/>
            </w:tcBorders>
            <w:vAlign w:val="center"/>
            <w:hideMark/>
          </w:tcPr>
          <w:p w:rsidR="00B9107E" w:rsidRPr="00386FE9" w:rsidRDefault="00B9107E" w:rsidP="00B9107E">
            <w:pPr>
              <w:spacing w:line="256" w:lineRule="auto"/>
              <w:rPr>
                <w:rFonts w:ascii="Times New Roman" w:hAnsi="Times New Roman" w:cs="Times New Roman"/>
                <w:color w:val="FF0000"/>
                <w:sz w:val="20"/>
                <w:szCs w:val="20"/>
              </w:rPr>
            </w:pPr>
            <w:r w:rsidRPr="00386FE9">
              <w:rPr>
                <w:rFonts w:ascii="Times New Roman" w:hAnsi="Times New Roman" w:cs="Times New Roman"/>
                <w:color w:val="FF0000"/>
                <w:sz w:val="20"/>
                <w:szCs w:val="20"/>
              </w:rPr>
              <w:t>(43) 31571044</w:t>
            </w:r>
          </w:p>
        </w:tc>
      </w:tr>
    </w:tbl>
    <w:p w:rsidR="00B9107E" w:rsidRPr="00386FE9" w:rsidRDefault="00B9107E" w:rsidP="00B9107E">
      <w:pPr>
        <w:spacing w:after="259" w:line="256" w:lineRule="auto"/>
        <w:rPr>
          <w:rFonts w:ascii="Times New Roman" w:hAnsi="Times New Roman" w:cs="Times New Roman"/>
          <w:b/>
          <w:sz w:val="20"/>
          <w:szCs w:val="20"/>
          <w:u w:val="single"/>
        </w:rPr>
      </w:pPr>
      <w:r w:rsidRPr="00386FE9">
        <w:rPr>
          <w:rFonts w:ascii="Times New Roman" w:hAnsi="Times New Roman" w:cs="Times New Roman"/>
          <w:b/>
          <w:sz w:val="20"/>
          <w:szCs w:val="20"/>
          <w:u w:val="single"/>
        </w:rPr>
        <w:t>CONDIÇÕES E PRAZOS DE PAGAMENTO;</w:t>
      </w:r>
    </w:p>
    <w:p w:rsidR="00B9107E" w:rsidRPr="00386FE9" w:rsidRDefault="00B9107E" w:rsidP="00B9107E">
      <w:pPr>
        <w:spacing w:after="251"/>
        <w:ind w:right="6"/>
        <w:rPr>
          <w:rFonts w:ascii="Times New Roman" w:hAnsi="Times New Roman" w:cs="Times New Roman"/>
          <w:b/>
          <w:sz w:val="20"/>
          <w:szCs w:val="20"/>
          <w:u w:val="single" w:color="000000"/>
        </w:rPr>
      </w:pPr>
      <w:r w:rsidRPr="00386FE9">
        <w:rPr>
          <w:rFonts w:ascii="Times New Roman" w:hAnsi="Times New Roman" w:cs="Times New Roman"/>
          <w:color w:val="FF0000"/>
          <w:sz w:val="20"/>
          <w:szCs w:val="20"/>
        </w:rPr>
        <w:t xml:space="preserve">ATE 30 DIAS APÓS ENTREGA DA NOTA FISCAL E SERA COMPRADO CONFORME NECESSIDADE DA AUTARQUIA DENTRO DO PRAZO DE 1 ANO PODENDO SER PRORROGADO </w:t>
      </w:r>
    </w:p>
    <w:p w:rsidR="00B9107E" w:rsidRPr="00386FE9" w:rsidRDefault="00B9107E" w:rsidP="00B9107E">
      <w:pPr>
        <w:spacing w:after="259" w:line="256" w:lineRule="auto"/>
        <w:rPr>
          <w:rFonts w:ascii="Times New Roman" w:hAnsi="Times New Roman" w:cs="Times New Roman"/>
          <w:b/>
          <w:sz w:val="20"/>
          <w:szCs w:val="20"/>
          <w:u w:val="single"/>
        </w:rPr>
      </w:pPr>
      <w:r w:rsidRPr="00386FE9">
        <w:rPr>
          <w:rFonts w:ascii="Times New Roman" w:hAnsi="Times New Roman" w:cs="Times New Roman"/>
          <w:b/>
          <w:sz w:val="20"/>
          <w:szCs w:val="20"/>
          <w:u w:val="single"/>
        </w:rPr>
        <w:t>VALORES REFERENCIAIS DE MERCADO;</w:t>
      </w:r>
    </w:p>
    <w:p w:rsidR="00B9107E" w:rsidRPr="00386FE9" w:rsidRDefault="00B9107E" w:rsidP="00B9107E">
      <w:pPr>
        <w:rPr>
          <w:rFonts w:ascii="Times New Roman" w:hAnsi="Times New Roman" w:cs="Times New Roman"/>
          <w:sz w:val="20"/>
          <w:szCs w:val="20"/>
        </w:rPr>
      </w:pPr>
      <w:r w:rsidRPr="00386FE9">
        <w:rPr>
          <w:rFonts w:ascii="Times New Roman" w:hAnsi="Times New Roman" w:cs="Times New Roman"/>
          <w:sz w:val="20"/>
          <w:szCs w:val="20"/>
        </w:rPr>
        <w:t>Aos dias 28 de outubro de 2020, o Diretor Superintendente do SAAE, Natal Alves da Silva, solicitou a abertura de processo licitatório PARA CONTRATAÇÃO DE PESSOA JURIDICA PARA A COMPRA DE HIDROMETROS PARA O SAAE DE ALVORADA DO SUL requeridos para formar os preços para a abertura do processo licitatório.</w:t>
      </w:r>
    </w:p>
    <w:p w:rsidR="00B9107E" w:rsidRPr="00386FE9" w:rsidRDefault="00B9107E" w:rsidP="00B9107E">
      <w:pPr>
        <w:rPr>
          <w:rFonts w:ascii="Times New Roman" w:hAnsi="Times New Roman" w:cs="Times New Roman"/>
          <w:sz w:val="20"/>
          <w:szCs w:val="20"/>
        </w:rPr>
      </w:pPr>
    </w:p>
    <w:p w:rsidR="00B9107E" w:rsidRPr="00386FE9" w:rsidRDefault="00B9107E" w:rsidP="00B9107E">
      <w:pPr>
        <w:rPr>
          <w:rFonts w:ascii="Times New Roman" w:hAnsi="Times New Roman" w:cs="Times New Roman"/>
          <w:sz w:val="20"/>
          <w:szCs w:val="20"/>
        </w:rPr>
      </w:pPr>
      <w:r w:rsidRPr="00386FE9">
        <w:rPr>
          <w:rFonts w:ascii="Times New Roman" w:hAnsi="Times New Roman" w:cs="Times New Roman"/>
          <w:sz w:val="20"/>
          <w:szCs w:val="20"/>
        </w:rPr>
        <w:lastRenderedPageBreak/>
        <w:t>Prosseguindo a isso, as empresas que retornaram os orçamentos foram: IGOR FERNANDO SIMIDAMORA VICIANA inscrita no CNPJ 06.861.118/0001-90; SAGA MEDICAO LTDA inscrita no CNPJ 08.026.075/0001-53; COMERCIO E INDUSTRIA IRMAOS SALFATIS LTDA inscrita no CNPJ 60.418.480/0001-37; ADRIANO DE OLIVEIRA CAMILO inscrito no CNPJ 26.326.990/0001-46.</w:t>
      </w:r>
    </w:p>
    <w:p w:rsidR="00B9107E" w:rsidRPr="00386FE9" w:rsidRDefault="00B9107E" w:rsidP="00B9107E">
      <w:pPr>
        <w:rPr>
          <w:rFonts w:ascii="Times New Roman" w:hAnsi="Times New Roman" w:cs="Times New Roman"/>
          <w:sz w:val="20"/>
          <w:szCs w:val="20"/>
        </w:rPr>
      </w:pPr>
    </w:p>
    <w:p w:rsidR="00B9107E" w:rsidRPr="00386FE9" w:rsidRDefault="00B9107E" w:rsidP="00B9107E">
      <w:pPr>
        <w:rPr>
          <w:rFonts w:ascii="Times New Roman" w:hAnsi="Times New Roman" w:cs="Times New Roman"/>
          <w:sz w:val="20"/>
          <w:szCs w:val="20"/>
        </w:rPr>
      </w:pPr>
      <w:r w:rsidRPr="00386FE9">
        <w:rPr>
          <w:rFonts w:ascii="Times New Roman" w:hAnsi="Times New Roman" w:cs="Times New Roman"/>
          <w:sz w:val="20"/>
          <w:szCs w:val="20"/>
        </w:rPr>
        <w:t xml:space="preserve">Todas as empresas que forneceram orçamentos estão aptas para a participação da licitação perante certidões negativas relacionadas </w:t>
      </w:r>
      <w:proofErr w:type="gramStart"/>
      <w:r w:rsidRPr="00386FE9">
        <w:rPr>
          <w:rFonts w:ascii="Times New Roman" w:hAnsi="Times New Roman" w:cs="Times New Roman"/>
          <w:sz w:val="20"/>
          <w:szCs w:val="20"/>
        </w:rPr>
        <w:t>a  FGTS</w:t>
      </w:r>
      <w:proofErr w:type="gramEnd"/>
      <w:r w:rsidRPr="00386FE9">
        <w:rPr>
          <w:rFonts w:ascii="Times New Roman" w:hAnsi="Times New Roman" w:cs="Times New Roman"/>
          <w:sz w:val="20"/>
          <w:szCs w:val="20"/>
        </w:rPr>
        <w:t>, TRABALHISTA, ESTADUAL E FEDERAL.</w:t>
      </w:r>
    </w:p>
    <w:p w:rsidR="00B9107E" w:rsidRPr="00386FE9" w:rsidRDefault="00B9107E" w:rsidP="00B9107E">
      <w:pPr>
        <w:rPr>
          <w:rFonts w:ascii="Times New Roman" w:hAnsi="Times New Roman" w:cs="Times New Roman"/>
          <w:sz w:val="20"/>
          <w:szCs w:val="20"/>
        </w:rPr>
      </w:pPr>
      <w:r w:rsidRPr="00386FE9">
        <w:rPr>
          <w:rFonts w:ascii="Times New Roman" w:hAnsi="Times New Roman" w:cs="Times New Roman"/>
          <w:sz w:val="20"/>
          <w:szCs w:val="20"/>
        </w:rPr>
        <w:t>.</w:t>
      </w:r>
    </w:p>
    <w:p w:rsidR="00B9107E" w:rsidRPr="00386FE9" w:rsidRDefault="00B9107E" w:rsidP="00B9107E">
      <w:pPr>
        <w:rPr>
          <w:rFonts w:ascii="Times New Roman" w:hAnsi="Times New Roman" w:cs="Times New Roman"/>
          <w:sz w:val="20"/>
          <w:szCs w:val="20"/>
        </w:rPr>
      </w:pPr>
      <w:r w:rsidRPr="00386FE9">
        <w:rPr>
          <w:rFonts w:ascii="Times New Roman" w:hAnsi="Times New Roman" w:cs="Times New Roman"/>
          <w:sz w:val="20"/>
          <w:szCs w:val="20"/>
        </w:rPr>
        <w:t xml:space="preserve">Dando </w:t>
      </w:r>
      <w:r w:rsidRPr="00386FE9">
        <w:rPr>
          <w:rFonts w:ascii="Times New Roman" w:hAnsi="Times New Roman" w:cs="Times New Roman"/>
          <w:color w:val="000000" w:themeColor="text1"/>
          <w:sz w:val="20"/>
          <w:szCs w:val="20"/>
        </w:rPr>
        <w:t>continuidade, foi feito a média dos itens cotados e foi escolhido a modalidade pregão para a licitação dando um valor global de R$ 105.089,00 (cento e cinco mil, oitenta e nove reais)</w:t>
      </w:r>
    </w:p>
    <w:p w:rsidR="00B9107E" w:rsidRPr="00386FE9" w:rsidRDefault="00B9107E" w:rsidP="00B9107E">
      <w:pPr>
        <w:spacing w:after="10" w:line="249" w:lineRule="auto"/>
        <w:ind w:left="-5"/>
        <w:rPr>
          <w:rFonts w:ascii="Times New Roman" w:hAnsi="Times New Roman" w:cs="Times New Roman"/>
          <w:b/>
          <w:sz w:val="20"/>
          <w:szCs w:val="20"/>
        </w:rPr>
      </w:pPr>
    </w:p>
    <w:p w:rsidR="00B9107E" w:rsidRPr="00386FE9" w:rsidRDefault="00B9107E" w:rsidP="00B9107E">
      <w:pPr>
        <w:spacing w:after="10" w:line="249" w:lineRule="auto"/>
        <w:ind w:left="-5"/>
        <w:rPr>
          <w:rFonts w:ascii="Times New Roman" w:hAnsi="Times New Roman" w:cs="Times New Roman"/>
          <w:sz w:val="20"/>
          <w:szCs w:val="20"/>
        </w:rPr>
      </w:pPr>
      <w:r w:rsidRPr="00386FE9">
        <w:rPr>
          <w:rFonts w:ascii="Times New Roman" w:hAnsi="Times New Roman" w:cs="Times New Roman"/>
          <w:b/>
          <w:sz w:val="20"/>
          <w:szCs w:val="20"/>
        </w:rPr>
        <w:t xml:space="preserve">OBRIGAÇÕES DA CONTRATADA: </w:t>
      </w:r>
    </w:p>
    <w:p w:rsidR="00B9107E" w:rsidRPr="00386FE9" w:rsidRDefault="00B9107E" w:rsidP="00B9107E">
      <w:pPr>
        <w:numPr>
          <w:ilvl w:val="0"/>
          <w:numId w:val="27"/>
        </w:numPr>
        <w:spacing w:line="268" w:lineRule="auto"/>
        <w:ind w:right="6" w:hanging="348"/>
        <w:rPr>
          <w:rFonts w:ascii="Times New Roman" w:hAnsi="Times New Roman" w:cs="Times New Roman"/>
          <w:sz w:val="20"/>
          <w:szCs w:val="20"/>
        </w:rPr>
      </w:pPr>
      <w:r w:rsidRPr="00386FE9">
        <w:rPr>
          <w:rFonts w:ascii="Times New Roman" w:hAnsi="Times New Roman" w:cs="Times New Roman"/>
          <w:sz w:val="20"/>
          <w:szCs w:val="20"/>
        </w:rPr>
        <w:t xml:space="preserve">O equipamento deverá ser entregue pela empresa contratada, nos respetivo locais indicados anteriormente, entre o horário das 08h00min às 11h00min e das 14h00min às 17h00, entre segunda e sexta-feira. Caso haja alguma alteração na entrega, cada setor entrará em contato para fazê-lo. </w:t>
      </w:r>
    </w:p>
    <w:p w:rsidR="00B9107E" w:rsidRPr="00386FE9" w:rsidRDefault="00B9107E" w:rsidP="00B9107E">
      <w:pPr>
        <w:ind w:left="730" w:right="6"/>
        <w:rPr>
          <w:rFonts w:ascii="Times New Roman" w:hAnsi="Times New Roman" w:cs="Times New Roman"/>
          <w:sz w:val="20"/>
          <w:szCs w:val="20"/>
        </w:rPr>
      </w:pPr>
      <w:r w:rsidRPr="00386FE9">
        <w:rPr>
          <w:rFonts w:ascii="Times New Roman" w:hAnsi="Times New Roman" w:cs="Times New Roman"/>
          <w:sz w:val="20"/>
          <w:szCs w:val="20"/>
        </w:rPr>
        <w:t xml:space="preserve">. </w:t>
      </w:r>
    </w:p>
    <w:p w:rsidR="00B9107E" w:rsidRPr="00386FE9" w:rsidRDefault="00B9107E" w:rsidP="00B9107E">
      <w:pPr>
        <w:numPr>
          <w:ilvl w:val="0"/>
          <w:numId w:val="27"/>
        </w:numPr>
        <w:spacing w:line="268" w:lineRule="auto"/>
        <w:ind w:right="6" w:hanging="348"/>
        <w:rPr>
          <w:rFonts w:ascii="Times New Roman" w:hAnsi="Times New Roman" w:cs="Times New Roman"/>
          <w:sz w:val="20"/>
          <w:szCs w:val="20"/>
        </w:rPr>
      </w:pPr>
      <w:r w:rsidRPr="00386FE9">
        <w:rPr>
          <w:rFonts w:ascii="Times New Roman" w:hAnsi="Times New Roman" w:cs="Times New Roman"/>
          <w:sz w:val="20"/>
          <w:szCs w:val="20"/>
        </w:rPr>
        <w:t xml:space="preserve">A Empresa deverá responsabilizar-se pela entrega do equipamento no respectivo endereço informado, nas quantidades especificadas. </w:t>
      </w:r>
    </w:p>
    <w:p w:rsidR="0083523C" w:rsidRPr="00386FE9" w:rsidRDefault="0083523C" w:rsidP="0083523C">
      <w:pPr>
        <w:spacing w:line="268" w:lineRule="auto"/>
        <w:ind w:left="360" w:right="6" w:firstLine="0"/>
        <w:rPr>
          <w:rFonts w:ascii="Times New Roman" w:hAnsi="Times New Roman" w:cs="Times New Roman"/>
          <w:sz w:val="20"/>
          <w:szCs w:val="20"/>
        </w:rPr>
      </w:pPr>
    </w:p>
    <w:p w:rsidR="00B9107E" w:rsidRPr="00386FE9" w:rsidRDefault="00B9107E" w:rsidP="00B9107E">
      <w:pPr>
        <w:spacing w:after="0" w:line="256" w:lineRule="auto"/>
        <w:rPr>
          <w:rFonts w:ascii="Times New Roman" w:hAnsi="Times New Roman" w:cs="Times New Roman"/>
          <w:sz w:val="20"/>
          <w:szCs w:val="20"/>
        </w:rPr>
      </w:pPr>
      <w:r w:rsidRPr="00386FE9">
        <w:rPr>
          <w:rFonts w:ascii="Times New Roman" w:hAnsi="Times New Roman" w:cs="Times New Roman"/>
          <w:sz w:val="20"/>
          <w:szCs w:val="20"/>
        </w:rPr>
        <w:t xml:space="preserve"> </w:t>
      </w:r>
    </w:p>
    <w:p w:rsidR="00B9107E" w:rsidRPr="00386FE9" w:rsidRDefault="00B9107E" w:rsidP="00B9107E">
      <w:pPr>
        <w:spacing w:after="10" w:line="249" w:lineRule="auto"/>
        <w:ind w:left="-5"/>
        <w:rPr>
          <w:rFonts w:ascii="Times New Roman" w:hAnsi="Times New Roman" w:cs="Times New Roman"/>
          <w:sz w:val="20"/>
          <w:szCs w:val="20"/>
        </w:rPr>
      </w:pPr>
      <w:r w:rsidRPr="00386FE9">
        <w:rPr>
          <w:rFonts w:ascii="Times New Roman" w:hAnsi="Times New Roman" w:cs="Times New Roman"/>
          <w:b/>
          <w:sz w:val="20"/>
          <w:szCs w:val="20"/>
        </w:rPr>
        <w:t xml:space="preserve">OBRIGAÇÕES DA CONTRATANTE: </w:t>
      </w:r>
    </w:p>
    <w:p w:rsidR="00B9107E" w:rsidRPr="00386FE9" w:rsidRDefault="00B9107E" w:rsidP="00B9107E">
      <w:pPr>
        <w:numPr>
          <w:ilvl w:val="0"/>
          <w:numId w:val="27"/>
        </w:numPr>
        <w:spacing w:line="268" w:lineRule="auto"/>
        <w:ind w:right="6" w:hanging="348"/>
        <w:rPr>
          <w:rFonts w:ascii="Times New Roman" w:hAnsi="Times New Roman" w:cs="Times New Roman"/>
          <w:sz w:val="20"/>
          <w:szCs w:val="20"/>
        </w:rPr>
      </w:pPr>
      <w:r w:rsidRPr="00386FE9">
        <w:rPr>
          <w:rFonts w:ascii="Times New Roman" w:hAnsi="Times New Roman" w:cs="Times New Roman"/>
          <w:sz w:val="20"/>
          <w:szCs w:val="20"/>
        </w:rPr>
        <w:t xml:space="preserve">Promover o pagamento de acordo com o contrato pré-estabelecido, observada a disposição do artigo 62 da Lei nº 8.666/93. </w:t>
      </w:r>
    </w:p>
    <w:p w:rsidR="00B9107E" w:rsidRPr="00386FE9" w:rsidRDefault="00B9107E" w:rsidP="00B9107E">
      <w:pPr>
        <w:numPr>
          <w:ilvl w:val="0"/>
          <w:numId w:val="27"/>
        </w:numPr>
        <w:spacing w:line="268" w:lineRule="auto"/>
        <w:ind w:right="6" w:hanging="348"/>
        <w:rPr>
          <w:rFonts w:ascii="Times New Roman" w:hAnsi="Times New Roman" w:cs="Times New Roman"/>
          <w:sz w:val="20"/>
          <w:szCs w:val="20"/>
        </w:rPr>
      </w:pPr>
      <w:r w:rsidRPr="00386FE9">
        <w:rPr>
          <w:rFonts w:ascii="Times New Roman" w:hAnsi="Times New Roman" w:cs="Times New Roman"/>
          <w:sz w:val="20"/>
          <w:szCs w:val="20"/>
        </w:rPr>
        <w:t xml:space="preserve">Realizar a fiscalização do fornecimento a ser prestado; </w:t>
      </w:r>
    </w:p>
    <w:p w:rsidR="00B9107E" w:rsidRPr="00386FE9" w:rsidRDefault="00B9107E" w:rsidP="00B9107E">
      <w:pPr>
        <w:numPr>
          <w:ilvl w:val="0"/>
          <w:numId w:val="27"/>
        </w:numPr>
        <w:spacing w:after="251" w:line="268" w:lineRule="auto"/>
        <w:ind w:right="6" w:hanging="348"/>
        <w:rPr>
          <w:rFonts w:ascii="Times New Roman" w:hAnsi="Times New Roman" w:cs="Times New Roman"/>
          <w:sz w:val="20"/>
          <w:szCs w:val="20"/>
        </w:rPr>
      </w:pPr>
      <w:r w:rsidRPr="00386FE9">
        <w:rPr>
          <w:rFonts w:ascii="Times New Roman" w:hAnsi="Times New Roman" w:cs="Times New Roman"/>
          <w:sz w:val="20"/>
          <w:szCs w:val="20"/>
        </w:rPr>
        <w:t xml:space="preserve">Fornecer todas as informações necessárias para a empresa ganhadora do certame sobre a localização dos Setores e demais informações necessárias para a correta execução do fornecimento. </w:t>
      </w:r>
    </w:p>
    <w:p w:rsidR="00B9107E" w:rsidRPr="00386FE9" w:rsidRDefault="00B9107E" w:rsidP="00B9107E">
      <w:pPr>
        <w:spacing w:after="251" w:line="268" w:lineRule="auto"/>
        <w:ind w:right="6"/>
        <w:rPr>
          <w:rFonts w:ascii="Times New Roman" w:hAnsi="Times New Roman" w:cs="Times New Roman"/>
          <w:sz w:val="20"/>
          <w:szCs w:val="20"/>
        </w:rPr>
      </w:pPr>
      <w:r w:rsidRPr="00386FE9">
        <w:rPr>
          <w:rFonts w:ascii="Times New Roman" w:hAnsi="Times New Roman" w:cs="Times New Roman"/>
          <w:color w:val="FF0000"/>
          <w:sz w:val="20"/>
          <w:szCs w:val="20"/>
        </w:rPr>
        <w:t>LUIZ GUSTAVO MANOEL</w:t>
      </w:r>
    </w:p>
    <w:p w:rsidR="00B9107E" w:rsidRPr="006B42D8" w:rsidRDefault="00B9107E" w:rsidP="0083523C">
      <w:pPr>
        <w:spacing w:after="251" w:line="268" w:lineRule="auto"/>
        <w:ind w:left="708" w:right="6"/>
      </w:pPr>
      <w:r>
        <w:t>11/11/2020</w:t>
      </w:r>
    </w:p>
    <w:p w:rsidR="00FE2D54" w:rsidRPr="006A63A1" w:rsidRDefault="00FE2D54" w:rsidP="006A63A1">
      <w:pPr>
        <w:rPr>
          <w:rFonts w:ascii="Times New Roman" w:hAnsi="Times New Roman" w:cs="Times New Roman"/>
          <w:sz w:val="20"/>
          <w:szCs w:val="20"/>
        </w:rPr>
      </w:pPr>
    </w:p>
    <w:p w:rsidR="004F28B8" w:rsidRPr="006A63A1" w:rsidRDefault="00DA647F" w:rsidP="00C15827">
      <w:pPr>
        <w:suppressAutoHyphens/>
        <w:spacing w:after="0" w:line="240"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2.  </w:t>
      </w:r>
      <w:r w:rsidRPr="006A63A1">
        <w:rPr>
          <w:rFonts w:ascii="Times New Roman" w:hAnsi="Times New Roman" w:cs="Times New Roman"/>
          <w:sz w:val="20"/>
          <w:szCs w:val="20"/>
        </w:rPr>
        <w:tab/>
        <w:t xml:space="preserve">DOS RECURSOS ORÇAMENTÁRIOS  </w:t>
      </w:r>
    </w:p>
    <w:p w:rsidR="004F28B8" w:rsidRPr="006A63A1" w:rsidRDefault="00DA647F" w:rsidP="006A63A1">
      <w:pPr>
        <w:spacing w:after="202"/>
        <w:ind w:left="449" w:right="14"/>
        <w:rPr>
          <w:rFonts w:ascii="Times New Roman" w:hAnsi="Times New Roman" w:cs="Times New Roman"/>
          <w:sz w:val="20"/>
          <w:szCs w:val="20"/>
        </w:rPr>
      </w:pPr>
      <w:r w:rsidRPr="006A63A1">
        <w:rPr>
          <w:rFonts w:ascii="Times New Roman" w:hAnsi="Times New Roman" w:cs="Times New Roman"/>
          <w:sz w:val="20"/>
          <w:szCs w:val="20"/>
        </w:rPr>
        <w:t xml:space="preserve">2.1. As despesas para atender a esta licitação estão programadas em dotação orçamentária própria, prevista no orçamento do Município para o exercício de 2020 na classificação abaixo:  </w:t>
      </w:r>
      <w:r w:rsidRPr="006A63A1">
        <w:rPr>
          <w:rFonts w:ascii="Times New Roman" w:hAnsi="Times New Roman" w:cs="Times New Roman"/>
          <w:b/>
          <w:sz w:val="20"/>
          <w:szCs w:val="20"/>
        </w:rPr>
        <w:t xml:space="preserve"> </w:t>
      </w:r>
    </w:p>
    <w:p w:rsidR="004F28B8" w:rsidRDefault="00D132F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Dotações </w:t>
      </w:r>
    </w:p>
    <w:p w:rsidR="00B66B49" w:rsidRDefault="00B66B49" w:rsidP="006A63A1">
      <w:pPr>
        <w:spacing w:after="0" w:line="259" w:lineRule="auto"/>
        <w:ind w:left="14" w:firstLine="0"/>
        <w:rPr>
          <w:rFonts w:ascii="Times New Roman" w:hAnsi="Times New Roman" w:cs="Times New Roman"/>
          <w:sz w:val="20"/>
          <w:szCs w:val="20"/>
        </w:rPr>
      </w:pPr>
    </w:p>
    <w:p w:rsidR="00B66B49" w:rsidRPr="00B66B49" w:rsidRDefault="00B66B49" w:rsidP="00B66B49">
      <w:pPr>
        <w:autoSpaceDE w:val="0"/>
        <w:autoSpaceDN w:val="0"/>
        <w:adjustRightInd w:val="0"/>
        <w:spacing w:after="0" w:line="240" w:lineRule="auto"/>
        <w:ind w:left="0" w:firstLine="1140"/>
        <w:rPr>
          <w:rFonts w:ascii="Times New Roman" w:eastAsiaTheme="minorHAnsi" w:hAnsi="Times New Roman" w:cs="Times New Roman"/>
          <w:b/>
          <w:bCs/>
          <w:szCs w:val="24"/>
          <w:lang w:val="x-none" w:eastAsia="en-US"/>
        </w:rPr>
      </w:pPr>
    </w:p>
    <w:tbl>
      <w:tblPr>
        <w:tblW w:w="4824" w:type="pct"/>
        <w:tblInd w:w="-8" w:type="dxa"/>
        <w:tblLayout w:type="fixed"/>
        <w:tblCellMar>
          <w:top w:w="15" w:type="dxa"/>
          <w:left w:w="15" w:type="dxa"/>
          <w:bottom w:w="15" w:type="dxa"/>
          <w:right w:w="15" w:type="dxa"/>
        </w:tblCellMar>
        <w:tblLook w:val="0000" w:firstRow="0" w:lastRow="0" w:firstColumn="0" w:lastColumn="0" w:noHBand="0" w:noVBand="0"/>
      </w:tblPr>
      <w:tblGrid>
        <w:gridCol w:w="914"/>
        <w:gridCol w:w="914"/>
        <w:gridCol w:w="3110"/>
        <w:gridCol w:w="914"/>
        <w:gridCol w:w="1646"/>
        <w:gridCol w:w="1648"/>
      </w:tblGrid>
      <w:tr w:rsidR="00B66B49" w:rsidRPr="00B66B49" w:rsidTr="00B66B49">
        <w:trPr>
          <w:trHeight w:val="230"/>
        </w:trPr>
        <w:tc>
          <w:tcPr>
            <w:tcW w:w="9146" w:type="dxa"/>
            <w:gridSpan w:val="6"/>
            <w:tcBorders>
              <w:top w:val="single" w:sz="6" w:space="0" w:color="000000"/>
              <w:left w:val="single" w:sz="6" w:space="0" w:color="000000"/>
              <w:bottom w:val="single" w:sz="6" w:space="0" w:color="000000"/>
              <w:right w:val="single" w:sz="6" w:space="0" w:color="000000"/>
            </w:tcBorders>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Dotações</w:t>
            </w:r>
          </w:p>
        </w:tc>
      </w:tr>
      <w:tr w:rsidR="00B66B49" w:rsidRPr="00B66B49" w:rsidTr="00B66B49">
        <w:trPr>
          <w:trHeight w:val="706"/>
        </w:trPr>
        <w:tc>
          <w:tcPr>
            <w:tcW w:w="914" w:type="dxa"/>
            <w:tcBorders>
              <w:top w:val="single" w:sz="6" w:space="0" w:color="000000"/>
              <w:left w:val="single" w:sz="6" w:space="0" w:color="000000"/>
              <w:bottom w:val="single" w:sz="6" w:space="0" w:color="000000"/>
              <w:right w:val="single" w:sz="6" w:space="0" w:color="000000"/>
            </w:tcBorders>
            <w:shd w:val="clear" w:color="auto" w:fill="C0C0C0"/>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Exercício da despesa</w:t>
            </w:r>
          </w:p>
        </w:tc>
        <w:tc>
          <w:tcPr>
            <w:tcW w:w="914" w:type="dxa"/>
            <w:tcBorders>
              <w:top w:val="single" w:sz="6" w:space="0" w:color="000000"/>
              <w:left w:val="single" w:sz="6" w:space="0" w:color="000000"/>
              <w:bottom w:val="single" w:sz="6" w:space="0" w:color="000000"/>
              <w:right w:val="single" w:sz="6" w:space="0" w:color="000000"/>
            </w:tcBorders>
            <w:shd w:val="clear" w:color="auto" w:fill="C0C0C0"/>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Conta da despesa</w:t>
            </w:r>
          </w:p>
        </w:tc>
        <w:tc>
          <w:tcPr>
            <w:tcW w:w="3110" w:type="dxa"/>
            <w:tcBorders>
              <w:top w:val="single" w:sz="6" w:space="0" w:color="000000"/>
              <w:left w:val="single" w:sz="6" w:space="0" w:color="000000"/>
              <w:bottom w:val="single" w:sz="6" w:space="0" w:color="000000"/>
              <w:right w:val="single" w:sz="6" w:space="0" w:color="000000"/>
            </w:tcBorders>
            <w:shd w:val="clear" w:color="auto" w:fill="C0C0C0"/>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Funcional programática</w:t>
            </w:r>
          </w:p>
        </w:tc>
        <w:tc>
          <w:tcPr>
            <w:tcW w:w="914" w:type="dxa"/>
            <w:tcBorders>
              <w:top w:val="single" w:sz="6" w:space="0" w:color="000000"/>
              <w:left w:val="single" w:sz="6" w:space="0" w:color="000000"/>
              <w:bottom w:val="single" w:sz="6" w:space="0" w:color="000000"/>
              <w:right w:val="single" w:sz="6" w:space="0" w:color="000000"/>
            </w:tcBorders>
            <w:shd w:val="clear" w:color="auto" w:fill="C0C0C0"/>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Fonte de recurso</w:t>
            </w:r>
          </w:p>
        </w:tc>
        <w:tc>
          <w:tcPr>
            <w:tcW w:w="1646" w:type="dxa"/>
            <w:tcBorders>
              <w:top w:val="single" w:sz="6" w:space="0" w:color="000000"/>
              <w:left w:val="single" w:sz="6" w:space="0" w:color="000000"/>
              <w:bottom w:val="single" w:sz="6" w:space="0" w:color="000000"/>
              <w:right w:val="single" w:sz="6" w:space="0" w:color="000000"/>
            </w:tcBorders>
            <w:shd w:val="clear" w:color="auto" w:fill="C0C0C0"/>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Natureza da despesa</w:t>
            </w:r>
          </w:p>
        </w:tc>
        <w:tc>
          <w:tcPr>
            <w:tcW w:w="1646" w:type="dxa"/>
            <w:tcBorders>
              <w:top w:val="single" w:sz="6" w:space="0" w:color="000000"/>
              <w:left w:val="single" w:sz="6" w:space="0" w:color="000000"/>
              <w:bottom w:val="single" w:sz="6" w:space="0" w:color="000000"/>
              <w:right w:val="single" w:sz="6" w:space="0" w:color="000000"/>
            </w:tcBorders>
            <w:shd w:val="clear" w:color="auto" w:fill="C0C0C0"/>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Grupo da fonte</w:t>
            </w:r>
          </w:p>
        </w:tc>
      </w:tr>
      <w:tr w:rsidR="00B66B49" w:rsidRPr="00B66B49" w:rsidTr="00B66B49">
        <w:trPr>
          <w:trHeight w:val="245"/>
        </w:trPr>
        <w:tc>
          <w:tcPr>
            <w:tcW w:w="914" w:type="dxa"/>
            <w:tcBorders>
              <w:top w:val="single" w:sz="6" w:space="0" w:color="000000"/>
              <w:left w:val="single" w:sz="6" w:space="0" w:color="000000"/>
              <w:bottom w:val="single" w:sz="6" w:space="0" w:color="000000"/>
              <w:right w:val="single" w:sz="6" w:space="0" w:color="000000"/>
            </w:tcBorders>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2020</w:t>
            </w:r>
          </w:p>
        </w:tc>
        <w:tc>
          <w:tcPr>
            <w:tcW w:w="914" w:type="dxa"/>
            <w:tcBorders>
              <w:top w:val="single" w:sz="6" w:space="0" w:color="000000"/>
              <w:left w:val="single" w:sz="6" w:space="0" w:color="000000"/>
              <w:bottom w:val="single" w:sz="6" w:space="0" w:color="000000"/>
              <w:right w:val="single" w:sz="6" w:space="0" w:color="000000"/>
            </w:tcBorders>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1080</w:t>
            </w:r>
          </w:p>
        </w:tc>
        <w:tc>
          <w:tcPr>
            <w:tcW w:w="3110" w:type="dxa"/>
            <w:tcBorders>
              <w:top w:val="single" w:sz="6" w:space="0" w:color="000000"/>
              <w:left w:val="single" w:sz="6" w:space="0" w:color="000000"/>
              <w:bottom w:val="single" w:sz="6" w:space="0" w:color="000000"/>
              <w:right w:val="single" w:sz="6" w:space="0" w:color="000000"/>
            </w:tcBorders>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42.002.17.512.0027.2084</w:t>
            </w:r>
          </w:p>
        </w:tc>
        <w:tc>
          <w:tcPr>
            <w:tcW w:w="914" w:type="dxa"/>
            <w:tcBorders>
              <w:top w:val="single" w:sz="6" w:space="0" w:color="000000"/>
              <w:left w:val="single" w:sz="6" w:space="0" w:color="000000"/>
              <w:bottom w:val="single" w:sz="6" w:space="0" w:color="000000"/>
              <w:right w:val="single" w:sz="6" w:space="0" w:color="000000"/>
            </w:tcBorders>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76</w:t>
            </w:r>
          </w:p>
        </w:tc>
        <w:tc>
          <w:tcPr>
            <w:tcW w:w="1646" w:type="dxa"/>
            <w:tcBorders>
              <w:top w:val="single" w:sz="6" w:space="0" w:color="000000"/>
              <w:left w:val="single" w:sz="6" w:space="0" w:color="000000"/>
              <w:bottom w:val="single" w:sz="6" w:space="0" w:color="000000"/>
              <w:right w:val="single" w:sz="6" w:space="0" w:color="000000"/>
            </w:tcBorders>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3.3.90.30.00.00</w:t>
            </w:r>
          </w:p>
        </w:tc>
        <w:tc>
          <w:tcPr>
            <w:tcW w:w="1646" w:type="dxa"/>
            <w:tcBorders>
              <w:top w:val="single" w:sz="6" w:space="0" w:color="000000"/>
              <w:left w:val="single" w:sz="6" w:space="0" w:color="000000"/>
              <w:bottom w:val="single" w:sz="6" w:space="0" w:color="000000"/>
              <w:right w:val="single" w:sz="6" w:space="0" w:color="000000"/>
            </w:tcBorders>
          </w:tcPr>
          <w:p w:rsidR="00B66B49" w:rsidRPr="00B66B49" w:rsidRDefault="00B66B49" w:rsidP="00B66B49">
            <w:pPr>
              <w:autoSpaceDE w:val="0"/>
              <w:autoSpaceDN w:val="0"/>
              <w:adjustRightInd w:val="0"/>
              <w:spacing w:after="0" w:line="240" w:lineRule="auto"/>
              <w:ind w:left="0" w:firstLine="0"/>
              <w:jc w:val="left"/>
              <w:rPr>
                <w:rFonts w:eastAsiaTheme="minorHAnsi"/>
                <w:color w:val="auto"/>
                <w:sz w:val="20"/>
                <w:szCs w:val="20"/>
                <w:lang w:val="x-none" w:eastAsia="en-US"/>
              </w:rPr>
            </w:pPr>
            <w:r w:rsidRPr="00B66B49">
              <w:rPr>
                <w:rFonts w:eastAsiaTheme="minorHAnsi"/>
                <w:color w:val="auto"/>
                <w:sz w:val="20"/>
                <w:szCs w:val="20"/>
                <w:lang w:val="x-none" w:eastAsia="en-US"/>
              </w:rPr>
              <w:t>Do Exercício</w:t>
            </w:r>
          </w:p>
        </w:tc>
      </w:tr>
    </w:tbl>
    <w:p w:rsidR="00B66B49" w:rsidRPr="006A63A1" w:rsidRDefault="00B66B49" w:rsidP="006A63A1">
      <w:pPr>
        <w:spacing w:after="0" w:line="259" w:lineRule="auto"/>
        <w:ind w:left="14" w:firstLine="0"/>
        <w:rPr>
          <w:rFonts w:ascii="Times New Roman" w:hAnsi="Times New Roman" w:cs="Times New Roman"/>
          <w:sz w:val="20"/>
          <w:szCs w:val="20"/>
        </w:rPr>
      </w:pPr>
    </w:p>
    <w:p w:rsidR="00FE2D54" w:rsidRPr="006A63A1" w:rsidRDefault="00FE2D54" w:rsidP="006A63A1">
      <w:pPr>
        <w:spacing w:after="0" w:line="259" w:lineRule="auto"/>
        <w:ind w:left="14" w:firstLine="0"/>
        <w:rPr>
          <w:rFonts w:ascii="Times New Roman" w:hAnsi="Times New Roman" w:cs="Times New Roman"/>
          <w:sz w:val="20"/>
          <w:szCs w:val="20"/>
        </w:rPr>
      </w:pPr>
    </w:p>
    <w:p w:rsidR="004F28B8" w:rsidRPr="006A63A1" w:rsidRDefault="00DA647F" w:rsidP="006A63A1">
      <w:pPr>
        <w:pStyle w:val="Ttulo1"/>
        <w:tabs>
          <w:tab w:val="center" w:pos="1941"/>
        </w:tabs>
        <w:spacing w:after="7"/>
        <w:ind w:left="-1" w:firstLine="0"/>
        <w:rPr>
          <w:rFonts w:ascii="Times New Roman" w:hAnsi="Times New Roman" w:cs="Times New Roman"/>
          <w:sz w:val="20"/>
          <w:szCs w:val="20"/>
        </w:rPr>
      </w:pPr>
      <w:r w:rsidRPr="006A63A1">
        <w:rPr>
          <w:rFonts w:ascii="Times New Roman" w:hAnsi="Times New Roman" w:cs="Times New Roman"/>
          <w:sz w:val="20"/>
          <w:szCs w:val="20"/>
        </w:rPr>
        <w:t xml:space="preserve">3.  </w:t>
      </w:r>
      <w:r w:rsidRPr="006A63A1">
        <w:rPr>
          <w:rFonts w:ascii="Times New Roman" w:hAnsi="Times New Roman" w:cs="Times New Roman"/>
          <w:sz w:val="20"/>
          <w:szCs w:val="20"/>
        </w:rPr>
        <w:tab/>
        <w:t xml:space="preserve">DO CREDENCIAMENTO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1"/>
        <w:rPr>
          <w:rFonts w:ascii="Times New Roman" w:hAnsi="Times New Roman" w:cs="Times New Roman"/>
          <w:sz w:val="20"/>
          <w:szCs w:val="20"/>
        </w:rPr>
      </w:pPr>
      <w:proofErr w:type="gramStart"/>
      <w:r w:rsidRPr="006A63A1">
        <w:rPr>
          <w:rFonts w:ascii="Times New Roman" w:hAnsi="Times New Roman" w:cs="Times New Roman"/>
          <w:sz w:val="20"/>
          <w:szCs w:val="20"/>
        </w:rPr>
        <w:t>3.1  Poderão</w:t>
      </w:r>
      <w:proofErr w:type="gramEnd"/>
      <w:r w:rsidRPr="006A63A1">
        <w:rPr>
          <w:rFonts w:ascii="Times New Roman" w:hAnsi="Times New Roman" w:cs="Times New Roman"/>
          <w:sz w:val="20"/>
          <w:szCs w:val="20"/>
        </w:rPr>
        <w:t xml:space="preserve"> participar desta Licitação todas e quaisquer empresas ou sociedades, regularmente estabelecidas no País, que sejam especializadas e credenciadas no objeto desta licitação e que satisfaçam todas as exigências, especificações e normas contidas neste Edital e seus Anexos.                                                                      </w:t>
      </w:r>
    </w:p>
    <w:p w:rsidR="004F28B8" w:rsidRPr="006A63A1" w:rsidRDefault="00DA647F" w:rsidP="006A63A1">
      <w:pPr>
        <w:ind w:left="19" w:right="1"/>
        <w:rPr>
          <w:rFonts w:ascii="Times New Roman" w:hAnsi="Times New Roman" w:cs="Times New Roman"/>
          <w:sz w:val="20"/>
          <w:szCs w:val="20"/>
        </w:rPr>
      </w:pPr>
      <w:r w:rsidRPr="006A63A1">
        <w:rPr>
          <w:rFonts w:ascii="Times New Roman" w:hAnsi="Times New Roman" w:cs="Times New Roman"/>
          <w:sz w:val="20"/>
          <w:szCs w:val="20"/>
        </w:rPr>
        <w:t xml:space="preserve">3.2   </w:t>
      </w:r>
      <w:proofErr w:type="gramStart"/>
      <w:r w:rsidRPr="006A63A1">
        <w:rPr>
          <w:rFonts w:ascii="Times New Roman" w:hAnsi="Times New Roman" w:cs="Times New Roman"/>
          <w:sz w:val="20"/>
          <w:szCs w:val="20"/>
        </w:rPr>
        <w:t xml:space="preserve"> Poderão</w:t>
      </w:r>
      <w:proofErr w:type="gramEnd"/>
      <w:r w:rsidRPr="006A63A1">
        <w:rPr>
          <w:rFonts w:ascii="Times New Roman" w:hAnsi="Times New Roman" w:cs="Times New Roman"/>
          <w:sz w:val="20"/>
          <w:szCs w:val="20"/>
        </w:rPr>
        <w:t xml:space="preserve"> participar deste Pregão Eletrônico as empresas que apresentarem toda a documentação por ela exigida para respectivo cadastramento junto à Bolsa de Licitações e Leilões.  </w:t>
      </w:r>
    </w:p>
    <w:p w:rsidR="004F28B8" w:rsidRPr="006A63A1" w:rsidRDefault="00DA647F" w:rsidP="006A63A1">
      <w:pPr>
        <w:ind w:left="19"/>
        <w:rPr>
          <w:rFonts w:ascii="Times New Roman" w:hAnsi="Times New Roman" w:cs="Times New Roman"/>
          <w:sz w:val="20"/>
          <w:szCs w:val="20"/>
        </w:rPr>
      </w:pPr>
      <w:r w:rsidRPr="006A63A1">
        <w:rPr>
          <w:rFonts w:ascii="Times New Roman" w:hAnsi="Times New Roman" w:cs="Times New Roman"/>
          <w:sz w:val="20"/>
          <w:szCs w:val="20"/>
        </w:rPr>
        <w:t xml:space="preserve">3.3   </w:t>
      </w:r>
      <w:proofErr w:type="gramStart"/>
      <w:r w:rsidRPr="006A63A1">
        <w:rPr>
          <w:rFonts w:ascii="Times New Roman" w:hAnsi="Times New Roman" w:cs="Times New Roman"/>
          <w:sz w:val="20"/>
          <w:szCs w:val="20"/>
        </w:rPr>
        <w:t xml:space="preserve">  É</w:t>
      </w:r>
      <w:proofErr w:type="gramEnd"/>
      <w:r w:rsidRPr="006A63A1">
        <w:rPr>
          <w:rFonts w:ascii="Times New Roman" w:hAnsi="Times New Roman" w:cs="Times New Roman"/>
          <w:sz w:val="20"/>
          <w:szCs w:val="20"/>
        </w:rPr>
        <w:t xml:space="preserve"> vedada a participação de empresa em forma de consórcios ou grupos de empresas.  </w:t>
      </w:r>
    </w:p>
    <w:p w:rsidR="004F28B8" w:rsidRPr="006A63A1" w:rsidRDefault="00DA647F" w:rsidP="006A63A1">
      <w:pPr>
        <w:ind w:left="19" w:right="5"/>
        <w:rPr>
          <w:rFonts w:ascii="Times New Roman" w:hAnsi="Times New Roman" w:cs="Times New Roman"/>
          <w:sz w:val="20"/>
          <w:szCs w:val="20"/>
        </w:rPr>
      </w:pPr>
      <w:r w:rsidRPr="006A63A1">
        <w:rPr>
          <w:rFonts w:ascii="Times New Roman" w:hAnsi="Times New Roman" w:cs="Times New Roman"/>
          <w:sz w:val="20"/>
          <w:szCs w:val="20"/>
        </w:rPr>
        <w:t xml:space="preserve">3.4 </w:t>
      </w:r>
      <w:proofErr w:type="gramStart"/>
      <w:r w:rsidRPr="006A63A1">
        <w:rPr>
          <w:rFonts w:ascii="Times New Roman" w:hAnsi="Times New Roman" w:cs="Times New Roman"/>
          <w:sz w:val="20"/>
          <w:szCs w:val="20"/>
        </w:rPr>
        <w:t xml:space="preserve">  Não</w:t>
      </w:r>
      <w:proofErr w:type="gramEnd"/>
      <w:r w:rsidRPr="006A63A1">
        <w:rPr>
          <w:rFonts w:ascii="Times New Roman" w:hAnsi="Times New Roman" w:cs="Times New Roman"/>
          <w:sz w:val="20"/>
          <w:szCs w:val="20"/>
        </w:rPr>
        <w:t xml:space="preserve">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  </w:t>
      </w:r>
    </w:p>
    <w:p w:rsidR="004F28B8" w:rsidRPr="006A63A1" w:rsidRDefault="00DA647F" w:rsidP="006A63A1">
      <w:pPr>
        <w:ind w:left="19" w:right="8"/>
        <w:rPr>
          <w:rFonts w:ascii="Times New Roman" w:hAnsi="Times New Roman" w:cs="Times New Roman"/>
          <w:sz w:val="20"/>
          <w:szCs w:val="20"/>
        </w:rPr>
      </w:pPr>
      <w:r w:rsidRPr="006A63A1">
        <w:rPr>
          <w:rFonts w:ascii="Times New Roman" w:hAnsi="Times New Roman" w:cs="Times New Roman"/>
          <w:sz w:val="20"/>
          <w:szCs w:val="20"/>
        </w:rPr>
        <w:t xml:space="preserve">3.5   O licitante deverá estar credenciado, de forma direta ou através de empresas associadas à Bolsa de Licitações do Brasil, até no mínimo uma hora antes do horário fixado no edital para o recebimento das propostas.   </w:t>
      </w:r>
    </w:p>
    <w:p w:rsidR="004F28B8" w:rsidRPr="006A63A1" w:rsidRDefault="00DA647F" w:rsidP="006A63A1">
      <w:pPr>
        <w:ind w:left="19"/>
        <w:rPr>
          <w:rFonts w:ascii="Times New Roman" w:hAnsi="Times New Roman" w:cs="Times New Roman"/>
          <w:sz w:val="20"/>
          <w:szCs w:val="20"/>
        </w:rPr>
      </w:pPr>
      <w:r w:rsidRPr="006A63A1">
        <w:rPr>
          <w:rFonts w:ascii="Times New Roman" w:hAnsi="Times New Roman" w:cs="Times New Roman"/>
          <w:sz w:val="20"/>
          <w:szCs w:val="20"/>
        </w:rPr>
        <w:t xml:space="preserve">3.6    O cadastramento do licitante deverá ser requerido acompanhado dos seguintes documentos:  </w:t>
      </w:r>
    </w:p>
    <w:p w:rsidR="004F28B8" w:rsidRPr="006A63A1" w:rsidRDefault="00DA647F" w:rsidP="006A63A1">
      <w:pPr>
        <w:numPr>
          <w:ilvl w:val="0"/>
          <w:numId w:val="1"/>
        </w:numPr>
        <w:ind w:right="3" w:hanging="708"/>
        <w:rPr>
          <w:rFonts w:ascii="Times New Roman" w:hAnsi="Times New Roman" w:cs="Times New Roman"/>
          <w:sz w:val="20"/>
          <w:szCs w:val="20"/>
        </w:rPr>
      </w:pPr>
      <w:r w:rsidRPr="006A63A1">
        <w:rPr>
          <w:rFonts w:ascii="Times New Roman" w:hAnsi="Times New Roman" w:cs="Times New Roman"/>
          <w:sz w:val="20"/>
          <w:szCs w:val="20"/>
        </w:rPr>
        <w:t>Instrumento particular de mandato outorgando à operador devidamente credenciado junto à Bolsa, poderes específicos de sua representação no pregão, conforme modelo fornecido pela Bolsa de Licitações do Brasil (</w:t>
      </w:r>
      <w:r w:rsidRPr="006A63A1">
        <w:rPr>
          <w:rFonts w:ascii="Times New Roman" w:hAnsi="Times New Roman" w:cs="Times New Roman"/>
          <w:b/>
          <w:sz w:val="20"/>
          <w:szCs w:val="20"/>
        </w:rPr>
        <w:t>ANEXO 04</w:t>
      </w:r>
      <w:r w:rsidRPr="006A63A1">
        <w:rPr>
          <w:rFonts w:ascii="Times New Roman" w:hAnsi="Times New Roman" w:cs="Times New Roman"/>
          <w:sz w:val="20"/>
          <w:szCs w:val="20"/>
        </w:rPr>
        <w:t xml:space="preserve">).  </w:t>
      </w:r>
    </w:p>
    <w:p w:rsidR="004F28B8" w:rsidRPr="006A63A1" w:rsidRDefault="00DA647F" w:rsidP="006A63A1">
      <w:pPr>
        <w:numPr>
          <w:ilvl w:val="0"/>
          <w:numId w:val="1"/>
        </w:numPr>
        <w:ind w:right="3" w:hanging="708"/>
        <w:rPr>
          <w:rFonts w:ascii="Times New Roman" w:hAnsi="Times New Roman" w:cs="Times New Roman"/>
          <w:sz w:val="20"/>
          <w:szCs w:val="20"/>
        </w:rPr>
      </w:pPr>
      <w:r w:rsidRPr="006A63A1">
        <w:rPr>
          <w:rFonts w:ascii="Times New Roman" w:hAnsi="Times New Roman" w:cs="Times New Roman"/>
          <w:sz w:val="20"/>
          <w:szCs w:val="20"/>
        </w:rPr>
        <w:t xml:space="preserve">Declaração de seu pleno conhecimento, de aceitação e de atendimento às </w:t>
      </w:r>
    </w:p>
    <w:p w:rsidR="004F28B8" w:rsidRPr="006A63A1" w:rsidRDefault="00DA647F" w:rsidP="006A63A1">
      <w:pPr>
        <w:ind w:left="19"/>
        <w:rPr>
          <w:rFonts w:ascii="Times New Roman" w:hAnsi="Times New Roman" w:cs="Times New Roman"/>
          <w:sz w:val="20"/>
          <w:szCs w:val="20"/>
        </w:rPr>
      </w:pPr>
      <w:proofErr w:type="gramStart"/>
      <w:r w:rsidRPr="006A63A1">
        <w:rPr>
          <w:rFonts w:ascii="Times New Roman" w:hAnsi="Times New Roman" w:cs="Times New Roman"/>
          <w:sz w:val="20"/>
          <w:szCs w:val="20"/>
        </w:rPr>
        <w:t>exigências</w:t>
      </w:r>
      <w:proofErr w:type="gramEnd"/>
      <w:r w:rsidRPr="006A63A1">
        <w:rPr>
          <w:rFonts w:ascii="Times New Roman" w:hAnsi="Times New Roman" w:cs="Times New Roman"/>
          <w:sz w:val="20"/>
          <w:szCs w:val="20"/>
        </w:rPr>
        <w:t xml:space="preserve"> de habilitação   previstas no Edital, conforme modelo fornecido pela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Bolsa de Licitações do Brasil (</w:t>
      </w:r>
      <w:r w:rsidRPr="006A63A1">
        <w:rPr>
          <w:rFonts w:ascii="Times New Roman" w:hAnsi="Times New Roman" w:cs="Times New Roman"/>
          <w:b/>
          <w:sz w:val="20"/>
          <w:szCs w:val="20"/>
        </w:rPr>
        <w:t>ANEXO 04</w:t>
      </w:r>
      <w:r w:rsidRPr="006A63A1">
        <w:rPr>
          <w:rFonts w:ascii="Times New Roman" w:hAnsi="Times New Roman" w:cs="Times New Roman"/>
          <w:sz w:val="20"/>
          <w:szCs w:val="20"/>
        </w:rPr>
        <w:t xml:space="preserve">) e   </w:t>
      </w:r>
    </w:p>
    <w:p w:rsidR="004F28B8" w:rsidRPr="006A63A1" w:rsidRDefault="00DA647F" w:rsidP="006A63A1">
      <w:pPr>
        <w:numPr>
          <w:ilvl w:val="0"/>
          <w:numId w:val="1"/>
        </w:numPr>
        <w:ind w:right="3" w:hanging="708"/>
        <w:rPr>
          <w:rFonts w:ascii="Times New Roman" w:hAnsi="Times New Roman" w:cs="Times New Roman"/>
          <w:sz w:val="20"/>
          <w:szCs w:val="20"/>
        </w:rPr>
      </w:pPr>
      <w:r w:rsidRPr="006A63A1">
        <w:rPr>
          <w:rFonts w:ascii="Times New Roman" w:hAnsi="Times New Roman" w:cs="Times New Roman"/>
          <w:sz w:val="20"/>
          <w:szCs w:val="20"/>
        </w:rPr>
        <w:t xml:space="preserve">Especificações do produto objeto da licitação em conformidade com edital, constando preço, marca e modelo e em caso de itens específicos mediante solicitação do pregoeiro no ícone ARQ, inserção de catálogos do fabricante. “A empresa </w:t>
      </w:r>
    </w:p>
    <w:p w:rsidR="004F28B8" w:rsidRPr="006A63A1" w:rsidRDefault="00DA647F" w:rsidP="006A63A1">
      <w:pPr>
        <w:ind w:left="19"/>
        <w:rPr>
          <w:rFonts w:ascii="Times New Roman" w:hAnsi="Times New Roman" w:cs="Times New Roman"/>
          <w:sz w:val="20"/>
          <w:szCs w:val="20"/>
        </w:rPr>
      </w:pPr>
      <w:proofErr w:type="gramStart"/>
      <w:r w:rsidRPr="006A63A1">
        <w:rPr>
          <w:rFonts w:ascii="Times New Roman" w:hAnsi="Times New Roman" w:cs="Times New Roman"/>
          <w:sz w:val="20"/>
          <w:szCs w:val="20"/>
        </w:rPr>
        <w:t>participante</w:t>
      </w:r>
      <w:proofErr w:type="gramEnd"/>
      <w:r w:rsidRPr="006A63A1">
        <w:rPr>
          <w:rFonts w:ascii="Times New Roman" w:hAnsi="Times New Roman" w:cs="Times New Roman"/>
          <w:sz w:val="20"/>
          <w:szCs w:val="20"/>
        </w:rPr>
        <w:t xml:space="preserve"> do certame não deve ser identificada”. Decreto 5.450/05 art. </w:t>
      </w:r>
      <w:proofErr w:type="gramStart"/>
      <w:r w:rsidRPr="006A63A1">
        <w:rPr>
          <w:rFonts w:ascii="Times New Roman" w:hAnsi="Times New Roman" w:cs="Times New Roman"/>
          <w:sz w:val="20"/>
          <w:szCs w:val="20"/>
        </w:rPr>
        <w:t>24 parágrafo</w:t>
      </w:r>
      <w:proofErr w:type="gramEnd"/>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5º.  </w:t>
      </w:r>
    </w:p>
    <w:p w:rsidR="004F28B8" w:rsidRPr="006A63A1" w:rsidRDefault="00DA647F" w:rsidP="006A63A1">
      <w:pPr>
        <w:ind w:left="19"/>
        <w:rPr>
          <w:rFonts w:ascii="Times New Roman" w:hAnsi="Times New Roman" w:cs="Times New Roman"/>
          <w:sz w:val="20"/>
          <w:szCs w:val="20"/>
        </w:rPr>
      </w:pPr>
      <w:r w:rsidRPr="006A63A1">
        <w:rPr>
          <w:rFonts w:ascii="Times New Roman" w:hAnsi="Times New Roman" w:cs="Times New Roman"/>
          <w:sz w:val="20"/>
          <w:szCs w:val="20"/>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w:t>
      </w:r>
      <w:r w:rsidRPr="006A63A1">
        <w:rPr>
          <w:rFonts w:ascii="Times New Roman" w:hAnsi="Times New Roman" w:cs="Times New Roman"/>
          <w:b/>
          <w:sz w:val="20"/>
          <w:szCs w:val="20"/>
        </w:rPr>
        <w:t>ANEXO 04.</w:t>
      </w:r>
      <w:r w:rsidRPr="006A63A1">
        <w:rPr>
          <w:rFonts w:ascii="Times New Roman" w:hAnsi="Times New Roman" w:cs="Times New Roman"/>
          <w:sz w:val="20"/>
          <w:szCs w:val="20"/>
        </w:rPr>
        <w:t xml:space="preserve">  </w:t>
      </w:r>
    </w:p>
    <w:p w:rsidR="004F28B8" w:rsidRPr="006A63A1" w:rsidRDefault="00DA647F" w:rsidP="006A63A1">
      <w:pPr>
        <w:ind w:left="19" w:right="2"/>
        <w:rPr>
          <w:rFonts w:ascii="Times New Roman" w:hAnsi="Times New Roman" w:cs="Times New Roman"/>
          <w:sz w:val="20"/>
          <w:szCs w:val="20"/>
        </w:rPr>
      </w:pPr>
      <w:proofErr w:type="gramStart"/>
      <w:r w:rsidRPr="006A63A1">
        <w:rPr>
          <w:rFonts w:ascii="Times New Roman" w:hAnsi="Times New Roman" w:cs="Times New Roman"/>
          <w:sz w:val="20"/>
          <w:szCs w:val="20"/>
        </w:rPr>
        <w:t>3.7  A</w:t>
      </w:r>
      <w:proofErr w:type="gramEnd"/>
      <w:r w:rsidRPr="006A63A1">
        <w:rPr>
          <w:rFonts w:ascii="Times New Roman" w:hAnsi="Times New Roman" w:cs="Times New Roman"/>
          <w:sz w:val="20"/>
          <w:szCs w:val="20"/>
        </w:rPr>
        <w:t xml:space="preserve"> microempresa ou empresa de pequeno porte, além da apresentação da declaração constante no Anexo 09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  </w:t>
      </w:r>
    </w:p>
    <w:p w:rsidR="004F28B8" w:rsidRPr="006A63A1" w:rsidRDefault="004F28B8" w:rsidP="006A63A1">
      <w:pPr>
        <w:spacing w:after="0" w:line="259" w:lineRule="auto"/>
        <w:rPr>
          <w:rFonts w:ascii="Times New Roman" w:hAnsi="Times New Roman" w:cs="Times New Roman"/>
          <w:sz w:val="20"/>
          <w:szCs w:val="20"/>
        </w:rPr>
      </w:pPr>
    </w:p>
    <w:p w:rsidR="004F28B8" w:rsidRPr="006A63A1" w:rsidRDefault="00DA647F" w:rsidP="006A63A1">
      <w:pPr>
        <w:pStyle w:val="Ttulo1"/>
        <w:spacing w:after="0"/>
        <w:ind w:left="9" w:right="1025"/>
        <w:rPr>
          <w:rFonts w:ascii="Times New Roman" w:hAnsi="Times New Roman" w:cs="Times New Roman"/>
          <w:sz w:val="20"/>
          <w:szCs w:val="20"/>
        </w:rPr>
      </w:pPr>
      <w:r w:rsidRPr="006A63A1">
        <w:rPr>
          <w:rFonts w:ascii="Times New Roman" w:hAnsi="Times New Roman" w:cs="Times New Roman"/>
          <w:sz w:val="20"/>
          <w:szCs w:val="20"/>
        </w:rPr>
        <w:t xml:space="preserve">4.         REGULAMENTO OPERACIONAL DO CERTAME  </w:t>
      </w:r>
    </w:p>
    <w:p w:rsidR="004F28B8" w:rsidRPr="006A63A1" w:rsidRDefault="00DA647F" w:rsidP="006A63A1">
      <w:pPr>
        <w:ind w:left="19"/>
        <w:rPr>
          <w:rFonts w:ascii="Times New Roman" w:hAnsi="Times New Roman" w:cs="Times New Roman"/>
          <w:sz w:val="20"/>
          <w:szCs w:val="20"/>
        </w:rPr>
      </w:pPr>
      <w:r w:rsidRPr="006A63A1">
        <w:rPr>
          <w:rFonts w:ascii="Times New Roman" w:hAnsi="Times New Roman" w:cs="Times New Roman"/>
          <w:sz w:val="20"/>
          <w:szCs w:val="20"/>
        </w:rPr>
        <w:t xml:space="preserve">4.1    O certame será conduzido pelo Pregoeiro, com o auxílio da equipe de apoio, que terá, em especial, as seguintes atribuições:  </w:t>
      </w:r>
    </w:p>
    <w:p w:rsidR="004F28B8" w:rsidRPr="006A63A1" w:rsidRDefault="00DA647F" w:rsidP="006A63A1">
      <w:pPr>
        <w:numPr>
          <w:ilvl w:val="0"/>
          <w:numId w:val="2"/>
        </w:numPr>
        <w:ind w:right="1037" w:hanging="281"/>
        <w:rPr>
          <w:rFonts w:ascii="Times New Roman" w:hAnsi="Times New Roman" w:cs="Times New Roman"/>
          <w:sz w:val="20"/>
          <w:szCs w:val="20"/>
        </w:rPr>
      </w:pPr>
      <w:proofErr w:type="gramStart"/>
      <w:r w:rsidRPr="006A63A1">
        <w:rPr>
          <w:rFonts w:ascii="Times New Roman" w:hAnsi="Times New Roman" w:cs="Times New Roman"/>
          <w:sz w:val="20"/>
          <w:szCs w:val="20"/>
        </w:rPr>
        <w:t>acompanhar</w:t>
      </w:r>
      <w:proofErr w:type="gramEnd"/>
      <w:r w:rsidRPr="006A63A1">
        <w:rPr>
          <w:rFonts w:ascii="Times New Roman" w:hAnsi="Times New Roman" w:cs="Times New Roman"/>
          <w:sz w:val="20"/>
          <w:szCs w:val="20"/>
        </w:rPr>
        <w:t xml:space="preserve"> os trabalhos da equipe de apoio;  </w:t>
      </w:r>
    </w:p>
    <w:p w:rsidR="004F28B8" w:rsidRPr="006A63A1" w:rsidRDefault="00DA647F" w:rsidP="006A63A1">
      <w:pPr>
        <w:numPr>
          <w:ilvl w:val="0"/>
          <w:numId w:val="2"/>
        </w:numPr>
        <w:ind w:right="1037" w:hanging="281"/>
        <w:rPr>
          <w:rFonts w:ascii="Times New Roman" w:hAnsi="Times New Roman" w:cs="Times New Roman"/>
          <w:sz w:val="20"/>
          <w:szCs w:val="20"/>
        </w:rPr>
      </w:pPr>
      <w:proofErr w:type="gramStart"/>
      <w:r w:rsidRPr="006A63A1">
        <w:rPr>
          <w:rFonts w:ascii="Times New Roman" w:hAnsi="Times New Roman" w:cs="Times New Roman"/>
          <w:sz w:val="20"/>
          <w:szCs w:val="20"/>
        </w:rPr>
        <w:t>responder</w:t>
      </w:r>
      <w:proofErr w:type="gramEnd"/>
      <w:r w:rsidRPr="006A63A1">
        <w:rPr>
          <w:rFonts w:ascii="Times New Roman" w:hAnsi="Times New Roman" w:cs="Times New Roman"/>
          <w:sz w:val="20"/>
          <w:szCs w:val="20"/>
        </w:rPr>
        <w:t xml:space="preserve"> as questões formuladas pelos fornecedores, relativas ao certame;  </w:t>
      </w:r>
    </w:p>
    <w:p w:rsidR="004F28B8" w:rsidRPr="006A63A1" w:rsidRDefault="00DA647F" w:rsidP="006A63A1">
      <w:pPr>
        <w:numPr>
          <w:ilvl w:val="0"/>
          <w:numId w:val="2"/>
        </w:numPr>
        <w:ind w:right="1037" w:hanging="281"/>
        <w:rPr>
          <w:rFonts w:ascii="Times New Roman" w:hAnsi="Times New Roman" w:cs="Times New Roman"/>
          <w:sz w:val="20"/>
          <w:szCs w:val="20"/>
        </w:rPr>
      </w:pPr>
      <w:proofErr w:type="gramStart"/>
      <w:r w:rsidRPr="006A63A1">
        <w:rPr>
          <w:rFonts w:ascii="Times New Roman" w:hAnsi="Times New Roman" w:cs="Times New Roman"/>
          <w:sz w:val="20"/>
          <w:szCs w:val="20"/>
        </w:rPr>
        <w:t>abrir</w:t>
      </w:r>
      <w:proofErr w:type="gramEnd"/>
      <w:r w:rsidRPr="006A63A1">
        <w:rPr>
          <w:rFonts w:ascii="Times New Roman" w:hAnsi="Times New Roman" w:cs="Times New Roman"/>
          <w:sz w:val="20"/>
          <w:szCs w:val="20"/>
        </w:rPr>
        <w:t xml:space="preserve"> as propostas de preços;  </w:t>
      </w:r>
    </w:p>
    <w:p w:rsidR="004F28B8" w:rsidRPr="006A63A1" w:rsidRDefault="00DA647F" w:rsidP="006A63A1">
      <w:pPr>
        <w:numPr>
          <w:ilvl w:val="0"/>
          <w:numId w:val="2"/>
        </w:numPr>
        <w:ind w:right="1037" w:hanging="281"/>
        <w:rPr>
          <w:rFonts w:ascii="Times New Roman" w:hAnsi="Times New Roman" w:cs="Times New Roman"/>
          <w:sz w:val="20"/>
          <w:szCs w:val="20"/>
        </w:rPr>
      </w:pPr>
      <w:proofErr w:type="gramStart"/>
      <w:r w:rsidRPr="006A63A1">
        <w:rPr>
          <w:rFonts w:ascii="Times New Roman" w:hAnsi="Times New Roman" w:cs="Times New Roman"/>
          <w:sz w:val="20"/>
          <w:szCs w:val="20"/>
        </w:rPr>
        <w:t>analisar</w:t>
      </w:r>
      <w:proofErr w:type="gramEnd"/>
      <w:r w:rsidRPr="006A63A1">
        <w:rPr>
          <w:rFonts w:ascii="Times New Roman" w:hAnsi="Times New Roman" w:cs="Times New Roman"/>
          <w:sz w:val="20"/>
          <w:szCs w:val="20"/>
        </w:rPr>
        <w:t xml:space="preserve"> a aceitabilidade das propostas;  </w:t>
      </w:r>
    </w:p>
    <w:p w:rsidR="004F28B8" w:rsidRPr="006A63A1" w:rsidRDefault="00DA647F" w:rsidP="006A63A1">
      <w:pPr>
        <w:numPr>
          <w:ilvl w:val="0"/>
          <w:numId w:val="2"/>
        </w:numPr>
        <w:ind w:right="1037" w:hanging="281"/>
        <w:rPr>
          <w:rFonts w:ascii="Times New Roman" w:hAnsi="Times New Roman" w:cs="Times New Roman"/>
          <w:sz w:val="20"/>
          <w:szCs w:val="20"/>
        </w:rPr>
      </w:pPr>
      <w:proofErr w:type="gramStart"/>
      <w:r w:rsidRPr="006A63A1">
        <w:rPr>
          <w:rFonts w:ascii="Times New Roman" w:hAnsi="Times New Roman" w:cs="Times New Roman"/>
          <w:sz w:val="20"/>
          <w:szCs w:val="20"/>
        </w:rPr>
        <w:t>desclassificar</w:t>
      </w:r>
      <w:proofErr w:type="gramEnd"/>
      <w:r w:rsidRPr="006A63A1">
        <w:rPr>
          <w:rFonts w:ascii="Times New Roman" w:hAnsi="Times New Roman" w:cs="Times New Roman"/>
          <w:sz w:val="20"/>
          <w:szCs w:val="20"/>
        </w:rPr>
        <w:t xml:space="preserve"> propostas indicando os motivos;  </w:t>
      </w:r>
    </w:p>
    <w:p w:rsidR="004F28B8" w:rsidRPr="006A63A1" w:rsidRDefault="00DA647F" w:rsidP="006A63A1">
      <w:pPr>
        <w:numPr>
          <w:ilvl w:val="0"/>
          <w:numId w:val="2"/>
        </w:numPr>
        <w:ind w:right="1037" w:hanging="281"/>
        <w:rPr>
          <w:rFonts w:ascii="Times New Roman" w:hAnsi="Times New Roman" w:cs="Times New Roman"/>
          <w:sz w:val="20"/>
          <w:szCs w:val="20"/>
        </w:rPr>
      </w:pPr>
      <w:proofErr w:type="gramStart"/>
      <w:r w:rsidRPr="006A63A1">
        <w:rPr>
          <w:rFonts w:ascii="Times New Roman" w:hAnsi="Times New Roman" w:cs="Times New Roman"/>
          <w:sz w:val="20"/>
          <w:szCs w:val="20"/>
        </w:rPr>
        <w:t>conduzir</w:t>
      </w:r>
      <w:proofErr w:type="gramEnd"/>
      <w:r w:rsidRPr="006A63A1">
        <w:rPr>
          <w:rFonts w:ascii="Times New Roman" w:hAnsi="Times New Roman" w:cs="Times New Roman"/>
          <w:sz w:val="20"/>
          <w:szCs w:val="20"/>
        </w:rPr>
        <w:t xml:space="preserve"> os procedimentos relativos aos lances e à escolha da proposta do lance de menor preço;  </w:t>
      </w:r>
    </w:p>
    <w:p w:rsidR="004F28B8" w:rsidRPr="006A63A1" w:rsidRDefault="00DA647F" w:rsidP="006A63A1">
      <w:pPr>
        <w:numPr>
          <w:ilvl w:val="0"/>
          <w:numId w:val="2"/>
        </w:numPr>
        <w:ind w:right="1037" w:hanging="281"/>
        <w:rPr>
          <w:rFonts w:ascii="Times New Roman" w:hAnsi="Times New Roman" w:cs="Times New Roman"/>
          <w:sz w:val="20"/>
          <w:szCs w:val="20"/>
        </w:rPr>
      </w:pPr>
      <w:proofErr w:type="gramStart"/>
      <w:r w:rsidRPr="006A63A1">
        <w:rPr>
          <w:rFonts w:ascii="Times New Roman" w:hAnsi="Times New Roman" w:cs="Times New Roman"/>
          <w:sz w:val="20"/>
          <w:szCs w:val="20"/>
        </w:rPr>
        <w:t>verificar</w:t>
      </w:r>
      <w:proofErr w:type="gramEnd"/>
      <w:r w:rsidRPr="006A63A1">
        <w:rPr>
          <w:rFonts w:ascii="Times New Roman" w:hAnsi="Times New Roman" w:cs="Times New Roman"/>
          <w:sz w:val="20"/>
          <w:szCs w:val="20"/>
        </w:rPr>
        <w:t xml:space="preserve"> a habilitação do proponente classificado em primeiro lugar;  </w:t>
      </w:r>
    </w:p>
    <w:p w:rsidR="004F28B8" w:rsidRPr="006A63A1" w:rsidRDefault="00DA647F" w:rsidP="006A63A1">
      <w:pPr>
        <w:numPr>
          <w:ilvl w:val="0"/>
          <w:numId w:val="2"/>
        </w:numPr>
        <w:ind w:right="1037" w:hanging="281"/>
        <w:rPr>
          <w:rFonts w:ascii="Times New Roman" w:hAnsi="Times New Roman" w:cs="Times New Roman"/>
          <w:sz w:val="20"/>
          <w:szCs w:val="20"/>
        </w:rPr>
      </w:pPr>
      <w:proofErr w:type="gramStart"/>
      <w:r w:rsidRPr="006A63A1">
        <w:rPr>
          <w:rFonts w:ascii="Times New Roman" w:hAnsi="Times New Roman" w:cs="Times New Roman"/>
          <w:sz w:val="20"/>
          <w:szCs w:val="20"/>
        </w:rPr>
        <w:t>declarar</w:t>
      </w:r>
      <w:proofErr w:type="gramEnd"/>
      <w:r w:rsidRPr="006A63A1">
        <w:rPr>
          <w:rFonts w:ascii="Times New Roman" w:hAnsi="Times New Roman" w:cs="Times New Roman"/>
          <w:sz w:val="20"/>
          <w:szCs w:val="20"/>
        </w:rPr>
        <w:t xml:space="preserve"> o vencedor;  </w:t>
      </w:r>
    </w:p>
    <w:p w:rsidR="004F28B8" w:rsidRPr="006A63A1" w:rsidRDefault="00DA647F" w:rsidP="006A63A1">
      <w:pPr>
        <w:numPr>
          <w:ilvl w:val="0"/>
          <w:numId w:val="2"/>
        </w:numPr>
        <w:ind w:right="1037" w:hanging="281"/>
        <w:rPr>
          <w:rFonts w:ascii="Times New Roman" w:hAnsi="Times New Roman" w:cs="Times New Roman"/>
          <w:sz w:val="20"/>
          <w:szCs w:val="20"/>
        </w:rPr>
      </w:pPr>
      <w:proofErr w:type="gramStart"/>
      <w:r w:rsidRPr="006A63A1">
        <w:rPr>
          <w:rFonts w:ascii="Times New Roman" w:hAnsi="Times New Roman" w:cs="Times New Roman"/>
          <w:sz w:val="20"/>
          <w:szCs w:val="20"/>
        </w:rPr>
        <w:t>receber</w:t>
      </w:r>
      <w:proofErr w:type="gramEnd"/>
      <w:r w:rsidRPr="006A63A1">
        <w:rPr>
          <w:rFonts w:ascii="Times New Roman" w:hAnsi="Times New Roman" w:cs="Times New Roman"/>
          <w:sz w:val="20"/>
          <w:szCs w:val="20"/>
        </w:rPr>
        <w:t xml:space="preserve">, examinar e decidir sobre a pertinência dos recursos;  </w:t>
      </w:r>
    </w:p>
    <w:p w:rsidR="004F28B8" w:rsidRPr="006A63A1" w:rsidRDefault="00DA647F" w:rsidP="006A63A1">
      <w:pPr>
        <w:numPr>
          <w:ilvl w:val="0"/>
          <w:numId w:val="2"/>
        </w:numPr>
        <w:ind w:right="1037" w:hanging="281"/>
        <w:rPr>
          <w:rFonts w:ascii="Times New Roman" w:hAnsi="Times New Roman" w:cs="Times New Roman"/>
          <w:sz w:val="20"/>
          <w:szCs w:val="20"/>
        </w:rPr>
      </w:pPr>
      <w:proofErr w:type="gramStart"/>
      <w:r w:rsidRPr="006A63A1">
        <w:rPr>
          <w:rFonts w:ascii="Times New Roman" w:hAnsi="Times New Roman" w:cs="Times New Roman"/>
          <w:sz w:val="20"/>
          <w:szCs w:val="20"/>
        </w:rPr>
        <w:t>elaborar</w:t>
      </w:r>
      <w:proofErr w:type="gramEnd"/>
      <w:r w:rsidRPr="006A63A1">
        <w:rPr>
          <w:rFonts w:ascii="Times New Roman" w:hAnsi="Times New Roman" w:cs="Times New Roman"/>
          <w:sz w:val="20"/>
          <w:szCs w:val="20"/>
        </w:rPr>
        <w:t xml:space="preserve"> a ata da sessão;  </w:t>
      </w:r>
    </w:p>
    <w:p w:rsidR="004F28B8" w:rsidRPr="006A63A1" w:rsidRDefault="00DA647F" w:rsidP="006A63A1">
      <w:pPr>
        <w:numPr>
          <w:ilvl w:val="0"/>
          <w:numId w:val="2"/>
        </w:numPr>
        <w:ind w:right="1037" w:hanging="281"/>
        <w:rPr>
          <w:rFonts w:ascii="Times New Roman" w:hAnsi="Times New Roman" w:cs="Times New Roman"/>
          <w:sz w:val="20"/>
          <w:szCs w:val="20"/>
        </w:rPr>
      </w:pPr>
      <w:proofErr w:type="gramStart"/>
      <w:r w:rsidRPr="006A63A1">
        <w:rPr>
          <w:rFonts w:ascii="Times New Roman" w:hAnsi="Times New Roman" w:cs="Times New Roman"/>
          <w:sz w:val="20"/>
          <w:szCs w:val="20"/>
        </w:rPr>
        <w:t>encaminhar</w:t>
      </w:r>
      <w:proofErr w:type="gramEnd"/>
      <w:r w:rsidRPr="006A63A1">
        <w:rPr>
          <w:rFonts w:ascii="Times New Roman" w:hAnsi="Times New Roman" w:cs="Times New Roman"/>
          <w:sz w:val="20"/>
          <w:szCs w:val="20"/>
        </w:rPr>
        <w:t xml:space="preserve"> o processo à autoridade superior para homologar e autorizar a contratação;  </w:t>
      </w:r>
    </w:p>
    <w:p w:rsidR="00F96DA8" w:rsidRDefault="00DA647F" w:rsidP="006A63A1">
      <w:pPr>
        <w:numPr>
          <w:ilvl w:val="0"/>
          <w:numId w:val="2"/>
        </w:numPr>
        <w:ind w:right="1037" w:hanging="281"/>
        <w:rPr>
          <w:rFonts w:ascii="Times New Roman" w:hAnsi="Times New Roman" w:cs="Times New Roman"/>
          <w:sz w:val="20"/>
          <w:szCs w:val="20"/>
        </w:rPr>
      </w:pPr>
      <w:proofErr w:type="gramStart"/>
      <w:r w:rsidRPr="006A63A1">
        <w:rPr>
          <w:rFonts w:ascii="Times New Roman" w:hAnsi="Times New Roman" w:cs="Times New Roman"/>
          <w:sz w:val="20"/>
          <w:szCs w:val="20"/>
        </w:rPr>
        <w:t>abrir</w:t>
      </w:r>
      <w:proofErr w:type="gramEnd"/>
      <w:r w:rsidRPr="006A63A1">
        <w:rPr>
          <w:rFonts w:ascii="Times New Roman" w:hAnsi="Times New Roman" w:cs="Times New Roman"/>
          <w:sz w:val="20"/>
          <w:szCs w:val="20"/>
        </w:rPr>
        <w:t xml:space="preserve"> processo administrativo para apuração de irregularidades visando a aplicação de penalidades previstas na legislação.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4F28B8" w:rsidP="006A63A1">
      <w:pPr>
        <w:spacing w:after="0" w:line="259" w:lineRule="auto"/>
        <w:ind w:left="14" w:firstLine="0"/>
        <w:rPr>
          <w:rFonts w:ascii="Times New Roman" w:hAnsi="Times New Roman" w:cs="Times New Roman"/>
          <w:sz w:val="20"/>
          <w:szCs w:val="20"/>
        </w:rPr>
      </w:pPr>
    </w:p>
    <w:p w:rsidR="004F28B8" w:rsidRPr="006A63A1" w:rsidRDefault="00DA647F" w:rsidP="006A63A1">
      <w:pPr>
        <w:spacing w:after="0" w:line="260" w:lineRule="auto"/>
        <w:ind w:left="9"/>
        <w:rPr>
          <w:rFonts w:ascii="Times New Roman" w:hAnsi="Times New Roman" w:cs="Times New Roman"/>
          <w:sz w:val="20"/>
          <w:szCs w:val="20"/>
        </w:rPr>
      </w:pPr>
      <w:r w:rsidRPr="006A63A1">
        <w:rPr>
          <w:rFonts w:ascii="Times New Roman" w:hAnsi="Times New Roman" w:cs="Times New Roman"/>
          <w:b/>
          <w:sz w:val="20"/>
          <w:szCs w:val="20"/>
        </w:rPr>
        <w:t xml:space="preserve">CREDENCIAMENTO NO SISTEMA LICITAÇÕES DA BOLSA DE LICITAÇÕES E LEILÕES: </w:t>
      </w:r>
      <w:r w:rsidRPr="006A63A1">
        <w:rPr>
          <w:rFonts w:ascii="Times New Roman" w:hAnsi="Times New Roman" w:cs="Times New Roman"/>
          <w:sz w:val="20"/>
          <w:szCs w:val="20"/>
        </w:rPr>
        <w:t xml:space="preserve"> </w:t>
      </w:r>
    </w:p>
    <w:p w:rsidR="004F28B8" w:rsidRPr="006A63A1" w:rsidRDefault="00DA647F" w:rsidP="006A63A1">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As pessoas jurídicas ou firmas individuais interessadas deverão nomear através do instrumento de mandato previsto no item 4.6 “a”, com firma reconhecida, operador devidamente credenciado em qualquer empresa associada à Bolsa de Licitações do Brasil, atribuindo poderes para formular lances de preços e praticar todos os demais atos e operações no site: www.bll.org.br.   </w:t>
      </w:r>
    </w:p>
    <w:p w:rsidR="004F28B8" w:rsidRPr="006A63A1" w:rsidRDefault="00DA647F" w:rsidP="006A63A1">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rsidR="004F28B8" w:rsidRPr="006A63A1" w:rsidRDefault="00DA647F" w:rsidP="006A63A1">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O acesso do operador ao pregão, para efeito de encaminhamento de proposta de preço e lances sucessivos de preços, em nome do licitante, somente se dará mediante prévia definição de senha privativa.                                    </w:t>
      </w:r>
    </w:p>
    <w:p w:rsidR="004F28B8" w:rsidRPr="006A63A1" w:rsidRDefault="00DA647F" w:rsidP="006A63A1">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A chave de identificação e a senha dos operadores poderão ser utilizadas em qualquer pregão eletrônico, salvo quando canceladas por solicitação do credenciado ou por iniciativa da BLL - Bolsa De Licitações do Brasil.  </w:t>
      </w:r>
    </w:p>
    <w:p w:rsidR="004F28B8" w:rsidRPr="006A63A1" w:rsidRDefault="00DA647F" w:rsidP="006A63A1">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rsidR="004F28B8" w:rsidRPr="006A63A1" w:rsidRDefault="00DA647F" w:rsidP="006A63A1">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O credenciamento do fornecedor e de seu representante legal junto ao sistema eletrônico implica a responsabilidade legal pelos atos praticados e a presunção de capacidade técnica para realização das transações inerentes ao pregão eletrônico.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 xml:space="preserve">PARTICIPAÇÃO: </w:t>
      </w:r>
      <w:r w:rsidRPr="006A63A1">
        <w:rPr>
          <w:rFonts w:ascii="Times New Roman" w:hAnsi="Times New Roman" w:cs="Times New Roman"/>
          <w:sz w:val="20"/>
          <w:szCs w:val="20"/>
        </w:rPr>
        <w:t xml:space="preserve"> </w:t>
      </w:r>
    </w:p>
    <w:p w:rsidR="004F28B8" w:rsidRPr="006A63A1" w:rsidRDefault="00DA647F" w:rsidP="006A63A1">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w:t>
      </w:r>
      <w:proofErr w:type="gramStart"/>
      <w:r w:rsidRPr="006A63A1">
        <w:rPr>
          <w:rFonts w:ascii="Times New Roman" w:hAnsi="Times New Roman" w:cs="Times New Roman"/>
          <w:sz w:val="20"/>
          <w:szCs w:val="20"/>
        </w:rPr>
        <w:t>observados data</w:t>
      </w:r>
      <w:proofErr w:type="gramEnd"/>
      <w:r w:rsidRPr="006A63A1">
        <w:rPr>
          <w:rFonts w:ascii="Times New Roman" w:hAnsi="Times New Roman" w:cs="Times New Roman"/>
          <w:sz w:val="20"/>
          <w:szCs w:val="20"/>
        </w:rPr>
        <w:t xml:space="preserve"> e horário limite estabelecido.  </w:t>
      </w:r>
    </w:p>
    <w:p w:rsidR="004F28B8" w:rsidRPr="006A63A1" w:rsidRDefault="00DA647F" w:rsidP="006A63A1">
      <w:pPr>
        <w:spacing w:after="24" w:line="259" w:lineRule="auto"/>
        <w:ind w:left="1442" w:firstLine="0"/>
        <w:rPr>
          <w:rFonts w:ascii="Times New Roman" w:hAnsi="Times New Roman" w:cs="Times New Roman"/>
          <w:sz w:val="20"/>
          <w:szCs w:val="20"/>
        </w:rPr>
      </w:pPr>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  </w:t>
      </w:r>
    </w:p>
    <w:p w:rsidR="004F28B8" w:rsidRPr="006A63A1" w:rsidRDefault="00DA647F" w:rsidP="006A63A1">
      <w:pPr>
        <w:numPr>
          <w:ilvl w:val="1"/>
          <w:numId w:val="3"/>
        </w:numPr>
        <w:spacing w:after="91"/>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4F28B8" w:rsidRPr="006A63A1" w:rsidRDefault="00DA647F" w:rsidP="006A63A1">
      <w:pPr>
        <w:numPr>
          <w:ilvl w:val="1"/>
          <w:numId w:val="3"/>
        </w:numPr>
        <w:spacing w:after="128"/>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rsidR="004F28B8" w:rsidRPr="006A63A1" w:rsidRDefault="00DA647F" w:rsidP="006A63A1">
      <w:pPr>
        <w:numPr>
          <w:ilvl w:val="1"/>
          <w:numId w:val="3"/>
        </w:numPr>
        <w:spacing w:after="125"/>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Poderão participar deste Pregão interessados cujo ramo de atividade seja compatível com o objeto desta licitação.  </w:t>
      </w:r>
    </w:p>
    <w:p w:rsidR="004F28B8" w:rsidRPr="006A63A1" w:rsidRDefault="00DA647F" w:rsidP="006A63A1">
      <w:pPr>
        <w:numPr>
          <w:ilvl w:val="1"/>
          <w:numId w:val="3"/>
        </w:numPr>
        <w:spacing w:after="127"/>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Não poderão participar desta licitação os interessados:  </w:t>
      </w:r>
    </w:p>
    <w:p w:rsidR="004F28B8" w:rsidRPr="006A63A1" w:rsidRDefault="00DA647F" w:rsidP="006A63A1">
      <w:pPr>
        <w:numPr>
          <w:ilvl w:val="2"/>
          <w:numId w:val="4"/>
        </w:numPr>
        <w:ind w:hanging="1440"/>
        <w:rPr>
          <w:rFonts w:ascii="Times New Roman" w:hAnsi="Times New Roman" w:cs="Times New Roman"/>
          <w:sz w:val="20"/>
          <w:szCs w:val="20"/>
        </w:rPr>
      </w:pPr>
      <w:proofErr w:type="gramStart"/>
      <w:r w:rsidRPr="006A63A1">
        <w:rPr>
          <w:rFonts w:ascii="Times New Roman" w:hAnsi="Times New Roman" w:cs="Times New Roman"/>
          <w:sz w:val="20"/>
          <w:szCs w:val="20"/>
        </w:rPr>
        <w:t>proibidos  de</w:t>
      </w:r>
      <w:proofErr w:type="gramEnd"/>
      <w:r w:rsidRPr="006A63A1">
        <w:rPr>
          <w:rFonts w:ascii="Times New Roman" w:hAnsi="Times New Roman" w:cs="Times New Roman"/>
          <w:sz w:val="20"/>
          <w:szCs w:val="20"/>
        </w:rPr>
        <w:t xml:space="preserve">  participar  de  licitações  e  celebrar  contratos  </w:t>
      </w:r>
    </w:p>
    <w:p w:rsidR="004F28B8" w:rsidRPr="006A63A1" w:rsidRDefault="00DA647F" w:rsidP="006A63A1">
      <w:pPr>
        <w:spacing w:after="132"/>
        <w:ind w:left="744" w:right="1037"/>
        <w:rPr>
          <w:rFonts w:ascii="Times New Roman" w:hAnsi="Times New Roman" w:cs="Times New Roman"/>
          <w:sz w:val="20"/>
          <w:szCs w:val="20"/>
        </w:rPr>
      </w:pPr>
      <w:proofErr w:type="gramStart"/>
      <w:r w:rsidRPr="006A63A1">
        <w:rPr>
          <w:rFonts w:ascii="Times New Roman" w:hAnsi="Times New Roman" w:cs="Times New Roman"/>
          <w:sz w:val="20"/>
          <w:szCs w:val="20"/>
        </w:rPr>
        <w:t>administrativos</w:t>
      </w:r>
      <w:proofErr w:type="gramEnd"/>
      <w:r w:rsidRPr="006A63A1">
        <w:rPr>
          <w:rFonts w:ascii="Times New Roman" w:hAnsi="Times New Roman" w:cs="Times New Roman"/>
          <w:sz w:val="20"/>
          <w:szCs w:val="20"/>
        </w:rPr>
        <w:t xml:space="preserve">, na forma da legislação vigente;  </w:t>
      </w:r>
    </w:p>
    <w:p w:rsidR="004F28B8" w:rsidRPr="006A63A1" w:rsidRDefault="00DA647F" w:rsidP="006A63A1">
      <w:pPr>
        <w:numPr>
          <w:ilvl w:val="2"/>
          <w:numId w:val="4"/>
        </w:numPr>
        <w:spacing w:after="145"/>
        <w:ind w:hanging="1440"/>
        <w:rPr>
          <w:rFonts w:ascii="Times New Roman" w:hAnsi="Times New Roman" w:cs="Times New Roman"/>
          <w:sz w:val="20"/>
          <w:szCs w:val="20"/>
        </w:rPr>
      </w:pPr>
      <w:proofErr w:type="gramStart"/>
      <w:r w:rsidRPr="006A63A1">
        <w:rPr>
          <w:rFonts w:ascii="Times New Roman" w:hAnsi="Times New Roman" w:cs="Times New Roman"/>
          <w:sz w:val="20"/>
          <w:szCs w:val="20"/>
        </w:rPr>
        <w:t>que</w:t>
      </w:r>
      <w:proofErr w:type="gramEnd"/>
      <w:r w:rsidRPr="006A63A1">
        <w:rPr>
          <w:rFonts w:ascii="Times New Roman" w:hAnsi="Times New Roman" w:cs="Times New Roman"/>
          <w:sz w:val="20"/>
          <w:szCs w:val="20"/>
        </w:rPr>
        <w:t xml:space="preserve"> não atendam às condições deste Edital e seu(s) anexo(s);  </w:t>
      </w:r>
    </w:p>
    <w:p w:rsidR="004F28B8" w:rsidRPr="006A63A1" w:rsidRDefault="00DA647F" w:rsidP="006A63A1">
      <w:pPr>
        <w:numPr>
          <w:ilvl w:val="2"/>
          <w:numId w:val="4"/>
        </w:numPr>
        <w:ind w:hanging="1440"/>
        <w:rPr>
          <w:rFonts w:ascii="Times New Roman" w:hAnsi="Times New Roman" w:cs="Times New Roman"/>
          <w:sz w:val="20"/>
          <w:szCs w:val="20"/>
        </w:rPr>
      </w:pPr>
      <w:proofErr w:type="gramStart"/>
      <w:r w:rsidRPr="006A63A1">
        <w:rPr>
          <w:rFonts w:ascii="Times New Roman" w:hAnsi="Times New Roman" w:cs="Times New Roman"/>
          <w:sz w:val="20"/>
          <w:szCs w:val="20"/>
        </w:rPr>
        <w:t>estrangeiros</w:t>
      </w:r>
      <w:proofErr w:type="gramEnd"/>
      <w:r w:rsidRPr="006A63A1">
        <w:rPr>
          <w:rFonts w:ascii="Times New Roman" w:hAnsi="Times New Roman" w:cs="Times New Roman"/>
          <w:sz w:val="20"/>
          <w:szCs w:val="20"/>
        </w:rPr>
        <w:t xml:space="preserve"> que não tenham representação legal no Brasil com </w:t>
      </w:r>
    </w:p>
    <w:p w:rsidR="004F28B8" w:rsidRPr="006A63A1" w:rsidRDefault="00DA647F" w:rsidP="006A63A1">
      <w:pPr>
        <w:tabs>
          <w:tab w:val="center" w:pos="2608"/>
          <w:tab w:val="center" w:pos="3875"/>
          <w:tab w:val="center" w:pos="4945"/>
          <w:tab w:val="center" w:pos="5876"/>
          <w:tab w:val="center" w:pos="6947"/>
          <w:tab w:val="center" w:pos="7678"/>
          <w:tab w:val="right" w:pos="9117"/>
        </w:tabs>
        <w:spacing w:after="17" w:line="259" w:lineRule="auto"/>
        <w:ind w:left="0" w:right="-4" w:firstLine="0"/>
        <w:rPr>
          <w:rFonts w:ascii="Times New Roman" w:hAnsi="Times New Roman" w:cs="Times New Roman"/>
          <w:sz w:val="20"/>
          <w:szCs w:val="20"/>
        </w:rPr>
      </w:pPr>
      <w:r w:rsidRPr="006A63A1">
        <w:rPr>
          <w:rFonts w:ascii="Times New Roman" w:eastAsia="Calibri" w:hAnsi="Times New Roman" w:cs="Times New Roman"/>
          <w:sz w:val="20"/>
          <w:szCs w:val="20"/>
        </w:rPr>
        <w:tab/>
      </w:r>
      <w:proofErr w:type="gramStart"/>
      <w:r w:rsidRPr="006A63A1">
        <w:rPr>
          <w:rFonts w:ascii="Times New Roman" w:hAnsi="Times New Roman" w:cs="Times New Roman"/>
          <w:sz w:val="20"/>
          <w:szCs w:val="20"/>
        </w:rPr>
        <w:t>poderes</w:t>
      </w:r>
      <w:proofErr w:type="gramEnd"/>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expressos </w:t>
      </w:r>
      <w:r w:rsidRPr="006A63A1">
        <w:rPr>
          <w:rFonts w:ascii="Times New Roman" w:hAnsi="Times New Roman" w:cs="Times New Roman"/>
          <w:sz w:val="20"/>
          <w:szCs w:val="20"/>
        </w:rPr>
        <w:tab/>
        <w:t xml:space="preserve">para </w:t>
      </w:r>
      <w:r w:rsidRPr="006A63A1">
        <w:rPr>
          <w:rFonts w:ascii="Times New Roman" w:hAnsi="Times New Roman" w:cs="Times New Roman"/>
          <w:sz w:val="20"/>
          <w:szCs w:val="20"/>
        </w:rPr>
        <w:tab/>
        <w:t xml:space="preserve">receber </w:t>
      </w:r>
      <w:r w:rsidRPr="006A63A1">
        <w:rPr>
          <w:rFonts w:ascii="Times New Roman" w:hAnsi="Times New Roman" w:cs="Times New Roman"/>
          <w:sz w:val="20"/>
          <w:szCs w:val="20"/>
        </w:rPr>
        <w:tab/>
        <w:t xml:space="preserve">citação </w:t>
      </w:r>
      <w:r w:rsidRPr="006A63A1">
        <w:rPr>
          <w:rFonts w:ascii="Times New Roman" w:hAnsi="Times New Roman" w:cs="Times New Roman"/>
          <w:sz w:val="20"/>
          <w:szCs w:val="20"/>
        </w:rPr>
        <w:tab/>
        <w:t xml:space="preserve">e </w:t>
      </w:r>
      <w:r w:rsidRPr="006A63A1">
        <w:rPr>
          <w:rFonts w:ascii="Times New Roman" w:hAnsi="Times New Roman" w:cs="Times New Roman"/>
          <w:sz w:val="20"/>
          <w:szCs w:val="20"/>
        </w:rPr>
        <w:tab/>
        <w:t xml:space="preserve">responder </w:t>
      </w:r>
    </w:p>
    <w:p w:rsidR="004F28B8" w:rsidRPr="006A63A1" w:rsidRDefault="00DA647F" w:rsidP="006A63A1">
      <w:pPr>
        <w:spacing w:after="127"/>
        <w:ind w:left="2184" w:right="1037"/>
        <w:rPr>
          <w:rFonts w:ascii="Times New Roman" w:hAnsi="Times New Roman" w:cs="Times New Roman"/>
          <w:sz w:val="20"/>
          <w:szCs w:val="20"/>
        </w:rPr>
      </w:pPr>
      <w:proofErr w:type="gramStart"/>
      <w:r w:rsidRPr="006A63A1">
        <w:rPr>
          <w:rFonts w:ascii="Times New Roman" w:hAnsi="Times New Roman" w:cs="Times New Roman"/>
          <w:sz w:val="20"/>
          <w:szCs w:val="20"/>
        </w:rPr>
        <w:t>administrativa</w:t>
      </w:r>
      <w:proofErr w:type="gramEnd"/>
      <w:r w:rsidRPr="006A63A1">
        <w:rPr>
          <w:rFonts w:ascii="Times New Roman" w:hAnsi="Times New Roman" w:cs="Times New Roman"/>
          <w:sz w:val="20"/>
          <w:szCs w:val="20"/>
        </w:rPr>
        <w:t xml:space="preserve"> ou judicialmente;  </w:t>
      </w:r>
    </w:p>
    <w:p w:rsidR="004F28B8" w:rsidRPr="006A63A1" w:rsidRDefault="00DA647F" w:rsidP="006A63A1">
      <w:pPr>
        <w:numPr>
          <w:ilvl w:val="2"/>
          <w:numId w:val="4"/>
        </w:numPr>
        <w:spacing w:after="125"/>
        <w:ind w:hanging="1440"/>
        <w:rPr>
          <w:rFonts w:ascii="Times New Roman" w:hAnsi="Times New Roman" w:cs="Times New Roman"/>
          <w:sz w:val="20"/>
          <w:szCs w:val="20"/>
        </w:rPr>
      </w:pPr>
      <w:proofErr w:type="gramStart"/>
      <w:r w:rsidRPr="006A63A1">
        <w:rPr>
          <w:rFonts w:ascii="Times New Roman" w:hAnsi="Times New Roman" w:cs="Times New Roman"/>
          <w:sz w:val="20"/>
          <w:szCs w:val="20"/>
        </w:rPr>
        <w:t>que</w:t>
      </w:r>
      <w:proofErr w:type="gramEnd"/>
      <w:r w:rsidRPr="006A63A1">
        <w:rPr>
          <w:rFonts w:ascii="Times New Roman" w:hAnsi="Times New Roman" w:cs="Times New Roman"/>
          <w:sz w:val="20"/>
          <w:szCs w:val="20"/>
        </w:rPr>
        <w:t xml:space="preserve"> se enquadrem nas vedações previstas no artigo 9º da Lei nº 8.666, de 1993;  </w:t>
      </w:r>
    </w:p>
    <w:p w:rsidR="004F28B8" w:rsidRPr="006A63A1" w:rsidRDefault="00DA647F" w:rsidP="006A63A1">
      <w:pPr>
        <w:numPr>
          <w:ilvl w:val="2"/>
          <w:numId w:val="4"/>
        </w:numPr>
        <w:spacing w:after="128"/>
        <w:ind w:hanging="1440"/>
        <w:rPr>
          <w:rFonts w:ascii="Times New Roman" w:hAnsi="Times New Roman" w:cs="Times New Roman"/>
          <w:sz w:val="20"/>
          <w:szCs w:val="20"/>
        </w:rPr>
      </w:pPr>
      <w:proofErr w:type="gramStart"/>
      <w:r w:rsidRPr="006A63A1">
        <w:rPr>
          <w:rFonts w:ascii="Times New Roman" w:hAnsi="Times New Roman" w:cs="Times New Roman"/>
          <w:sz w:val="20"/>
          <w:szCs w:val="20"/>
        </w:rPr>
        <w:t>que</w:t>
      </w:r>
      <w:proofErr w:type="gramEnd"/>
      <w:r w:rsidRPr="006A63A1">
        <w:rPr>
          <w:rFonts w:ascii="Times New Roman" w:hAnsi="Times New Roman" w:cs="Times New Roman"/>
          <w:sz w:val="20"/>
          <w:szCs w:val="20"/>
        </w:rPr>
        <w:t xml:space="preserve"> estejam sob falência, concurso de credores, concordata ou em processo de dissolução ou liquidação;  </w:t>
      </w:r>
    </w:p>
    <w:p w:rsidR="004F28B8" w:rsidRPr="006A63A1" w:rsidRDefault="00DA647F" w:rsidP="006A63A1">
      <w:pPr>
        <w:numPr>
          <w:ilvl w:val="2"/>
          <w:numId w:val="4"/>
        </w:numPr>
        <w:ind w:hanging="1440"/>
        <w:rPr>
          <w:rFonts w:ascii="Times New Roman" w:hAnsi="Times New Roman" w:cs="Times New Roman"/>
          <w:sz w:val="20"/>
          <w:szCs w:val="20"/>
        </w:rPr>
      </w:pPr>
      <w:r w:rsidRPr="006A63A1">
        <w:rPr>
          <w:rFonts w:ascii="Times New Roman" w:hAnsi="Times New Roman" w:cs="Times New Roman"/>
          <w:sz w:val="20"/>
          <w:szCs w:val="20"/>
        </w:rPr>
        <w:t xml:space="preserve">Organizações da Sociedade Civil de Interesse Público - OSCIP, atuando nessa condição (Acórdão nº 746/2014-TCU-Plenário).  </w:t>
      </w:r>
    </w:p>
    <w:p w:rsidR="004F28B8" w:rsidRPr="006A63A1" w:rsidRDefault="00DA647F" w:rsidP="006A63A1">
      <w:pPr>
        <w:ind w:left="19" w:right="1"/>
        <w:rPr>
          <w:rFonts w:ascii="Times New Roman" w:hAnsi="Times New Roman" w:cs="Times New Roman"/>
          <w:sz w:val="20"/>
          <w:szCs w:val="20"/>
        </w:rPr>
      </w:pPr>
      <w:r w:rsidRPr="006A63A1">
        <w:rPr>
          <w:rFonts w:ascii="Times New Roman" w:hAnsi="Times New Roman" w:cs="Times New Roman"/>
          <w:sz w:val="20"/>
          <w:szCs w:val="20"/>
        </w:rPr>
        <w:t xml:space="preserve">Qualquer dúvida em relação ao acesso no sistema operacional, poderá ser esclarecida ou através de uma empresa associada ou pelos telefones: Curitiba-PR (41) 3097-4600, ou através da Bolsa de Licitações do Brasil ou pelo e-mail </w:t>
      </w:r>
      <w:r w:rsidRPr="006A63A1">
        <w:rPr>
          <w:rFonts w:ascii="Times New Roman" w:hAnsi="Times New Roman" w:cs="Times New Roman"/>
          <w:color w:val="0000FF"/>
          <w:sz w:val="20"/>
          <w:szCs w:val="20"/>
          <w:u w:val="single" w:color="0000FF"/>
        </w:rPr>
        <w:t>contato@bll.org.br</w:t>
      </w:r>
      <w:r w:rsidRPr="006A63A1">
        <w:rPr>
          <w:rFonts w:ascii="Times New Roman" w:hAnsi="Times New Roman" w:cs="Times New Roman"/>
          <w:sz w:val="20"/>
          <w:szCs w:val="20"/>
        </w:rPr>
        <w:t xml:space="preserve">.  </w:t>
      </w:r>
    </w:p>
    <w:p w:rsidR="004F28B8" w:rsidRPr="006A63A1" w:rsidRDefault="00DA647F" w:rsidP="006A63A1">
      <w:pPr>
        <w:spacing w:after="216"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1"/>
        <w:spacing w:after="106"/>
        <w:ind w:left="9"/>
        <w:rPr>
          <w:rFonts w:ascii="Times New Roman" w:hAnsi="Times New Roman" w:cs="Times New Roman"/>
          <w:sz w:val="20"/>
          <w:szCs w:val="20"/>
        </w:rPr>
      </w:pPr>
      <w:r w:rsidRPr="006A63A1">
        <w:rPr>
          <w:rFonts w:ascii="Times New Roman" w:hAnsi="Times New Roman" w:cs="Times New Roman"/>
          <w:sz w:val="20"/>
          <w:szCs w:val="20"/>
        </w:rPr>
        <w:t xml:space="preserve">5.  </w:t>
      </w:r>
      <w:r w:rsidRPr="006A63A1">
        <w:rPr>
          <w:rFonts w:ascii="Times New Roman" w:hAnsi="Times New Roman" w:cs="Times New Roman"/>
          <w:sz w:val="20"/>
          <w:szCs w:val="20"/>
        </w:rPr>
        <w:tab/>
        <w:t xml:space="preserve">DA APRESENTAÇÃO DA PROPOSTA E DOS DOCUMENTOS DE HABILITAÇÃO  </w:t>
      </w:r>
    </w:p>
    <w:p w:rsidR="004F28B8" w:rsidRPr="006A63A1" w:rsidRDefault="00DA647F" w:rsidP="006A63A1">
      <w:pPr>
        <w:spacing w:after="132"/>
        <w:ind w:left="452" w:right="5"/>
        <w:rPr>
          <w:rFonts w:ascii="Times New Roman" w:hAnsi="Times New Roman" w:cs="Times New Roman"/>
          <w:sz w:val="20"/>
          <w:szCs w:val="20"/>
        </w:rPr>
      </w:pPr>
      <w:r w:rsidRPr="006A63A1">
        <w:rPr>
          <w:rFonts w:ascii="Times New Roman" w:hAnsi="Times New Roman" w:cs="Times New Roman"/>
          <w:sz w:val="20"/>
          <w:szCs w:val="20"/>
        </w:rPr>
        <w:t xml:space="preserve">5.1. Os licitantes encaminharão, exclusivamente por meio do sistema, </w:t>
      </w:r>
      <w:r w:rsidRPr="006A63A1">
        <w:rPr>
          <w:rFonts w:ascii="Times New Roman" w:hAnsi="Times New Roman" w:cs="Times New Roman"/>
          <w:b/>
          <w:sz w:val="20"/>
          <w:szCs w:val="20"/>
          <w:u w:val="single" w:color="000000"/>
        </w:rPr>
        <w:t>CONCOMITANTEMENTE</w:t>
      </w:r>
      <w:r w:rsidRPr="006A63A1">
        <w:rPr>
          <w:rFonts w:ascii="Times New Roman" w:hAnsi="Times New Roman" w:cs="Times New Roman"/>
          <w:sz w:val="20"/>
          <w:szCs w:val="20"/>
        </w:rPr>
        <w:t xml:space="preserv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184F55" w:rsidRDefault="00DA647F" w:rsidP="00184F55">
      <w:pPr>
        <w:spacing w:after="129"/>
        <w:ind w:left="449"/>
        <w:rPr>
          <w:rFonts w:ascii="Times New Roman" w:hAnsi="Times New Roman" w:cs="Times New Roman"/>
          <w:sz w:val="20"/>
          <w:szCs w:val="20"/>
        </w:rPr>
      </w:pPr>
      <w:r w:rsidRPr="006A63A1">
        <w:rPr>
          <w:rFonts w:ascii="Times New Roman" w:hAnsi="Times New Roman" w:cs="Times New Roman"/>
          <w:sz w:val="20"/>
          <w:szCs w:val="20"/>
        </w:rPr>
        <w:t xml:space="preserve">5.2. O envio da proposta, acompanhada dos documentos de habilitação exigidos neste Edital, ocorrerá por meio de chave de acesso e senha.  </w:t>
      </w:r>
    </w:p>
    <w:p w:rsidR="004F28B8" w:rsidRPr="006A63A1" w:rsidRDefault="00DA647F" w:rsidP="00184F55">
      <w:pPr>
        <w:spacing w:after="129"/>
        <w:ind w:left="449"/>
        <w:rPr>
          <w:rFonts w:ascii="Times New Roman" w:hAnsi="Times New Roman" w:cs="Times New Roman"/>
          <w:sz w:val="20"/>
          <w:szCs w:val="20"/>
        </w:rPr>
      </w:pPr>
      <w:r w:rsidRPr="006A63A1">
        <w:rPr>
          <w:rFonts w:ascii="Times New Roman" w:hAnsi="Times New Roman" w:cs="Times New Roman"/>
          <w:sz w:val="20"/>
          <w:szCs w:val="20"/>
        </w:rPr>
        <w:t xml:space="preserve">5.3. As Microempresas e Empresas de Pequeno Porte deverão encaminhar a documentação de habilitação, ainda que haja alguma restrição de regularidade fiscal e trabalhista, nos termos do art. 43, § 1º da LC nº 123, de 2006.  </w:t>
      </w:r>
    </w:p>
    <w:p w:rsidR="004F28B8" w:rsidRPr="006A63A1" w:rsidRDefault="00DA647F" w:rsidP="006A63A1">
      <w:pPr>
        <w:spacing w:after="130"/>
        <w:ind w:left="449" w:right="8"/>
        <w:rPr>
          <w:rFonts w:ascii="Times New Roman" w:hAnsi="Times New Roman" w:cs="Times New Roman"/>
          <w:sz w:val="20"/>
          <w:szCs w:val="20"/>
        </w:rPr>
      </w:pPr>
      <w:r w:rsidRPr="006A63A1">
        <w:rPr>
          <w:rFonts w:ascii="Times New Roman" w:hAnsi="Times New Roman" w:cs="Times New Roman"/>
          <w:sz w:val="20"/>
          <w:szCs w:val="20"/>
        </w:rPr>
        <w:t xml:space="preserve">5.4.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4F28B8" w:rsidRPr="006A63A1" w:rsidRDefault="00DA647F" w:rsidP="006A63A1">
      <w:pPr>
        <w:spacing w:after="129"/>
        <w:ind w:left="452"/>
        <w:rPr>
          <w:rFonts w:ascii="Times New Roman" w:hAnsi="Times New Roman" w:cs="Times New Roman"/>
          <w:sz w:val="20"/>
          <w:szCs w:val="20"/>
        </w:rPr>
      </w:pPr>
      <w:r w:rsidRPr="006A63A1">
        <w:rPr>
          <w:rFonts w:ascii="Times New Roman" w:hAnsi="Times New Roman" w:cs="Times New Roman"/>
          <w:sz w:val="20"/>
          <w:szCs w:val="20"/>
        </w:rPr>
        <w:t xml:space="preserve">5.5. Até a abertura da sessão pública, os licitantes poderão retirar ou substituir a proposta e os documentos de habilitação anteriormente inseridos no sistema;  </w:t>
      </w:r>
    </w:p>
    <w:p w:rsidR="004F28B8" w:rsidRPr="006A63A1" w:rsidRDefault="00DA647F" w:rsidP="006A63A1">
      <w:pPr>
        <w:spacing w:after="129"/>
        <w:ind w:left="452" w:right="6"/>
        <w:rPr>
          <w:rFonts w:ascii="Times New Roman" w:hAnsi="Times New Roman" w:cs="Times New Roman"/>
          <w:sz w:val="20"/>
          <w:szCs w:val="20"/>
        </w:rPr>
      </w:pPr>
      <w:r w:rsidRPr="006A63A1">
        <w:rPr>
          <w:rFonts w:ascii="Times New Roman" w:hAnsi="Times New Roman" w:cs="Times New Roman"/>
          <w:sz w:val="20"/>
          <w:szCs w:val="20"/>
        </w:rPr>
        <w:t xml:space="preserve">5.6. Não será estabelecida, nessa etapa do certame, ordem de classificação entre as propostas apresentadas, o que somente ocorrerá após a realização dos procedimentos de negociação e julgamento da proposta.  </w:t>
      </w:r>
    </w:p>
    <w:p w:rsidR="001C776C" w:rsidRDefault="00DA647F" w:rsidP="006A63A1">
      <w:pPr>
        <w:ind w:left="452" w:right="13"/>
        <w:rPr>
          <w:rFonts w:ascii="Times New Roman" w:hAnsi="Times New Roman" w:cs="Times New Roman"/>
          <w:sz w:val="20"/>
          <w:szCs w:val="20"/>
        </w:rPr>
      </w:pPr>
      <w:r w:rsidRPr="006A63A1">
        <w:rPr>
          <w:rFonts w:ascii="Times New Roman" w:hAnsi="Times New Roman" w:cs="Times New Roman"/>
          <w:sz w:val="20"/>
          <w:szCs w:val="20"/>
        </w:rPr>
        <w:t>5.7. Os documentos que compõem a proposta e a habilitação do licitante melhor classificado somente serão disponibilizados para avaliação do pregoeiro e para acesso público após o encerramento do envio de lances.</w:t>
      </w:r>
    </w:p>
    <w:p w:rsidR="001C776C" w:rsidRDefault="001C776C" w:rsidP="006A63A1">
      <w:pPr>
        <w:ind w:left="452" w:right="13"/>
        <w:rPr>
          <w:rFonts w:ascii="Times New Roman" w:hAnsi="Times New Roman" w:cs="Times New Roman"/>
          <w:sz w:val="20"/>
          <w:szCs w:val="20"/>
        </w:rPr>
      </w:pPr>
    </w:p>
    <w:p w:rsidR="004F28B8" w:rsidRPr="006A63A1" w:rsidRDefault="004F28B8" w:rsidP="006A63A1">
      <w:pPr>
        <w:spacing w:after="0" w:line="259" w:lineRule="auto"/>
        <w:ind w:left="0" w:firstLine="0"/>
        <w:rPr>
          <w:rFonts w:ascii="Times New Roman" w:hAnsi="Times New Roman" w:cs="Times New Roman"/>
          <w:sz w:val="20"/>
          <w:szCs w:val="20"/>
        </w:rPr>
      </w:pPr>
    </w:p>
    <w:p w:rsidR="004F28B8" w:rsidRPr="006A63A1" w:rsidRDefault="00DA647F" w:rsidP="006A63A1">
      <w:pPr>
        <w:pStyle w:val="Ttulo1"/>
        <w:tabs>
          <w:tab w:val="center" w:pos="2764"/>
        </w:tabs>
        <w:spacing w:after="116"/>
        <w:ind w:left="-1" w:firstLine="0"/>
        <w:rPr>
          <w:rFonts w:ascii="Times New Roman" w:hAnsi="Times New Roman" w:cs="Times New Roman"/>
          <w:sz w:val="20"/>
          <w:szCs w:val="20"/>
        </w:rPr>
      </w:pPr>
      <w:r w:rsidRPr="006A63A1">
        <w:rPr>
          <w:rFonts w:ascii="Times New Roman" w:hAnsi="Times New Roman" w:cs="Times New Roman"/>
          <w:sz w:val="20"/>
          <w:szCs w:val="20"/>
        </w:rPr>
        <w:t xml:space="preserve">6.  </w:t>
      </w:r>
      <w:r w:rsidRPr="006A63A1">
        <w:rPr>
          <w:rFonts w:ascii="Times New Roman" w:hAnsi="Times New Roman" w:cs="Times New Roman"/>
          <w:sz w:val="20"/>
          <w:szCs w:val="20"/>
        </w:rPr>
        <w:tab/>
        <w:t xml:space="preserve">DO PREENCHIMENTO DA PROPOSTA  </w:t>
      </w:r>
    </w:p>
    <w:p w:rsidR="004F28B8" w:rsidRPr="006A63A1" w:rsidRDefault="00DA647F" w:rsidP="006A63A1">
      <w:pPr>
        <w:spacing w:after="146"/>
        <w:ind w:left="449"/>
        <w:rPr>
          <w:rFonts w:ascii="Times New Roman" w:hAnsi="Times New Roman" w:cs="Times New Roman"/>
          <w:sz w:val="20"/>
          <w:szCs w:val="20"/>
        </w:rPr>
      </w:pPr>
      <w:r w:rsidRPr="006A63A1">
        <w:rPr>
          <w:rFonts w:ascii="Times New Roman" w:hAnsi="Times New Roman" w:cs="Times New Roman"/>
          <w:sz w:val="20"/>
          <w:szCs w:val="20"/>
        </w:rPr>
        <w:t xml:space="preserve">6.1. O licitante deverá enviar sua proposta mediante o preenchimento, no sistema eletrônico, dos seguintes campos:  </w:t>
      </w:r>
    </w:p>
    <w:p w:rsidR="004F28B8" w:rsidRPr="006A63A1" w:rsidRDefault="00DA647F" w:rsidP="006A63A1">
      <w:pPr>
        <w:tabs>
          <w:tab w:val="center" w:pos="1397"/>
          <w:tab w:val="center" w:pos="2879"/>
        </w:tabs>
        <w:spacing w:after="176"/>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6.1.1.  </w:t>
      </w:r>
      <w:r w:rsidRPr="006A63A1">
        <w:rPr>
          <w:rFonts w:ascii="Times New Roman" w:hAnsi="Times New Roman" w:cs="Times New Roman"/>
          <w:sz w:val="20"/>
          <w:szCs w:val="20"/>
        </w:rPr>
        <w:tab/>
        <w:t xml:space="preserve">Valor unitário;  </w:t>
      </w:r>
    </w:p>
    <w:p w:rsidR="004F28B8" w:rsidRPr="006A63A1" w:rsidRDefault="00DA647F" w:rsidP="006A63A1">
      <w:pPr>
        <w:tabs>
          <w:tab w:val="center" w:pos="1397"/>
          <w:tab w:val="center" w:pos="2505"/>
        </w:tabs>
        <w:spacing w:after="177" w:line="259" w:lineRule="auto"/>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6.1.2.  </w:t>
      </w:r>
      <w:r w:rsidRPr="006A63A1">
        <w:rPr>
          <w:rFonts w:ascii="Times New Roman" w:hAnsi="Times New Roman" w:cs="Times New Roman"/>
          <w:sz w:val="20"/>
          <w:szCs w:val="20"/>
        </w:rPr>
        <w:tab/>
        <w:t xml:space="preserve">Marca;  </w:t>
      </w:r>
    </w:p>
    <w:p w:rsidR="004F28B8" w:rsidRPr="006A63A1" w:rsidRDefault="00DA647F" w:rsidP="006A63A1">
      <w:pPr>
        <w:tabs>
          <w:tab w:val="center" w:pos="1397"/>
          <w:tab w:val="center" w:pos="2739"/>
        </w:tabs>
        <w:spacing w:after="148"/>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6.1.3.  </w:t>
      </w:r>
      <w:r w:rsidRPr="006A63A1">
        <w:rPr>
          <w:rFonts w:ascii="Times New Roman" w:hAnsi="Times New Roman" w:cs="Times New Roman"/>
          <w:sz w:val="20"/>
          <w:szCs w:val="20"/>
        </w:rPr>
        <w:tab/>
        <w:t xml:space="preserve">Fabricante;   </w:t>
      </w:r>
    </w:p>
    <w:p w:rsidR="004F28B8" w:rsidRPr="006A63A1" w:rsidRDefault="00DA647F" w:rsidP="006A63A1">
      <w:pPr>
        <w:spacing w:after="135"/>
        <w:ind w:left="1157" w:right="11"/>
        <w:rPr>
          <w:rFonts w:ascii="Times New Roman" w:hAnsi="Times New Roman" w:cs="Times New Roman"/>
          <w:sz w:val="20"/>
          <w:szCs w:val="20"/>
        </w:rPr>
      </w:pPr>
      <w:r w:rsidRPr="006A63A1">
        <w:rPr>
          <w:rFonts w:ascii="Times New Roman" w:hAnsi="Times New Roman" w:cs="Times New Roman"/>
          <w:sz w:val="20"/>
          <w:szCs w:val="20"/>
        </w:rPr>
        <w:t xml:space="preserve">6.1.4. Descrição detalhada do objeto, contendo as informações similares à especificação do Termo de Referência: indicando, no que for aplicável, o </w:t>
      </w:r>
      <w:r w:rsidRPr="006A63A1">
        <w:rPr>
          <w:rFonts w:ascii="Times New Roman" w:hAnsi="Times New Roman" w:cs="Times New Roman"/>
          <w:i/>
          <w:sz w:val="20"/>
          <w:szCs w:val="20"/>
        </w:rPr>
        <w:t>modelo, prazo de validade ou de garantia, número do registro ou inscrição do bem no órgão competente, quando for o caso</w:t>
      </w:r>
      <w:r w:rsidRPr="006A63A1">
        <w:rPr>
          <w:rFonts w:ascii="Times New Roman" w:hAnsi="Times New Roman" w:cs="Times New Roman"/>
          <w:sz w:val="20"/>
          <w:szCs w:val="20"/>
        </w:rPr>
        <w:t>;</w:t>
      </w:r>
      <w:r w:rsidRPr="006A63A1">
        <w:rPr>
          <w:rFonts w:ascii="Times New Roman" w:hAnsi="Times New Roman" w:cs="Times New Roman"/>
          <w:i/>
          <w:color w:val="FF0000"/>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ind w:left="449"/>
        <w:rPr>
          <w:rFonts w:ascii="Times New Roman" w:hAnsi="Times New Roman" w:cs="Times New Roman"/>
          <w:sz w:val="20"/>
          <w:szCs w:val="20"/>
        </w:rPr>
      </w:pPr>
      <w:r w:rsidRPr="006A63A1">
        <w:rPr>
          <w:rFonts w:ascii="Times New Roman" w:hAnsi="Times New Roman" w:cs="Times New Roman"/>
          <w:sz w:val="20"/>
          <w:szCs w:val="20"/>
        </w:rPr>
        <w:t xml:space="preserve">6.2.  </w:t>
      </w:r>
      <w:r w:rsidRPr="006A63A1">
        <w:rPr>
          <w:rFonts w:ascii="Times New Roman" w:hAnsi="Times New Roman" w:cs="Times New Roman"/>
          <w:sz w:val="20"/>
          <w:szCs w:val="20"/>
        </w:rPr>
        <w:tab/>
        <w:t xml:space="preserve">Todas as especificações do objeto contidas na proposta vinculam a Contratada.  </w:t>
      </w:r>
    </w:p>
    <w:p w:rsidR="004F28B8" w:rsidRPr="006A63A1" w:rsidRDefault="00DA647F" w:rsidP="006A63A1">
      <w:pPr>
        <w:spacing w:after="132"/>
        <w:ind w:left="449" w:right="10"/>
        <w:rPr>
          <w:rFonts w:ascii="Times New Roman" w:hAnsi="Times New Roman" w:cs="Times New Roman"/>
          <w:sz w:val="20"/>
          <w:szCs w:val="20"/>
        </w:rPr>
      </w:pPr>
      <w:r w:rsidRPr="006A63A1">
        <w:rPr>
          <w:rFonts w:ascii="Times New Roman" w:hAnsi="Times New Roman" w:cs="Times New Roman"/>
          <w:sz w:val="20"/>
          <w:szCs w:val="20"/>
        </w:rPr>
        <w:t xml:space="preserve">6.3. Nos valores propostos estarão inclusos todos os custos operacionais, encargos previdenciários, trabalhistas, tributários, comerciais e quaisquer outros que incidam direta ou indiretamente no fornecimento dos bens.  </w:t>
      </w:r>
    </w:p>
    <w:p w:rsidR="004F28B8" w:rsidRPr="006A63A1" w:rsidRDefault="00DA647F" w:rsidP="006A63A1">
      <w:pPr>
        <w:spacing w:after="132"/>
        <w:ind w:left="449" w:right="7"/>
        <w:rPr>
          <w:rFonts w:ascii="Times New Roman" w:hAnsi="Times New Roman" w:cs="Times New Roman"/>
          <w:sz w:val="20"/>
          <w:szCs w:val="20"/>
        </w:rPr>
      </w:pPr>
      <w:r w:rsidRPr="006A63A1">
        <w:rPr>
          <w:rFonts w:ascii="Times New Roman" w:hAnsi="Times New Roman" w:cs="Times New Roman"/>
          <w:sz w:val="20"/>
          <w:szCs w:val="20"/>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rsidR="004F28B8" w:rsidRPr="006A63A1" w:rsidRDefault="00DA647F" w:rsidP="006A63A1">
      <w:pPr>
        <w:spacing w:after="129"/>
        <w:ind w:left="449"/>
        <w:rPr>
          <w:rFonts w:ascii="Times New Roman" w:hAnsi="Times New Roman" w:cs="Times New Roman"/>
          <w:sz w:val="20"/>
          <w:szCs w:val="20"/>
        </w:rPr>
      </w:pPr>
      <w:r w:rsidRPr="006A63A1">
        <w:rPr>
          <w:rFonts w:ascii="Times New Roman" w:hAnsi="Times New Roman" w:cs="Times New Roman"/>
          <w:sz w:val="20"/>
          <w:szCs w:val="20"/>
        </w:rPr>
        <w:t>6.5. O prazo de validade da proposta não será inferior a 60 (sessenta) dias</w:t>
      </w:r>
      <w:r w:rsidRPr="006A63A1">
        <w:rPr>
          <w:rFonts w:ascii="Times New Roman" w:hAnsi="Times New Roman" w:cs="Times New Roman"/>
          <w:b/>
          <w:sz w:val="20"/>
          <w:szCs w:val="20"/>
        </w:rPr>
        <w:t>,</w:t>
      </w:r>
      <w:r w:rsidRPr="006A63A1">
        <w:rPr>
          <w:rFonts w:ascii="Times New Roman" w:hAnsi="Times New Roman" w:cs="Times New Roman"/>
          <w:sz w:val="20"/>
          <w:szCs w:val="20"/>
        </w:rPr>
        <w:t xml:space="preserve"> a contar da data de sua apresentação.   </w:t>
      </w:r>
    </w:p>
    <w:p w:rsidR="004F28B8" w:rsidRPr="006A63A1" w:rsidRDefault="00DA647F" w:rsidP="006A63A1">
      <w:pPr>
        <w:spacing w:after="129"/>
        <w:ind w:left="449" w:right="9"/>
        <w:rPr>
          <w:rFonts w:ascii="Times New Roman" w:hAnsi="Times New Roman" w:cs="Times New Roman"/>
          <w:sz w:val="20"/>
          <w:szCs w:val="20"/>
        </w:rPr>
      </w:pPr>
      <w:r w:rsidRPr="006A63A1">
        <w:rPr>
          <w:rFonts w:ascii="Times New Roman" w:hAnsi="Times New Roman" w:cs="Times New Roman"/>
          <w:sz w:val="20"/>
          <w:szCs w:val="20"/>
        </w:rPr>
        <w:t xml:space="preserve">6.6. O licitante deverá declarar, para cada item, em campo próprio do sistema BLL, se o produto ofertado é manufaturado nacional beneficiado por um dos critérios de margem de preferência indicados no Termo de Referência.  </w:t>
      </w:r>
    </w:p>
    <w:p w:rsidR="004F28B8" w:rsidRPr="006A63A1" w:rsidRDefault="00DA647F" w:rsidP="006A63A1">
      <w:pPr>
        <w:spacing w:after="132"/>
        <w:ind w:left="449" w:right="12"/>
        <w:rPr>
          <w:rFonts w:ascii="Times New Roman" w:hAnsi="Times New Roman" w:cs="Times New Roman"/>
          <w:sz w:val="20"/>
          <w:szCs w:val="20"/>
        </w:rPr>
      </w:pPr>
      <w:r w:rsidRPr="006A63A1">
        <w:rPr>
          <w:rFonts w:ascii="Times New Roman" w:hAnsi="Times New Roman" w:cs="Times New Roman"/>
          <w:sz w:val="20"/>
          <w:szCs w:val="20"/>
        </w:rPr>
        <w:t xml:space="preserve">6.7. Os licitantes devem respeitar os preços máximos estabelecidos nas normas de regência de contratações públicas federais, quando participarem de licitações públicas;  </w:t>
      </w:r>
    </w:p>
    <w:p w:rsidR="004F28B8" w:rsidRPr="006A63A1" w:rsidRDefault="00DA647F" w:rsidP="006A63A1">
      <w:pPr>
        <w:ind w:left="1651" w:hanging="504"/>
        <w:rPr>
          <w:rFonts w:ascii="Times New Roman" w:hAnsi="Times New Roman" w:cs="Times New Roman"/>
          <w:sz w:val="20"/>
          <w:szCs w:val="20"/>
        </w:rPr>
      </w:pPr>
      <w:r w:rsidRPr="006A63A1">
        <w:rPr>
          <w:rFonts w:ascii="Times New Roman" w:hAnsi="Times New Roman" w:cs="Times New Roman"/>
          <w:sz w:val="20"/>
          <w:szCs w:val="20"/>
        </w:rPr>
        <w:t xml:space="preserve">6.7.1. O descumprimento das regras supramencionadas pela Administração por parte dos contratados pode ensejar a fiscalização do Tribunal de </w:t>
      </w:r>
    </w:p>
    <w:p w:rsidR="004F28B8" w:rsidRPr="006A63A1" w:rsidRDefault="00DA647F" w:rsidP="006A63A1">
      <w:pPr>
        <w:spacing w:after="17" w:line="259" w:lineRule="auto"/>
        <w:ind w:left="10" w:right="-4"/>
        <w:rPr>
          <w:rFonts w:ascii="Times New Roman" w:hAnsi="Times New Roman" w:cs="Times New Roman"/>
          <w:sz w:val="20"/>
          <w:szCs w:val="20"/>
        </w:rPr>
      </w:pPr>
      <w:r w:rsidRPr="006A63A1">
        <w:rPr>
          <w:rFonts w:ascii="Times New Roman" w:hAnsi="Times New Roman" w:cs="Times New Roman"/>
          <w:sz w:val="20"/>
          <w:szCs w:val="20"/>
        </w:rPr>
        <w:t xml:space="preserve">Contas do Estado e, após o devido processo legal, gerar as seguintes </w:t>
      </w:r>
    </w:p>
    <w:p w:rsidR="004F28B8" w:rsidRPr="006A63A1" w:rsidRDefault="00DA647F" w:rsidP="006A63A1">
      <w:pPr>
        <w:spacing w:after="243"/>
        <w:ind w:left="1661" w:right="8"/>
        <w:rPr>
          <w:rFonts w:ascii="Times New Roman" w:hAnsi="Times New Roman" w:cs="Times New Roman"/>
          <w:sz w:val="20"/>
          <w:szCs w:val="20"/>
        </w:rPr>
      </w:pPr>
      <w:proofErr w:type="gramStart"/>
      <w:r w:rsidRPr="006A63A1">
        <w:rPr>
          <w:rFonts w:ascii="Times New Roman" w:hAnsi="Times New Roman" w:cs="Times New Roman"/>
          <w:sz w:val="20"/>
          <w:szCs w:val="20"/>
        </w:rPr>
        <w:t>consequências</w:t>
      </w:r>
      <w:proofErr w:type="gramEnd"/>
      <w:r w:rsidRPr="006A63A1">
        <w:rPr>
          <w:rFonts w:ascii="Times New Roman" w:hAnsi="Times New Roman" w:cs="Times New Roman"/>
          <w:sz w:val="20"/>
          <w:szCs w:val="20"/>
        </w:rPr>
        <w:t xml:space="preserve">: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6A63A1" w:rsidRPr="006A63A1">
        <w:rPr>
          <w:rFonts w:ascii="Times New Roman" w:hAnsi="Times New Roman" w:cs="Times New Roman"/>
          <w:sz w:val="20"/>
          <w:szCs w:val="20"/>
        </w:rPr>
        <w:t>sobre preço</w:t>
      </w:r>
      <w:r w:rsidRPr="006A63A1">
        <w:rPr>
          <w:rFonts w:ascii="Times New Roman" w:hAnsi="Times New Roman" w:cs="Times New Roman"/>
          <w:sz w:val="20"/>
          <w:szCs w:val="20"/>
        </w:rPr>
        <w:t xml:space="preserve"> na execução do contrato.  </w:t>
      </w:r>
    </w:p>
    <w:p w:rsidR="004F28B8" w:rsidRPr="006A63A1" w:rsidRDefault="00DA647F" w:rsidP="006A63A1">
      <w:pPr>
        <w:pStyle w:val="Ttulo1"/>
        <w:spacing w:after="105"/>
        <w:ind w:left="9"/>
        <w:rPr>
          <w:rFonts w:ascii="Times New Roman" w:hAnsi="Times New Roman" w:cs="Times New Roman"/>
          <w:sz w:val="20"/>
          <w:szCs w:val="20"/>
        </w:rPr>
      </w:pPr>
      <w:r w:rsidRPr="006A63A1">
        <w:rPr>
          <w:rFonts w:ascii="Times New Roman" w:hAnsi="Times New Roman" w:cs="Times New Roman"/>
          <w:sz w:val="20"/>
          <w:szCs w:val="20"/>
        </w:rPr>
        <w:t xml:space="preserve">7. DA ABERTURA DA SESSÃO, CLASSIFICAÇÃO DAS PROPOSTAS E FORMULAÇÃO DE LANCES   </w:t>
      </w:r>
    </w:p>
    <w:p w:rsidR="004F28B8" w:rsidRPr="006A63A1" w:rsidRDefault="00DA647F" w:rsidP="006A63A1">
      <w:pPr>
        <w:spacing w:after="132"/>
        <w:ind w:left="449"/>
        <w:rPr>
          <w:rFonts w:ascii="Times New Roman" w:hAnsi="Times New Roman" w:cs="Times New Roman"/>
          <w:sz w:val="20"/>
          <w:szCs w:val="20"/>
        </w:rPr>
      </w:pPr>
      <w:r w:rsidRPr="006A63A1">
        <w:rPr>
          <w:rFonts w:ascii="Times New Roman" w:hAnsi="Times New Roman" w:cs="Times New Roman"/>
          <w:sz w:val="20"/>
          <w:szCs w:val="20"/>
        </w:rPr>
        <w:t xml:space="preserve">7.1. A abertura da presente licitação dar-se-á em sessão pública, por meio de sistema eletrônico, na data, horário e local indicados neste Edital.  </w:t>
      </w:r>
    </w:p>
    <w:p w:rsidR="004F28B8" w:rsidRPr="006A63A1" w:rsidRDefault="00DA647F" w:rsidP="006A63A1">
      <w:pPr>
        <w:spacing w:after="130"/>
        <w:ind w:left="449" w:right="9"/>
        <w:rPr>
          <w:rFonts w:ascii="Times New Roman" w:hAnsi="Times New Roman" w:cs="Times New Roman"/>
          <w:sz w:val="20"/>
          <w:szCs w:val="20"/>
        </w:rPr>
      </w:pPr>
      <w:r w:rsidRPr="006A63A1">
        <w:rPr>
          <w:rFonts w:ascii="Times New Roman" w:hAnsi="Times New Roman" w:cs="Times New Roman"/>
          <w:sz w:val="20"/>
          <w:szCs w:val="20"/>
        </w:rPr>
        <w:t xml:space="preserve">7.2.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4F28B8" w:rsidRPr="006A63A1" w:rsidRDefault="00DA647F" w:rsidP="006A63A1">
      <w:pPr>
        <w:spacing w:after="130"/>
        <w:ind w:left="1157"/>
        <w:rPr>
          <w:rFonts w:ascii="Times New Roman" w:hAnsi="Times New Roman" w:cs="Times New Roman"/>
          <w:sz w:val="20"/>
          <w:szCs w:val="20"/>
        </w:rPr>
      </w:pPr>
      <w:r w:rsidRPr="006A63A1">
        <w:rPr>
          <w:rFonts w:ascii="Times New Roman" w:hAnsi="Times New Roman" w:cs="Times New Roman"/>
          <w:sz w:val="20"/>
          <w:szCs w:val="20"/>
        </w:rPr>
        <w:t xml:space="preserve">7.2.1.  </w:t>
      </w:r>
      <w:r w:rsidRPr="006A63A1">
        <w:rPr>
          <w:rFonts w:ascii="Times New Roman" w:hAnsi="Times New Roman" w:cs="Times New Roman"/>
          <w:sz w:val="20"/>
          <w:szCs w:val="20"/>
        </w:rPr>
        <w:tab/>
        <w:t xml:space="preserve">Também será desclassificada a proposta que identifique o licitante.  </w:t>
      </w:r>
    </w:p>
    <w:p w:rsidR="004F28B8" w:rsidRPr="006A63A1" w:rsidRDefault="00DA647F" w:rsidP="006A63A1">
      <w:pPr>
        <w:spacing w:after="131"/>
        <w:ind w:left="1157" w:right="4"/>
        <w:rPr>
          <w:rFonts w:ascii="Times New Roman" w:hAnsi="Times New Roman" w:cs="Times New Roman"/>
          <w:sz w:val="20"/>
          <w:szCs w:val="20"/>
        </w:rPr>
      </w:pPr>
      <w:r w:rsidRPr="006A63A1">
        <w:rPr>
          <w:rFonts w:ascii="Times New Roman" w:hAnsi="Times New Roman" w:cs="Times New Roman"/>
          <w:sz w:val="20"/>
          <w:szCs w:val="20"/>
        </w:rPr>
        <w:t xml:space="preserve">7.2.2. A desclassificação será sempre fundamentada e registrada no sistema, com acompanhamento em tempo real por todos os participantes.  7.2.3. A não desclassificação da proposta não impede o seu julgamento definitivo em sentido contrário, levado a efeito na fase de aceitação.  </w:t>
      </w:r>
    </w:p>
    <w:p w:rsidR="004F28B8" w:rsidRPr="006A63A1" w:rsidRDefault="00DA647F" w:rsidP="006A63A1">
      <w:pPr>
        <w:spacing w:after="132"/>
        <w:ind w:left="449"/>
        <w:rPr>
          <w:rFonts w:ascii="Times New Roman" w:hAnsi="Times New Roman" w:cs="Times New Roman"/>
          <w:sz w:val="20"/>
          <w:szCs w:val="20"/>
        </w:rPr>
      </w:pPr>
      <w:r w:rsidRPr="006A63A1">
        <w:rPr>
          <w:rFonts w:ascii="Times New Roman" w:hAnsi="Times New Roman" w:cs="Times New Roman"/>
          <w:sz w:val="20"/>
          <w:szCs w:val="20"/>
        </w:rPr>
        <w:t xml:space="preserve">7.3. O sistema ordenará automaticamente as propostas classificadas, sendo que somente estas participarão da fase de lances.  </w:t>
      </w:r>
    </w:p>
    <w:p w:rsidR="004F28B8" w:rsidRPr="006A63A1" w:rsidRDefault="00DA647F" w:rsidP="006A63A1">
      <w:pPr>
        <w:spacing w:after="130"/>
        <w:ind w:left="449"/>
        <w:rPr>
          <w:rFonts w:ascii="Times New Roman" w:hAnsi="Times New Roman" w:cs="Times New Roman"/>
          <w:sz w:val="20"/>
          <w:szCs w:val="20"/>
        </w:rPr>
      </w:pPr>
      <w:r w:rsidRPr="006A63A1">
        <w:rPr>
          <w:rFonts w:ascii="Times New Roman" w:hAnsi="Times New Roman" w:cs="Times New Roman"/>
          <w:sz w:val="20"/>
          <w:szCs w:val="20"/>
        </w:rPr>
        <w:t xml:space="preserve">7.4. O sistema disponibilizará campo próprio para troca de mensagens entre o Pregoeiro e os licitantes.  </w:t>
      </w:r>
    </w:p>
    <w:p w:rsidR="004F28B8" w:rsidRPr="006A63A1" w:rsidRDefault="00DA647F" w:rsidP="006A63A1">
      <w:pPr>
        <w:spacing w:after="127" w:line="275" w:lineRule="auto"/>
        <w:ind w:left="449"/>
        <w:rPr>
          <w:rFonts w:ascii="Times New Roman" w:hAnsi="Times New Roman" w:cs="Times New Roman"/>
          <w:sz w:val="20"/>
          <w:szCs w:val="20"/>
        </w:rPr>
      </w:pPr>
      <w:r w:rsidRPr="006A63A1">
        <w:rPr>
          <w:rFonts w:ascii="Times New Roman" w:hAnsi="Times New Roman" w:cs="Times New Roman"/>
          <w:sz w:val="20"/>
          <w:szCs w:val="20"/>
        </w:rPr>
        <w:t xml:space="preserve">7.5.  </w:t>
      </w:r>
      <w:r w:rsidRPr="006A63A1">
        <w:rPr>
          <w:rFonts w:ascii="Times New Roman" w:hAnsi="Times New Roman" w:cs="Times New Roman"/>
          <w:sz w:val="20"/>
          <w:szCs w:val="20"/>
        </w:rPr>
        <w:tab/>
        <w:t xml:space="preserve"> Iniciada a etapa competitiva, os licitantes deverão encaminhar lances exclusivamente por meio do sistema eletrônico, sendo imediatamente informados do seu recebimento e do valor consignado no registro.   </w:t>
      </w:r>
    </w:p>
    <w:p w:rsidR="004F28B8" w:rsidRPr="006A63A1" w:rsidRDefault="00DA647F" w:rsidP="006A63A1">
      <w:pPr>
        <w:tabs>
          <w:tab w:val="center" w:pos="1397"/>
          <w:tab w:val="right" w:pos="9119"/>
        </w:tabs>
        <w:spacing w:after="143"/>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7.5.1.  </w:t>
      </w:r>
      <w:r w:rsidRPr="006A63A1">
        <w:rPr>
          <w:rFonts w:ascii="Times New Roman" w:hAnsi="Times New Roman" w:cs="Times New Roman"/>
          <w:sz w:val="20"/>
          <w:szCs w:val="20"/>
        </w:rPr>
        <w:tab/>
        <w:t xml:space="preserve">O lance deverá ser ofertado pelo </w:t>
      </w:r>
      <w:r w:rsidRPr="006A63A1">
        <w:rPr>
          <w:rFonts w:ascii="Times New Roman" w:hAnsi="Times New Roman" w:cs="Times New Roman"/>
          <w:b/>
          <w:sz w:val="20"/>
          <w:szCs w:val="20"/>
          <w:u w:val="single" w:color="000000"/>
        </w:rPr>
        <w:t>VALOR UNITÁRIO DO ITEM</w:t>
      </w:r>
      <w:r w:rsidRPr="006A63A1">
        <w:rPr>
          <w:rFonts w:ascii="Times New Roman" w:hAnsi="Times New Roman" w:cs="Times New Roman"/>
          <w:b/>
          <w:i/>
          <w:sz w:val="20"/>
          <w:szCs w:val="20"/>
        </w:rPr>
        <w:t>.</w:t>
      </w:r>
      <w:r w:rsidRPr="006A63A1">
        <w:rPr>
          <w:rFonts w:ascii="Times New Roman" w:hAnsi="Times New Roman" w:cs="Times New Roman"/>
          <w:sz w:val="20"/>
          <w:szCs w:val="20"/>
        </w:rPr>
        <w:t xml:space="preserve">  </w:t>
      </w:r>
    </w:p>
    <w:p w:rsidR="004F28B8" w:rsidRPr="006A63A1" w:rsidRDefault="00DA647F" w:rsidP="006A63A1">
      <w:pPr>
        <w:ind w:left="449"/>
        <w:rPr>
          <w:rFonts w:ascii="Times New Roman" w:hAnsi="Times New Roman" w:cs="Times New Roman"/>
          <w:sz w:val="20"/>
          <w:szCs w:val="20"/>
        </w:rPr>
      </w:pPr>
      <w:r w:rsidRPr="006A63A1">
        <w:rPr>
          <w:rFonts w:ascii="Times New Roman" w:hAnsi="Times New Roman" w:cs="Times New Roman"/>
          <w:sz w:val="20"/>
          <w:szCs w:val="20"/>
        </w:rPr>
        <w:t xml:space="preserve">7.6. Os licitantes poderão oferecer lances sucessivos, observando o horário fixado para abertura da sessão e as regras estabelecidas no Edital.  </w:t>
      </w:r>
    </w:p>
    <w:p w:rsidR="004F28B8" w:rsidRPr="006A63A1" w:rsidRDefault="004F28B8" w:rsidP="006A63A1">
      <w:pPr>
        <w:spacing w:after="1" w:line="259" w:lineRule="auto"/>
        <w:ind w:left="108" w:firstLine="0"/>
        <w:rPr>
          <w:rFonts w:ascii="Times New Roman" w:hAnsi="Times New Roman" w:cs="Times New Roman"/>
          <w:sz w:val="20"/>
          <w:szCs w:val="20"/>
        </w:rPr>
      </w:pPr>
    </w:p>
    <w:p w:rsidR="004F28B8" w:rsidRPr="006A63A1" w:rsidRDefault="00DA647F" w:rsidP="006A63A1">
      <w:pPr>
        <w:spacing w:after="129"/>
        <w:ind w:left="449"/>
        <w:rPr>
          <w:rFonts w:ascii="Times New Roman" w:hAnsi="Times New Roman" w:cs="Times New Roman"/>
          <w:sz w:val="20"/>
          <w:szCs w:val="20"/>
        </w:rPr>
      </w:pPr>
      <w:r w:rsidRPr="006A63A1">
        <w:rPr>
          <w:rFonts w:ascii="Times New Roman" w:hAnsi="Times New Roman" w:cs="Times New Roman"/>
          <w:sz w:val="20"/>
          <w:szCs w:val="20"/>
        </w:rPr>
        <w:t xml:space="preserve">7.7. O licitante somente poderá oferecer lance de valor inferior ou ao último por ele ofertado e registrado pelo sistema.  </w:t>
      </w:r>
    </w:p>
    <w:p w:rsidR="004F28B8" w:rsidRPr="006A63A1" w:rsidRDefault="00DA647F" w:rsidP="006A63A1">
      <w:pPr>
        <w:spacing w:after="129"/>
        <w:ind w:left="449" w:right="13"/>
        <w:rPr>
          <w:rFonts w:ascii="Times New Roman" w:hAnsi="Times New Roman" w:cs="Times New Roman"/>
          <w:color w:val="auto"/>
          <w:sz w:val="20"/>
          <w:szCs w:val="20"/>
        </w:rPr>
      </w:pPr>
      <w:r w:rsidRPr="006A63A1">
        <w:rPr>
          <w:rFonts w:ascii="Times New Roman" w:hAnsi="Times New Roman" w:cs="Times New Roman"/>
          <w:sz w:val="20"/>
          <w:szCs w:val="20"/>
        </w:rPr>
        <w:t xml:space="preserve">7.8. O intervalo mínimo de diferença de valores entre os lances, que incidirá tanto em relação aos lances intermediários quanto em relação à proposta que cobrir a melhor oferta deverá ser de </w:t>
      </w:r>
      <w:r w:rsidRPr="006A63A1">
        <w:rPr>
          <w:rFonts w:ascii="Times New Roman" w:hAnsi="Times New Roman" w:cs="Times New Roman"/>
          <w:color w:val="auto"/>
          <w:sz w:val="20"/>
          <w:szCs w:val="20"/>
        </w:rPr>
        <w:t xml:space="preserve">no mínimo </w:t>
      </w:r>
      <w:r w:rsidR="00FF5E22">
        <w:rPr>
          <w:rFonts w:ascii="Times New Roman" w:hAnsi="Times New Roman" w:cs="Times New Roman"/>
          <w:b/>
          <w:color w:val="auto"/>
          <w:sz w:val="20"/>
          <w:szCs w:val="20"/>
          <w:u w:val="single" w:color="000000"/>
        </w:rPr>
        <w:t>R$ 00 (zero</w:t>
      </w:r>
      <w:r w:rsidRPr="006A63A1">
        <w:rPr>
          <w:rFonts w:ascii="Times New Roman" w:hAnsi="Times New Roman" w:cs="Times New Roman"/>
          <w:b/>
          <w:color w:val="auto"/>
          <w:sz w:val="20"/>
          <w:szCs w:val="20"/>
          <w:u w:val="single" w:color="000000"/>
        </w:rPr>
        <w:t>).</w:t>
      </w:r>
      <w:r w:rsidRPr="006A63A1">
        <w:rPr>
          <w:rFonts w:ascii="Times New Roman" w:hAnsi="Times New Roman" w:cs="Times New Roman"/>
          <w:b/>
          <w:color w:val="auto"/>
          <w:sz w:val="20"/>
          <w:szCs w:val="20"/>
        </w:rPr>
        <w:t xml:space="preserve"> </w:t>
      </w:r>
      <w:r w:rsidRPr="006A63A1">
        <w:rPr>
          <w:rFonts w:ascii="Times New Roman" w:hAnsi="Times New Roman" w:cs="Times New Roman"/>
          <w:color w:val="auto"/>
          <w:sz w:val="20"/>
          <w:szCs w:val="20"/>
        </w:rPr>
        <w:t xml:space="preserve">  </w:t>
      </w:r>
    </w:p>
    <w:p w:rsidR="004F28B8" w:rsidRPr="006A63A1" w:rsidRDefault="00DA647F" w:rsidP="006A63A1">
      <w:pPr>
        <w:spacing w:after="125"/>
        <w:ind w:left="449" w:right="12"/>
        <w:rPr>
          <w:rFonts w:ascii="Times New Roman" w:hAnsi="Times New Roman" w:cs="Times New Roman"/>
          <w:sz w:val="20"/>
          <w:szCs w:val="20"/>
        </w:rPr>
      </w:pPr>
      <w:r w:rsidRPr="006A63A1">
        <w:rPr>
          <w:rFonts w:ascii="Times New Roman" w:hAnsi="Times New Roman" w:cs="Times New Roman"/>
          <w:sz w:val="20"/>
          <w:szCs w:val="20"/>
        </w:rPr>
        <w:t xml:space="preserve">7.9. O intervalo entre os lances enviados pelo mesmo licitante não poderá ser inferior a vinte (20) segundos e o intervalo entre lances não poderá ser inferior a três (3) segundos, sob pena de serem automaticamente descartados pelo sistema os respectivos lances.   </w:t>
      </w:r>
    </w:p>
    <w:p w:rsidR="004F28B8" w:rsidRPr="006A63A1" w:rsidRDefault="00DA647F" w:rsidP="006A63A1">
      <w:pPr>
        <w:spacing w:after="123"/>
        <w:ind w:left="799" w:right="12" w:hanging="360"/>
        <w:rPr>
          <w:rFonts w:ascii="Times New Roman" w:hAnsi="Times New Roman" w:cs="Times New Roman"/>
          <w:sz w:val="20"/>
          <w:szCs w:val="20"/>
        </w:rPr>
      </w:pPr>
      <w:r w:rsidRPr="006A63A1">
        <w:rPr>
          <w:rFonts w:ascii="Times New Roman" w:hAnsi="Times New Roman" w:cs="Times New Roman"/>
          <w:sz w:val="20"/>
          <w:szCs w:val="20"/>
        </w:rPr>
        <w:t xml:space="preserve">7.10 Será adotado para o envio de lances no Pregão Eletrônico o modo de disputa </w:t>
      </w:r>
      <w:r w:rsidRPr="006A63A1">
        <w:rPr>
          <w:rFonts w:ascii="Times New Roman" w:hAnsi="Times New Roman" w:cs="Times New Roman"/>
          <w:b/>
          <w:sz w:val="20"/>
          <w:szCs w:val="20"/>
          <w:u w:val="single" w:color="000000"/>
        </w:rPr>
        <w:t>“ABERTO”</w:t>
      </w:r>
      <w:r w:rsidRPr="006A63A1">
        <w:rPr>
          <w:rFonts w:ascii="Times New Roman" w:hAnsi="Times New Roman" w:cs="Times New Roman"/>
          <w:b/>
          <w:sz w:val="20"/>
          <w:szCs w:val="20"/>
        </w:rPr>
        <w:t>,</w:t>
      </w:r>
      <w:r w:rsidRPr="006A63A1">
        <w:rPr>
          <w:rFonts w:ascii="Times New Roman" w:hAnsi="Times New Roman" w:cs="Times New Roman"/>
          <w:sz w:val="20"/>
          <w:szCs w:val="20"/>
        </w:rPr>
        <w:t xml:space="preserve"> em que os licitantes apresentarão lances públicos e sucessivos, com prorrogações.  </w:t>
      </w:r>
    </w:p>
    <w:p w:rsidR="004F28B8" w:rsidRPr="006A63A1" w:rsidRDefault="00DA647F" w:rsidP="006A63A1">
      <w:pPr>
        <w:spacing w:after="125"/>
        <w:ind w:left="799" w:right="4" w:hanging="360"/>
        <w:rPr>
          <w:rFonts w:ascii="Times New Roman" w:hAnsi="Times New Roman" w:cs="Times New Roman"/>
          <w:sz w:val="20"/>
          <w:szCs w:val="20"/>
        </w:rPr>
      </w:pPr>
      <w:r w:rsidRPr="006A63A1">
        <w:rPr>
          <w:rFonts w:ascii="Times New Roman" w:hAnsi="Times New Roman" w:cs="Times New Roman"/>
          <w:sz w:val="20"/>
          <w:szCs w:val="20"/>
        </w:rPr>
        <w:t xml:space="preserve">7.11 A etapa de lances da sessão pública terá duração de dez minutos e, após isso, será prorrogada automaticamente pelo sistema quando houver lance ofertado nos últimos dois minutos do período de duração da sessão pública.  </w:t>
      </w:r>
    </w:p>
    <w:p w:rsidR="004F28B8" w:rsidRPr="006A63A1" w:rsidRDefault="00DA647F" w:rsidP="006A63A1">
      <w:pPr>
        <w:spacing w:after="125"/>
        <w:ind w:left="799" w:right="8" w:hanging="360"/>
        <w:rPr>
          <w:rFonts w:ascii="Times New Roman" w:hAnsi="Times New Roman" w:cs="Times New Roman"/>
          <w:sz w:val="20"/>
          <w:szCs w:val="20"/>
        </w:rPr>
      </w:pPr>
      <w:r w:rsidRPr="006A63A1">
        <w:rPr>
          <w:rFonts w:ascii="Times New Roman" w:hAnsi="Times New Roman" w:cs="Times New Roman"/>
          <w:sz w:val="20"/>
          <w:szCs w:val="20"/>
        </w:rPr>
        <w:t xml:space="preserve">7.12 A prorrogação automática da etapa de lances, de que trata o item anterior, será de dois minutos e ocorrerá sucessivamente sempre que houver lances enviados nesse período de prorrogação, inclusive no caso de lances intermediários.  </w:t>
      </w:r>
    </w:p>
    <w:p w:rsidR="004F28B8" w:rsidRPr="006A63A1" w:rsidRDefault="00DA647F" w:rsidP="006A63A1">
      <w:pPr>
        <w:ind w:left="799" w:hanging="360"/>
        <w:rPr>
          <w:rFonts w:ascii="Times New Roman" w:hAnsi="Times New Roman" w:cs="Times New Roman"/>
          <w:sz w:val="20"/>
          <w:szCs w:val="20"/>
        </w:rPr>
      </w:pPr>
      <w:proofErr w:type="gramStart"/>
      <w:r w:rsidRPr="006A63A1">
        <w:rPr>
          <w:rFonts w:ascii="Times New Roman" w:hAnsi="Times New Roman" w:cs="Times New Roman"/>
          <w:sz w:val="20"/>
          <w:szCs w:val="20"/>
        </w:rPr>
        <w:t>7.13 Não</w:t>
      </w:r>
      <w:proofErr w:type="gramEnd"/>
      <w:r w:rsidRPr="006A63A1">
        <w:rPr>
          <w:rFonts w:ascii="Times New Roman" w:hAnsi="Times New Roman" w:cs="Times New Roman"/>
          <w:sz w:val="20"/>
          <w:szCs w:val="20"/>
        </w:rPr>
        <w:t xml:space="preserve"> havendo novos lances na forma estabelecida nos itens anteriores, a sessão pública encerrar-se-á automaticamente.  </w:t>
      </w:r>
    </w:p>
    <w:p w:rsidR="004F28B8" w:rsidRPr="006A63A1" w:rsidRDefault="00DA647F" w:rsidP="006A63A1">
      <w:pPr>
        <w:spacing w:after="127"/>
        <w:ind w:left="799" w:right="11" w:hanging="360"/>
        <w:rPr>
          <w:rFonts w:ascii="Times New Roman" w:hAnsi="Times New Roman" w:cs="Times New Roman"/>
          <w:sz w:val="20"/>
          <w:szCs w:val="20"/>
        </w:rPr>
      </w:pPr>
      <w:proofErr w:type="gramStart"/>
      <w:r w:rsidRPr="006A63A1">
        <w:rPr>
          <w:rFonts w:ascii="Times New Roman" w:hAnsi="Times New Roman" w:cs="Times New Roman"/>
          <w:sz w:val="20"/>
          <w:szCs w:val="20"/>
        </w:rPr>
        <w:t>7.14 Encerrada</w:t>
      </w:r>
      <w:proofErr w:type="gramEnd"/>
      <w:r w:rsidRPr="006A63A1">
        <w:rPr>
          <w:rFonts w:ascii="Times New Roman" w:hAnsi="Times New Roman" w:cs="Times New Roman"/>
          <w:sz w:val="20"/>
          <w:szCs w:val="20"/>
        </w:rPr>
        <w:t xml:space="preserve"> a fase competitiva sem que haja a prorrogação automática pelo sistema, poderá o pregoeiro, assessorado pela equipe de apoio, justificadamente, admitir o reinício da sessão pública de lances, em prol da consecução do melhor preço.  </w:t>
      </w:r>
    </w:p>
    <w:p w:rsidR="004F28B8" w:rsidRPr="006A63A1" w:rsidRDefault="00DA647F" w:rsidP="006A63A1">
      <w:pPr>
        <w:spacing w:after="132"/>
        <w:ind w:left="449"/>
        <w:rPr>
          <w:rFonts w:ascii="Times New Roman" w:hAnsi="Times New Roman" w:cs="Times New Roman"/>
          <w:sz w:val="20"/>
          <w:szCs w:val="20"/>
        </w:rPr>
      </w:pPr>
      <w:r w:rsidRPr="006A63A1">
        <w:rPr>
          <w:rFonts w:ascii="Times New Roman" w:hAnsi="Times New Roman" w:cs="Times New Roman"/>
          <w:sz w:val="20"/>
          <w:szCs w:val="20"/>
        </w:rPr>
        <w:t xml:space="preserve">7.10. Não serão aceitos dois ou mais lances de mesmo valor, prevalecendo aquele que for recebido e registrado em primeiro lugar.   </w:t>
      </w:r>
    </w:p>
    <w:p w:rsidR="004F28B8" w:rsidRPr="006A63A1" w:rsidRDefault="00DA647F" w:rsidP="006A63A1">
      <w:pPr>
        <w:ind w:left="449"/>
        <w:rPr>
          <w:rFonts w:ascii="Times New Roman" w:hAnsi="Times New Roman" w:cs="Times New Roman"/>
          <w:sz w:val="20"/>
          <w:szCs w:val="20"/>
        </w:rPr>
      </w:pPr>
      <w:r w:rsidRPr="006A63A1">
        <w:rPr>
          <w:rFonts w:ascii="Times New Roman" w:hAnsi="Times New Roman" w:cs="Times New Roman"/>
          <w:sz w:val="20"/>
          <w:szCs w:val="20"/>
        </w:rPr>
        <w:t xml:space="preserve">7.11. Durante o transcurso da sessão pública, os licitantes serão informados, em tempo real, do valor do menor lance registrado, vedada a identificação do licitante.   </w:t>
      </w:r>
    </w:p>
    <w:p w:rsidR="004F28B8" w:rsidRPr="006A63A1" w:rsidRDefault="00DA647F" w:rsidP="006A63A1">
      <w:pPr>
        <w:spacing w:after="130"/>
        <w:ind w:left="449" w:right="9"/>
        <w:rPr>
          <w:rFonts w:ascii="Times New Roman" w:hAnsi="Times New Roman" w:cs="Times New Roman"/>
          <w:sz w:val="20"/>
          <w:szCs w:val="20"/>
        </w:rPr>
      </w:pPr>
      <w:r w:rsidRPr="006A63A1">
        <w:rPr>
          <w:rFonts w:ascii="Times New Roman" w:hAnsi="Times New Roman" w:cs="Times New Roman"/>
          <w:sz w:val="20"/>
          <w:szCs w:val="20"/>
        </w:rPr>
        <w:t xml:space="preserve">7.12. No caso de desconexão com o Pregoeiro, no decorrer da etapa competitiva do Pregão, o sistema eletrônico poderá permanecer acessível aos licitantes para a recepção dos lances.   </w:t>
      </w:r>
    </w:p>
    <w:p w:rsidR="004F28B8" w:rsidRPr="006A63A1" w:rsidRDefault="00DA647F" w:rsidP="006A63A1">
      <w:pPr>
        <w:spacing w:after="130"/>
        <w:ind w:left="449" w:right="11"/>
        <w:rPr>
          <w:rFonts w:ascii="Times New Roman" w:hAnsi="Times New Roman" w:cs="Times New Roman"/>
          <w:sz w:val="20"/>
          <w:szCs w:val="20"/>
        </w:rPr>
      </w:pPr>
      <w:r w:rsidRPr="006A63A1">
        <w:rPr>
          <w:rFonts w:ascii="Times New Roman" w:hAnsi="Times New Roman" w:cs="Times New Roman"/>
          <w:sz w:val="20"/>
          <w:szCs w:val="20"/>
        </w:rPr>
        <w:t xml:space="preserve">7.13.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4F28B8" w:rsidRPr="006A63A1" w:rsidRDefault="00DA647F" w:rsidP="006A63A1">
      <w:pPr>
        <w:spacing w:after="127"/>
        <w:ind w:left="449"/>
        <w:rPr>
          <w:rFonts w:ascii="Times New Roman" w:hAnsi="Times New Roman" w:cs="Times New Roman"/>
          <w:sz w:val="20"/>
          <w:szCs w:val="20"/>
        </w:rPr>
      </w:pPr>
      <w:r w:rsidRPr="006A63A1">
        <w:rPr>
          <w:rFonts w:ascii="Times New Roman" w:hAnsi="Times New Roman" w:cs="Times New Roman"/>
          <w:sz w:val="20"/>
          <w:szCs w:val="20"/>
        </w:rPr>
        <w:t xml:space="preserve">7.14. O Critério de julgamento adotado será o de </w:t>
      </w:r>
      <w:r w:rsidRPr="006A63A1">
        <w:rPr>
          <w:rFonts w:ascii="Times New Roman" w:hAnsi="Times New Roman" w:cs="Times New Roman"/>
          <w:b/>
          <w:sz w:val="20"/>
          <w:szCs w:val="20"/>
          <w:u w:val="single" w:color="000000"/>
        </w:rPr>
        <w:t>MENOR PREÇO</w:t>
      </w:r>
      <w:r w:rsidRPr="006A63A1">
        <w:rPr>
          <w:rFonts w:ascii="Times New Roman" w:hAnsi="Times New Roman" w:cs="Times New Roman"/>
          <w:b/>
          <w:sz w:val="20"/>
          <w:szCs w:val="20"/>
        </w:rPr>
        <w:t>,</w:t>
      </w:r>
      <w:r w:rsidRPr="006A63A1">
        <w:rPr>
          <w:rFonts w:ascii="Times New Roman" w:hAnsi="Times New Roman" w:cs="Times New Roman"/>
          <w:sz w:val="20"/>
          <w:szCs w:val="20"/>
        </w:rPr>
        <w:t xml:space="preserve"> conforme definido neste Edital e seus anexos.   </w:t>
      </w:r>
    </w:p>
    <w:p w:rsidR="004F28B8" w:rsidRPr="006A63A1" w:rsidRDefault="00DA647F" w:rsidP="006A63A1">
      <w:pPr>
        <w:spacing w:after="130"/>
        <w:ind w:left="1013" w:hanging="432"/>
        <w:rPr>
          <w:rFonts w:ascii="Times New Roman" w:hAnsi="Times New Roman" w:cs="Times New Roman"/>
          <w:sz w:val="20"/>
          <w:szCs w:val="20"/>
        </w:rPr>
      </w:pPr>
      <w:r w:rsidRPr="006A63A1">
        <w:rPr>
          <w:rFonts w:ascii="Times New Roman" w:hAnsi="Times New Roman" w:cs="Times New Roman"/>
          <w:sz w:val="20"/>
          <w:szCs w:val="20"/>
        </w:rPr>
        <w:t xml:space="preserve">7.15.  </w:t>
      </w:r>
      <w:r w:rsidRPr="006A63A1">
        <w:rPr>
          <w:rFonts w:ascii="Times New Roman" w:hAnsi="Times New Roman" w:cs="Times New Roman"/>
          <w:sz w:val="20"/>
          <w:szCs w:val="20"/>
        </w:rPr>
        <w:tab/>
        <w:t xml:space="preserve">Caso o licitante não apresente lances, concorrerá com o valor de sua proposta.  </w:t>
      </w:r>
    </w:p>
    <w:p w:rsidR="004F28B8" w:rsidRPr="006A63A1" w:rsidRDefault="00DA647F" w:rsidP="006A63A1">
      <w:pPr>
        <w:spacing w:after="130"/>
        <w:ind w:left="449" w:right="7"/>
        <w:rPr>
          <w:rFonts w:ascii="Times New Roman" w:hAnsi="Times New Roman" w:cs="Times New Roman"/>
          <w:sz w:val="20"/>
          <w:szCs w:val="20"/>
        </w:rPr>
      </w:pPr>
      <w:r w:rsidRPr="006A63A1">
        <w:rPr>
          <w:rFonts w:ascii="Times New Roman" w:hAnsi="Times New Roman" w:cs="Times New Roman"/>
          <w:sz w:val="20"/>
          <w:szCs w:val="20"/>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6A63A1">
        <w:rPr>
          <w:rFonts w:ascii="Times New Roman" w:hAnsi="Times New Roman" w:cs="Times New Roman"/>
          <w:sz w:val="20"/>
          <w:szCs w:val="20"/>
        </w:rPr>
        <w:t>arts</w:t>
      </w:r>
      <w:proofErr w:type="spellEnd"/>
      <w:r w:rsidRPr="006A63A1">
        <w:rPr>
          <w:rFonts w:ascii="Times New Roman" w:hAnsi="Times New Roman" w:cs="Times New Roman"/>
          <w:sz w:val="20"/>
          <w:szCs w:val="20"/>
        </w:rPr>
        <w:t xml:space="preserve">. 44 e 45 da LC nº 123, de 2006, regulamentada pelo Decreto nº 8.538, de 2015.  </w:t>
      </w:r>
    </w:p>
    <w:p w:rsidR="004F28B8" w:rsidRPr="006A63A1" w:rsidRDefault="00DA647F" w:rsidP="006A63A1">
      <w:pPr>
        <w:spacing w:after="132"/>
        <w:ind w:left="449" w:right="12"/>
        <w:rPr>
          <w:rFonts w:ascii="Times New Roman" w:hAnsi="Times New Roman" w:cs="Times New Roman"/>
          <w:sz w:val="20"/>
          <w:szCs w:val="20"/>
        </w:rPr>
      </w:pPr>
      <w:r w:rsidRPr="006A63A1">
        <w:rPr>
          <w:rFonts w:ascii="Times New Roman" w:hAnsi="Times New Roman" w:cs="Times New Roman"/>
          <w:sz w:val="20"/>
          <w:szCs w:val="20"/>
        </w:rPr>
        <w:t xml:space="preserve">7.17. Nessas condições, as propostas de microempresas e empresas de pequeno porte que se encontrarem na faixa de até 5% (cinco por cento) acima da melhor proposta serão consideradas empatadas com a primeira colocada.  </w:t>
      </w:r>
    </w:p>
    <w:p w:rsidR="004F28B8" w:rsidRPr="006A63A1" w:rsidRDefault="00DA647F" w:rsidP="006A63A1">
      <w:pPr>
        <w:ind w:left="449" w:right="9"/>
        <w:rPr>
          <w:rFonts w:ascii="Times New Roman" w:hAnsi="Times New Roman" w:cs="Times New Roman"/>
          <w:sz w:val="20"/>
          <w:szCs w:val="20"/>
        </w:rPr>
      </w:pPr>
      <w:r w:rsidRPr="006A63A1">
        <w:rPr>
          <w:rFonts w:ascii="Times New Roman" w:hAnsi="Times New Roman" w:cs="Times New Roman"/>
          <w:sz w:val="20"/>
          <w:szCs w:val="20"/>
        </w:rPr>
        <w:t xml:space="preserve">7.18.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  </w:t>
      </w:r>
    </w:p>
    <w:p w:rsidR="004F28B8" w:rsidRPr="006A63A1" w:rsidRDefault="00DA647F" w:rsidP="006A63A1">
      <w:pPr>
        <w:spacing w:after="3"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134"/>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7.19.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4F28B8" w:rsidRPr="006A63A1" w:rsidRDefault="00DA647F" w:rsidP="006A63A1">
      <w:pPr>
        <w:spacing w:after="126"/>
        <w:ind w:left="449" w:right="1417"/>
        <w:rPr>
          <w:rFonts w:ascii="Times New Roman" w:hAnsi="Times New Roman" w:cs="Times New Roman"/>
          <w:sz w:val="20"/>
          <w:szCs w:val="20"/>
        </w:rPr>
      </w:pPr>
      <w:r w:rsidRPr="006A63A1">
        <w:rPr>
          <w:rFonts w:ascii="Times New Roman" w:hAnsi="Times New Roman" w:cs="Times New Roman"/>
          <w:sz w:val="20"/>
          <w:szCs w:val="20"/>
        </w:rPr>
        <w:t xml:space="preserve">7.20.  </w:t>
      </w:r>
      <w:proofErr w:type="gramStart"/>
      <w:r w:rsidRPr="006A63A1">
        <w:rPr>
          <w:rFonts w:ascii="Times New Roman" w:hAnsi="Times New Roman" w:cs="Times New Roman"/>
          <w:sz w:val="20"/>
          <w:szCs w:val="20"/>
        </w:rPr>
        <w:t>No  caso</w:t>
      </w:r>
      <w:proofErr w:type="gramEnd"/>
      <w:r w:rsidRPr="006A63A1">
        <w:rPr>
          <w:rFonts w:ascii="Times New Roman" w:hAnsi="Times New Roman" w:cs="Times New Roman"/>
          <w:sz w:val="20"/>
          <w:szCs w:val="20"/>
        </w:rPr>
        <w:t xml:space="preserve">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4F28B8" w:rsidRPr="006A63A1" w:rsidRDefault="00DA647F" w:rsidP="006A63A1">
      <w:pPr>
        <w:spacing w:after="130"/>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7.21. Quando houver propostas beneficiadas com as margens de preferência em relação ao produto estrangeiro, o critério de desempate será aplicado exclusivamente entre as propostas que fizerem jus às margens de preferência, conforme regulamento.   </w:t>
      </w:r>
    </w:p>
    <w:p w:rsidR="004F28B8" w:rsidRPr="006A63A1" w:rsidRDefault="00DA647F" w:rsidP="006A63A1">
      <w:pPr>
        <w:spacing w:after="156"/>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7.22. Havendo eventual empate entre propostas, o critério de desempate será aquele previsto no art. 3º, § 2º, da Lei nº 8.666, de 1993, assegurando-se a preferência, sucessivamente, aos bens produzidos:  </w:t>
      </w:r>
    </w:p>
    <w:p w:rsidR="004F28B8" w:rsidRPr="006A63A1" w:rsidRDefault="00DA647F" w:rsidP="006A63A1">
      <w:pPr>
        <w:tabs>
          <w:tab w:val="center" w:pos="1452"/>
          <w:tab w:val="center" w:pos="2559"/>
        </w:tabs>
        <w:spacing w:after="161"/>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7.22.1.  </w:t>
      </w:r>
      <w:r w:rsidRPr="006A63A1">
        <w:rPr>
          <w:rFonts w:ascii="Times New Roman" w:hAnsi="Times New Roman" w:cs="Times New Roman"/>
          <w:sz w:val="20"/>
          <w:szCs w:val="20"/>
        </w:rPr>
        <w:tab/>
      </w:r>
      <w:proofErr w:type="gramStart"/>
      <w:r w:rsidRPr="006A63A1">
        <w:rPr>
          <w:rFonts w:ascii="Times New Roman" w:hAnsi="Times New Roman" w:cs="Times New Roman"/>
          <w:sz w:val="20"/>
          <w:szCs w:val="20"/>
        </w:rPr>
        <w:t>no</w:t>
      </w:r>
      <w:proofErr w:type="gramEnd"/>
      <w:r w:rsidRPr="006A63A1">
        <w:rPr>
          <w:rFonts w:ascii="Times New Roman" w:hAnsi="Times New Roman" w:cs="Times New Roman"/>
          <w:sz w:val="20"/>
          <w:szCs w:val="20"/>
        </w:rPr>
        <w:t xml:space="preserve"> pais;  </w:t>
      </w:r>
    </w:p>
    <w:p w:rsidR="004F28B8" w:rsidRPr="006A63A1" w:rsidRDefault="00DA647F" w:rsidP="006A63A1">
      <w:pPr>
        <w:tabs>
          <w:tab w:val="center" w:pos="1452"/>
          <w:tab w:val="center" w:pos="3485"/>
        </w:tabs>
        <w:spacing w:after="150"/>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7.22.2.  </w:t>
      </w:r>
      <w:r w:rsidRPr="006A63A1">
        <w:rPr>
          <w:rFonts w:ascii="Times New Roman" w:hAnsi="Times New Roman" w:cs="Times New Roman"/>
          <w:sz w:val="20"/>
          <w:szCs w:val="20"/>
        </w:rPr>
        <w:tab/>
      </w:r>
      <w:proofErr w:type="gramStart"/>
      <w:r w:rsidRPr="006A63A1">
        <w:rPr>
          <w:rFonts w:ascii="Times New Roman" w:hAnsi="Times New Roman" w:cs="Times New Roman"/>
          <w:sz w:val="20"/>
          <w:szCs w:val="20"/>
        </w:rPr>
        <w:t>por</w:t>
      </w:r>
      <w:proofErr w:type="gramEnd"/>
      <w:r w:rsidRPr="006A63A1">
        <w:rPr>
          <w:rFonts w:ascii="Times New Roman" w:hAnsi="Times New Roman" w:cs="Times New Roman"/>
          <w:sz w:val="20"/>
          <w:szCs w:val="20"/>
        </w:rPr>
        <w:t xml:space="preserve"> empresas brasileiras;   </w:t>
      </w:r>
    </w:p>
    <w:p w:rsidR="004F28B8" w:rsidRPr="006A63A1" w:rsidRDefault="00DA647F" w:rsidP="006A63A1">
      <w:pPr>
        <w:spacing w:after="130"/>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7.22.3. </w:t>
      </w:r>
      <w:proofErr w:type="gramStart"/>
      <w:r w:rsidRPr="006A63A1">
        <w:rPr>
          <w:rFonts w:ascii="Times New Roman" w:hAnsi="Times New Roman" w:cs="Times New Roman"/>
          <w:sz w:val="20"/>
          <w:szCs w:val="20"/>
        </w:rPr>
        <w:t>por</w:t>
      </w:r>
      <w:proofErr w:type="gramEnd"/>
      <w:r w:rsidRPr="006A63A1">
        <w:rPr>
          <w:rFonts w:ascii="Times New Roman" w:hAnsi="Times New Roman" w:cs="Times New Roman"/>
          <w:sz w:val="20"/>
          <w:szCs w:val="20"/>
        </w:rPr>
        <w:t xml:space="preserve"> empresas que invistam em pesquisa e no desenvolvimento de tecnologia no País;  </w:t>
      </w:r>
    </w:p>
    <w:p w:rsidR="004F28B8" w:rsidRPr="006A63A1" w:rsidRDefault="00DA647F" w:rsidP="006A63A1">
      <w:pPr>
        <w:spacing w:after="127"/>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7.22.4. </w:t>
      </w:r>
      <w:proofErr w:type="gramStart"/>
      <w:r w:rsidRPr="006A63A1">
        <w:rPr>
          <w:rFonts w:ascii="Times New Roman" w:hAnsi="Times New Roman" w:cs="Times New Roman"/>
          <w:sz w:val="20"/>
          <w:szCs w:val="20"/>
        </w:rPr>
        <w:t>por</w:t>
      </w:r>
      <w:proofErr w:type="gramEnd"/>
      <w:r w:rsidRPr="006A63A1">
        <w:rPr>
          <w:rFonts w:ascii="Times New Roman" w:hAnsi="Times New Roman" w:cs="Times New Roman"/>
          <w:sz w:val="20"/>
          <w:szCs w:val="20"/>
        </w:rPr>
        <w:t xml:space="preserve"> empresas que comprovem cumprimento de reserva de cargos prevista em lei para pessoa com deficiência ou para reabilitado da Previdência Social e que atendam às regras de acessibilidade previstas na legislação.  </w:t>
      </w:r>
    </w:p>
    <w:p w:rsidR="004F28B8" w:rsidRPr="006A63A1" w:rsidRDefault="00DA647F" w:rsidP="006A63A1">
      <w:pPr>
        <w:spacing w:after="132"/>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7.23. Persistindo o empate, a proposta vencedora será sorteada pelo sistema eletrônico dentre as propostas empatadas.   </w:t>
      </w:r>
    </w:p>
    <w:p w:rsidR="00FA0C1D" w:rsidRPr="006A63A1" w:rsidRDefault="00DA647F" w:rsidP="00386FE9">
      <w:pPr>
        <w:spacing w:after="133"/>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7.24.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4F28B8" w:rsidRPr="006A63A1" w:rsidRDefault="00DA647F" w:rsidP="006A63A1">
      <w:pPr>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7.24.1. A negociação será realizada por meio do sistema, podendo ser acompanhada pelos demais licitantes.  </w:t>
      </w:r>
    </w:p>
    <w:p w:rsidR="004F28B8" w:rsidRPr="006A63A1" w:rsidRDefault="00DA647F" w:rsidP="006A63A1">
      <w:pPr>
        <w:spacing w:after="135"/>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7.24.2. O pregoeiro solicitará ao licitante melhor classificado que, no prazo de </w:t>
      </w:r>
      <w:r w:rsidRPr="006A63A1">
        <w:rPr>
          <w:rFonts w:ascii="Times New Roman" w:hAnsi="Times New Roman" w:cs="Times New Roman"/>
          <w:b/>
          <w:sz w:val="20"/>
          <w:szCs w:val="20"/>
          <w:u w:val="single" w:color="000000"/>
        </w:rPr>
        <w:t>03 (TRÊS)</w:t>
      </w:r>
      <w:r w:rsidRPr="006A63A1">
        <w:rPr>
          <w:rFonts w:ascii="Times New Roman" w:hAnsi="Times New Roman" w:cs="Times New Roman"/>
          <w:b/>
          <w:i/>
          <w:sz w:val="20"/>
          <w:szCs w:val="20"/>
          <w:u w:val="single" w:color="000000"/>
        </w:rPr>
        <w:t xml:space="preserve"> </w:t>
      </w:r>
      <w:r w:rsidRPr="006A63A1">
        <w:rPr>
          <w:rFonts w:ascii="Times New Roman" w:hAnsi="Times New Roman" w:cs="Times New Roman"/>
          <w:b/>
          <w:sz w:val="20"/>
          <w:szCs w:val="20"/>
          <w:u w:val="single" w:color="000000"/>
        </w:rPr>
        <w:t>HORAS</w:t>
      </w:r>
      <w:r w:rsidRPr="006A63A1">
        <w:rPr>
          <w:rFonts w:ascii="Times New Roman" w:hAnsi="Times New Roman" w:cs="Times New Roman"/>
          <w:sz w:val="20"/>
          <w:szCs w:val="20"/>
        </w:rPr>
        <w:t xml:space="preserve"> envie a proposta adequada ao último lance ofertado após a negociação realizada, acompanhada, se for o caso, dos documentos complementares, quando necessários à confirmação daqueles exigidos neste Edital e já apresentados.   </w:t>
      </w:r>
    </w:p>
    <w:p w:rsidR="004F28B8" w:rsidRPr="006A63A1" w:rsidRDefault="00DA647F" w:rsidP="006A63A1">
      <w:pPr>
        <w:spacing w:after="243"/>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7.25. Após a negociação do preço, o Pregoeiro iniciará a fase de aceitação e julgamento da proposta.  </w:t>
      </w:r>
    </w:p>
    <w:p w:rsidR="004F28B8" w:rsidRPr="006A63A1" w:rsidRDefault="00DA647F" w:rsidP="006A63A1">
      <w:pPr>
        <w:numPr>
          <w:ilvl w:val="0"/>
          <w:numId w:val="5"/>
        </w:numPr>
        <w:spacing w:after="119" w:line="260" w:lineRule="auto"/>
        <w:ind w:right="1025" w:hanging="566"/>
        <w:rPr>
          <w:rFonts w:ascii="Times New Roman" w:hAnsi="Times New Roman" w:cs="Times New Roman"/>
          <w:sz w:val="20"/>
          <w:szCs w:val="20"/>
        </w:rPr>
      </w:pPr>
      <w:r w:rsidRPr="006A63A1">
        <w:rPr>
          <w:rFonts w:ascii="Times New Roman" w:hAnsi="Times New Roman" w:cs="Times New Roman"/>
          <w:b/>
          <w:sz w:val="20"/>
          <w:szCs w:val="20"/>
        </w:rPr>
        <w:t xml:space="preserve">DA ACEITABILIDADE DA PROPOSTA VENCEDORA. </w:t>
      </w:r>
      <w:r w:rsidRPr="006A63A1">
        <w:rPr>
          <w:rFonts w:ascii="Times New Roman" w:hAnsi="Times New Roman" w:cs="Times New Roman"/>
          <w:sz w:val="20"/>
          <w:szCs w:val="20"/>
        </w:rPr>
        <w:t xml:space="preserve"> </w:t>
      </w:r>
    </w:p>
    <w:p w:rsidR="004F28B8" w:rsidRPr="006A63A1" w:rsidRDefault="00DA647F" w:rsidP="006A63A1">
      <w:pPr>
        <w:numPr>
          <w:ilvl w:val="1"/>
          <w:numId w:val="5"/>
        </w:numPr>
        <w:spacing w:after="130"/>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w:t>
      </w:r>
      <w:proofErr w:type="gramStart"/>
      <w:r w:rsidRPr="006A63A1">
        <w:rPr>
          <w:rFonts w:ascii="Times New Roman" w:hAnsi="Times New Roman" w:cs="Times New Roman"/>
          <w:sz w:val="20"/>
          <w:szCs w:val="20"/>
        </w:rPr>
        <w:t>n.º</w:t>
      </w:r>
      <w:proofErr w:type="gramEnd"/>
      <w:r w:rsidRPr="006A63A1">
        <w:rPr>
          <w:rFonts w:ascii="Times New Roman" w:hAnsi="Times New Roman" w:cs="Times New Roman"/>
          <w:sz w:val="20"/>
          <w:szCs w:val="20"/>
        </w:rPr>
        <w:t xml:space="preserve"> 10.024/2019. </w:t>
      </w:r>
      <w:r w:rsidRPr="006A63A1">
        <w:rPr>
          <w:rFonts w:ascii="Times New Roman" w:hAnsi="Times New Roman" w:cs="Times New Roman"/>
          <w:i/>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numPr>
          <w:ilvl w:val="1"/>
          <w:numId w:val="5"/>
        </w:numPr>
        <w:spacing w:after="129"/>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sob pena de desclassificação. </w:t>
      </w:r>
      <w:r w:rsidRPr="006A63A1">
        <w:rPr>
          <w:rFonts w:ascii="Times New Roman" w:hAnsi="Times New Roman" w:cs="Times New Roman"/>
          <w:b/>
          <w:color w:val="7030A0"/>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numPr>
          <w:ilvl w:val="1"/>
          <w:numId w:val="5"/>
        </w:numPr>
        <w:spacing w:after="130"/>
        <w:ind w:right="1037" w:hanging="432"/>
        <w:rPr>
          <w:rFonts w:ascii="Times New Roman" w:hAnsi="Times New Roman" w:cs="Times New Roman"/>
          <w:sz w:val="20"/>
          <w:szCs w:val="20"/>
        </w:rPr>
      </w:pPr>
      <w:r w:rsidRPr="006A63A1">
        <w:rPr>
          <w:rFonts w:ascii="Times New Roman" w:hAnsi="Times New Roman" w:cs="Times New Roman"/>
          <w:sz w:val="20"/>
          <w:szCs w:val="20"/>
        </w:rPr>
        <w:t>Será desclassificada a proposta ou o lance vencedor, apresentar preço final superior ao preço máximo fixado (Acórdão nº 1455/2018 -TCU - Plenário), ou que apresentar preço manifestamente inexequível.</w:t>
      </w:r>
      <w:r w:rsidRPr="006A63A1">
        <w:rPr>
          <w:rFonts w:ascii="Times New Roman" w:hAnsi="Times New Roman" w:cs="Times New Roman"/>
          <w:b/>
          <w:color w:val="7030A0"/>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numPr>
          <w:ilvl w:val="2"/>
          <w:numId w:val="5"/>
        </w:numPr>
        <w:spacing w:after="134"/>
        <w:ind w:right="1037" w:hanging="504"/>
        <w:rPr>
          <w:rFonts w:ascii="Times New Roman" w:hAnsi="Times New Roman" w:cs="Times New Roman"/>
          <w:sz w:val="20"/>
          <w:szCs w:val="20"/>
        </w:rPr>
      </w:pPr>
      <w:r w:rsidRPr="006A63A1">
        <w:rPr>
          <w:rFonts w:ascii="Times New Roman" w:hAnsi="Times New Roman" w:cs="Times New Roman"/>
          <w:sz w:val="20"/>
          <w:szCs w:val="20"/>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6A63A1">
        <w:rPr>
          <w:rFonts w:ascii="Times New Roman" w:hAnsi="Times New Roman" w:cs="Times New Roman"/>
          <w:i/>
          <w:color w:val="FF0000"/>
          <w:sz w:val="20"/>
          <w:szCs w:val="20"/>
        </w:rPr>
        <w:t xml:space="preserve"> </w:t>
      </w:r>
      <w:r w:rsidRPr="006A63A1">
        <w:rPr>
          <w:rFonts w:ascii="Times New Roman" w:hAnsi="Times New Roman" w:cs="Times New Roman"/>
          <w:b/>
          <w:color w:val="7030A0"/>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numPr>
          <w:ilvl w:val="1"/>
          <w:numId w:val="5"/>
        </w:numPr>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Qualquer interessado poderá requerer que se realizem diligências para aferir a exequibilidade e a legalidade das propostas, devendo apresentar as provas ou os indícios que fundamentam a suspeita;  </w:t>
      </w:r>
    </w:p>
    <w:p w:rsidR="004F28B8" w:rsidRPr="006A63A1" w:rsidRDefault="00DA647F" w:rsidP="006A63A1">
      <w:pPr>
        <w:numPr>
          <w:ilvl w:val="1"/>
          <w:numId w:val="5"/>
        </w:numPr>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Na hipótese de necessidade de suspensão da sessão pública para a realização de diligências, com vistas ao saneamento das propostas, a sessão pública somente poderá ser reiniciada mediante aviso prévio no sistema com, </w:t>
      </w:r>
    </w:p>
    <w:p w:rsidR="004F28B8" w:rsidRPr="006A63A1" w:rsidRDefault="00DA647F" w:rsidP="006A63A1">
      <w:pPr>
        <w:ind w:left="871" w:firstLine="9129"/>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roofErr w:type="gramStart"/>
      <w:r w:rsidRPr="006A63A1">
        <w:rPr>
          <w:rFonts w:ascii="Times New Roman" w:hAnsi="Times New Roman" w:cs="Times New Roman"/>
          <w:sz w:val="20"/>
          <w:szCs w:val="20"/>
        </w:rPr>
        <w:t>no</w:t>
      </w:r>
      <w:proofErr w:type="gramEnd"/>
      <w:r w:rsidRPr="006A63A1">
        <w:rPr>
          <w:rFonts w:ascii="Times New Roman" w:hAnsi="Times New Roman" w:cs="Times New Roman"/>
          <w:sz w:val="20"/>
          <w:szCs w:val="20"/>
        </w:rPr>
        <w:t xml:space="preserve"> mínimo, vinte e quatro horas de antecedência, e a ocorrência será registrada em ata;  </w:t>
      </w:r>
    </w:p>
    <w:p w:rsidR="004F28B8" w:rsidRPr="006A63A1" w:rsidRDefault="00DA647F" w:rsidP="006A63A1">
      <w:pPr>
        <w:numPr>
          <w:ilvl w:val="1"/>
          <w:numId w:val="5"/>
        </w:numPr>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O Pregoeiro poderá convocar o licitante para enviar documento digital complementar, por meio de funcionalidade disponível no sistema, no prazo de </w:t>
      </w:r>
      <w:r w:rsidRPr="006A63A1">
        <w:rPr>
          <w:rFonts w:ascii="Times New Roman" w:hAnsi="Times New Roman" w:cs="Times New Roman"/>
          <w:b/>
          <w:sz w:val="20"/>
          <w:szCs w:val="20"/>
          <w:u w:val="single" w:color="000000"/>
        </w:rPr>
        <w:t>03 (TRÊS) HORAS</w:t>
      </w:r>
      <w:r w:rsidRPr="006A63A1">
        <w:rPr>
          <w:rFonts w:ascii="Times New Roman" w:hAnsi="Times New Roman" w:cs="Times New Roman"/>
          <w:sz w:val="20"/>
          <w:szCs w:val="20"/>
        </w:rPr>
        <w:t xml:space="preserve"> sob pena de não aceitação da proposta.  </w:t>
      </w:r>
    </w:p>
    <w:p w:rsidR="004F28B8" w:rsidRPr="006A63A1" w:rsidRDefault="00DA647F" w:rsidP="006A63A1">
      <w:pPr>
        <w:numPr>
          <w:ilvl w:val="1"/>
          <w:numId w:val="5"/>
        </w:numPr>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O prazo estabelecido poderá ser prorrogado pelo Pregoeiro por solicitação escrita e justificada do licitante, formulada antes de findo o prazo, e formalmente aceita pelo Pregoeiro.   </w:t>
      </w:r>
    </w:p>
    <w:p w:rsidR="004F28B8" w:rsidRPr="006A63A1" w:rsidRDefault="00DA647F" w:rsidP="006A63A1">
      <w:pPr>
        <w:numPr>
          <w:ilvl w:val="2"/>
          <w:numId w:val="5"/>
        </w:numPr>
        <w:spacing w:after="130"/>
        <w:ind w:right="1037" w:hanging="504"/>
        <w:rPr>
          <w:rFonts w:ascii="Times New Roman" w:hAnsi="Times New Roman" w:cs="Times New Roman"/>
          <w:sz w:val="20"/>
          <w:szCs w:val="20"/>
        </w:rPr>
      </w:pPr>
      <w:r w:rsidRPr="006A63A1">
        <w:rPr>
          <w:rFonts w:ascii="Times New Roman" w:hAnsi="Times New Roman" w:cs="Times New Roman"/>
          <w:sz w:val="20"/>
          <w:szCs w:val="20"/>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6A63A1">
        <w:rPr>
          <w:rFonts w:ascii="Times New Roman" w:hAnsi="Times New Roman" w:cs="Times New Roman"/>
          <w:strike/>
          <w:sz w:val="20"/>
          <w:szCs w:val="20"/>
        </w:rPr>
        <w:t>.</w:t>
      </w:r>
      <w:r w:rsidRPr="006A63A1">
        <w:rPr>
          <w:rFonts w:ascii="Times New Roman" w:hAnsi="Times New Roman" w:cs="Times New Roman"/>
          <w:sz w:val="20"/>
          <w:szCs w:val="20"/>
        </w:rPr>
        <w:t xml:space="preserve">  </w:t>
      </w:r>
    </w:p>
    <w:p w:rsidR="004F28B8" w:rsidRPr="006A63A1" w:rsidRDefault="00DA647F" w:rsidP="006A63A1">
      <w:pPr>
        <w:numPr>
          <w:ilvl w:val="2"/>
          <w:numId w:val="5"/>
        </w:numPr>
        <w:spacing w:after="125"/>
        <w:ind w:right="1037" w:hanging="504"/>
        <w:rPr>
          <w:rFonts w:ascii="Times New Roman" w:hAnsi="Times New Roman" w:cs="Times New Roman"/>
          <w:sz w:val="20"/>
          <w:szCs w:val="20"/>
        </w:rPr>
      </w:pPr>
      <w:r w:rsidRPr="006A63A1">
        <w:rPr>
          <w:rFonts w:ascii="Times New Roman" w:hAnsi="Times New Roman" w:cs="Times New Roman"/>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w:t>
      </w:r>
      <w:r w:rsidRPr="006A63A1">
        <w:rPr>
          <w:rFonts w:ascii="Times New Roman" w:hAnsi="Times New Roman" w:cs="Times New Roman"/>
          <w:b/>
          <w:sz w:val="20"/>
          <w:szCs w:val="20"/>
          <w:u w:val="single" w:color="000000"/>
        </w:rPr>
        <w:t>03 (TRÊS)</w:t>
      </w:r>
      <w:r w:rsidRPr="006A63A1">
        <w:rPr>
          <w:rFonts w:ascii="Times New Roman" w:hAnsi="Times New Roman" w:cs="Times New Roman"/>
          <w:b/>
          <w:sz w:val="20"/>
          <w:szCs w:val="20"/>
        </w:rPr>
        <w:t xml:space="preserve"> </w:t>
      </w:r>
      <w:r w:rsidRPr="006A63A1">
        <w:rPr>
          <w:rFonts w:ascii="Times New Roman" w:hAnsi="Times New Roman" w:cs="Times New Roman"/>
          <w:b/>
          <w:sz w:val="20"/>
          <w:szCs w:val="20"/>
          <w:u w:val="single" w:color="000000"/>
        </w:rPr>
        <w:t xml:space="preserve">DIAS </w:t>
      </w:r>
      <w:r w:rsidRPr="006A63A1">
        <w:rPr>
          <w:rFonts w:ascii="Times New Roman" w:hAnsi="Times New Roman" w:cs="Times New Roman"/>
          <w:sz w:val="20"/>
          <w:szCs w:val="20"/>
        </w:rPr>
        <w:t xml:space="preserve">úteis contados da solicitação.  </w:t>
      </w:r>
    </w:p>
    <w:p w:rsidR="004F28B8" w:rsidRPr="006A63A1" w:rsidRDefault="00DA647F" w:rsidP="006A63A1">
      <w:pPr>
        <w:numPr>
          <w:ilvl w:val="3"/>
          <w:numId w:val="5"/>
        </w:numPr>
        <w:spacing w:after="125"/>
        <w:ind w:right="1037" w:hanging="1131"/>
        <w:rPr>
          <w:rFonts w:ascii="Times New Roman" w:hAnsi="Times New Roman" w:cs="Times New Roman"/>
          <w:sz w:val="20"/>
          <w:szCs w:val="20"/>
        </w:rPr>
      </w:pPr>
      <w:r w:rsidRPr="006A63A1">
        <w:rPr>
          <w:rFonts w:ascii="Times New Roman" w:hAnsi="Times New Roman" w:cs="Times New Roman"/>
          <w:sz w:val="20"/>
          <w:szCs w:val="20"/>
        </w:rPr>
        <w:t xml:space="preserve">Por meio de mensagem no sistema, será divulgado o local e horário de realização do procedimento para a avaliação das amostras, cuja presença será facultada a todos os interessados, incluindo os demais licitantes.  </w:t>
      </w:r>
    </w:p>
    <w:p w:rsidR="004F28B8" w:rsidRPr="006A63A1" w:rsidRDefault="00DA647F" w:rsidP="006A63A1">
      <w:pPr>
        <w:numPr>
          <w:ilvl w:val="3"/>
          <w:numId w:val="5"/>
        </w:numPr>
        <w:spacing w:after="125"/>
        <w:ind w:right="1037" w:hanging="1131"/>
        <w:rPr>
          <w:rFonts w:ascii="Times New Roman" w:hAnsi="Times New Roman" w:cs="Times New Roman"/>
          <w:sz w:val="20"/>
          <w:szCs w:val="20"/>
        </w:rPr>
      </w:pPr>
      <w:r w:rsidRPr="006A63A1">
        <w:rPr>
          <w:rFonts w:ascii="Times New Roman" w:hAnsi="Times New Roman" w:cs="Times New Roman"/>
          <w:sz w:val="20"/>
          <w:szCs w:val="20"/>
        </w:rPr>
        <w:t xml:space="preserve">Os resultados das avaliações serão divulgados por meio de mensagem no sistema.  </w:t>
      </w:r>
    </w:p>
    <w:p w:rsidR="004F28B8" w:rsidRPr="006A63A1" w:rsidRDefault="00DA647F" w:rsidP="006A63A1">
      <w:pPr>
        <w:numPr>
          <w:ilvl w:val="3"/>
          <w:numId w:val="5"/>
        </w:numPr>
        <w:spacing w:after="127"/>
        <w:ind w:right="1037" w:hanging="1131"/>
        <w:rPr>
          <w:rFonts w:ascii="Times New Roman" w:hAnsi="Times New Roman" w:cs="Times New Roman"/>
          <w:sz w:val="20"/>
          <w:szCs w:val="20"/>
        </w:rPr>
      </w:pPr>
      <w:r w:rsidRPr="006A63A1">
        <w:rPr>
          <w:rFonts w:ascii="Times New Roman" w:hAnsi="Times New Roman" w:cs="Times New Roman"/>
          <w:sz w:val="20"/>
          <w:szCs w:val="20"/>
        </w:rPr>
        <w:t xml:space="preserve">No caso de não haver entrega da amostra ou ocorrer atraso na entrega, sem justificativa aceita pelo Pregoeiro, ou havendo entrega de amostra fora das especificações previstas neste Edital, a proposta do licitante será recusada.  </w:t>
      </w:r>
    </w:p>
    <w:p w:rsidR="004F28B8" w:rsidRPr="006A63A1" w:rsidRDefault="00DA647F" w:rsidP="006A63A1">
      <w:pPr>
        <w:numPr>
          <w:ilvl w:val="3"/>
          <w:numId w:val="5"/>
        </w:numPr>
        <w:ind w:right="1037" w:hanging="1131"/>
        <w:rPr>
          <w:rFonts w:ascii="Times New Roman" w:hAnsi="Times New Roman" w:cs="Times New Roman"/>
          <w:sz w:val="20"/>
          <w:szCs w:val="20"/>
        </w:rPr>
      </w:pPr>
      <w:r w:rsidRPr="006A63A1">
        <w:rPr>
          <w:rFonts w:ascii="Times New Roman" w:hAnsi="Times New Roman" w:cs="Times New Roman"/>
          <w:sz w:val="20"/>
          <w:szCs w:val="20"/>
        </w:rPr>
        <w:t xml:space="preserve">Se </w:t>
      </w:r>
      <w:proofErr w:type="gramStart"/>
      <w:r w:rsidRPr="006A63A1">
        <w:rPr>
          <w:rFonts w:ascii="Times New Roman" w:hAnsi="Times New Roman" w:cs="Times New Roman"/>
          <w:sz w:val="20"/>
          <w:szCs w:val="20"/>
        </w:rPr>
        <w:t>a(</w:t>
      </w:r>
      <w:proofErr w:type="gramEnd"/>
      <w:r w:rsidRPr="006A63A1">
        <w:rPr>
          <w:rFonts w:ascii="Times New Roman" w:hAnsi="Times New Roman" w:cs="Times New Roman"/>
          <w:sz w:val="20"/>
          <w:szCs w:val="20"/>
        </w:rPr>
        <w:t xml:space="preserve">s) amostra(s) apresentada(s) pelo primeiro classificado não for(em) aceita(s), o Pregoeiro analisará a aceitabilidade da proposta ou lance ofertado pelo segundo  </w:t>
      </w:r>
    </w:p>
    <w:p w:rsidR="004F28B8" w:rsidRPr="006A63A1" w:rsidRDefault="00DA647F" w:rsidP="006A63A1">
      <w:pPr>
        <w:spacing w:after="125"/>
        <w:ind w:left="1736" w:right="1037"/>
        <w:rPr>
          <w:rFonts w:ascii="Times New Roman" w:hAnsi="Times New Roman" w:cs="Times New Roman"/>
          <w:sz w:val="20"/>
          <w:szCs w:val="20"/>
        </w:rPr>
      </w:pPr>
      <w:proofErr w:type="gramStart"/>
      <w:r w:rsidRPr="006A63A1">
        <w:rPr>
          <w:rFonts w:ascii="Times New Roman" w:hAnsi="Times New Roman" w:cs="Times New Roman"/>
          <w:sz w:val="20"/>
          <w:szCs w:val="20"/>
        </w:rPr>
        <w:t>classificado</w:t>
      </w:r>
      <w:proofErr w:type="gramEnd"/>
      <w:r w:rsidRPr="006A63A1">
        <w:rPr>
          <w:rFonts w:ascii="Times New Roman" w:hAnsi="Times New Roman" w:cs="Times New Roman"/>
          <w:sz w:val="20"/>
          <w:szCs w:val="20"/>
        </w:rPr>
        <w:t xml:space="preserve">. Seguir-se-á com a verificação </w:t>
      </w:r>
      <w:proofErr w:type="gramStart"/>
      <w:r w:rsidRPr="006A63A1">
        <w:rPr>
          <w:rFonts w:ascii="Times New Roman" w:hAnsi="Times New Roman" w:cs="Times New Roman"/>
          <w:sz w:val="20"/>
          <w:szCs w:val="20"/>
        </w:rPr>
        <w:t>da(</w:t>
      </w:r>
      <w:proofErr w:type="gramEnd"/>
      <w:r w:rsidRPr="006A63A1">
        <w:rPr>
          <w:rFonts w:ascii="Times New Roman" w:hAnsi="Times New Roman" w:cs="Times New Roman"/>
          <w:sz w:val="20"/>
          <w:szCs w:val="20"/>
        </w:rPr>
        <w:t xml:space="preserve">s) amostra(s) e, assim, sucessivamente, até a verificação de uma que atenda às especificações constantes no Termo de Referência.   </w:t>
      </w:r>
    </w:p>
    <w:p w:rsidR="004F28B8" w:rsidRPr="006A63A1" w:rsidRDefault="00DA647F" w:rsidP="006A63A1">
      <w:pPr>
        <w:numPr>
          <w:ilvl w:val="3"/>
          <w:numId w:val="5"/>
        </w:numPr>
        <w:ind w:right="1037" w:hanging="1131"/>
        <w:rPr>
          <w:rFonts w:ascii="Times New Roman" w:hAnsi="Times New Roman" w:cs="Times New Roman"/>
          <w:sz w:val="20"/>
          <w:szCs w:val="20"/>
        </w:rPr>
      </w:pPr>
      <w:r w:rsidRPr="006A63A1">
        <w:rPr>
          <w:rFonts w:ascii="Times New Roman" w:hAnsi="Times New Roman" w:cs="Times New Roman"/>
          <w:sz w:val="20"/>
          <w:szCs w:val="20"/>
        </w:rPr>
        <w:t xml:space="preserve">Os exemplares colocados à disposição da Administração serão tratados como protótipos, podendo ser manuseados e desmontados pela equipe técnica responsável pela análise, não gerando direito a ressarcimento.  </w:t>
      </w:r>
    </w:p>
    <w:p w:rsidR="004F28B8" w:rsidRPr="006A63A1" w:rsidRDefault="00DA647F" w:rsidP="006A63A1">
      <w:pPr>
        <w:numPr>
          <w:ilvl w:val="3"/>
          <w:numId w:val="5"/>
        </w:numPr>
        <w:spacing w:after="21" w:line="255" w:lineRule="auto"/>
        <w:ind w:right="1037" w:hanging="1131"/>
        <w:rPr>
          <w:rFonts w:ascii="Times New Roman" w:hAnsi="Times New Roman" w:cs="Times New Roman"/>
          <w:sz w:val="20"/>
          <w:szCs w:val="20"/>
        </w:rPr>
      </w:pPr>
      <w:proofErr w:type="gramStart"/>
      <w:r w:rsidRPr="006A63A1">
        <w:rPr>
          <w:rFonts w:ascii="Times New Roman" w:hAnsi="Times New Roman" w:cs="Times New Roman"/>
          <w:sz w:val="20"/>
          <w:szCs w:val="20"/>
        </w:rPr>
        <w:t xml:space="preserve">Os  </w:t>
      </w:r>
      <w:r w:rsidRPr="006A63A1">
        <w:rPr>
          <w:rFonts w:ascii="Times New Roman" w:hAnsi="Times New Roman" w:cs="Times New Roman"/>
          <w:sz w:val="20"/>
          <w:szCs w:val="20"/>
        </w:rPr>
        <w:tab/>
      </w:r>
      <w:proofErr w:type="gramEnd"/>
      <w:r w:rsidRPr="006A63A1">
        <w:rPr>
          <w:rFonts w:ascii="Times New Roman" w:hAnsi="Times New Roman" w:cs="Times New Roman"/>
          <w:sz w:val="20"/>
          <w:szCs w:val="20"/>
        </w:rPr>
        <w:t xml:space="preserve">licitantes  </w:t>
      </w:r>
      <w:r w:rsidRPr="006A63A1">
        <w:rPr>
          <w:rFonts w:ascii="Times New Roman" w:hAnsi="Times New Roman" w:cs="Times New Roman"/>
          <w:sz w:val="20"/>
          <w:szCs w:val="20"/>
        </w:rPr>
        <w:tab/>
        <w:t xml:space="preserve">deverão  </w:t>
      </w:r>
      <w:r w:rsidRPr="006A63A1">
        <w:rPr>
          <w:rFonts w:ascii="Times New Roman" w:hAnsi="Times New Roman" w:cs="Times New Roman"/>
          <w:sz w:val="20"/>
          <w:szCs w:val="20"/>
        </w:rPr>
        <w:tab/>
        <w:t xml:space="preserve">colocar  </w:t>
      </w:r>
      <w:r w:rsidRPr="006A63A1">
        <w:rPr>
          <w:rFonts w:ascii="Times New Roman" w:hAnsi="Times New Roman" w:cs="Times New Roman"/>
          <w:sz w:val="20"/>
          <w:szCs w:val="20"/>
        </w:rPr>
        <w:tab/>
        <w:t xml:space="preserve">à </w:t>
      </w:r>
    </w:p>
    <w:p w:rsidR="004F28B8" w:rsidRPr="006A63A1" w:rsidRDefault="00DA647F" w:rsidP="006A63A1">
      <w:pPr>
        <w:spacing w:after="128"/>
        <w:ind w:left="1736" w:right="1037"/>
        <w:rPr>
          <w:rFonts w:ascii="Times New Roman" w:hAnsi="Times New Roman" w:cs="Times New Roman"/>
          <w:sz w:val="20"/>
          <w:szCs w:val="20"/>
        </w:rPr>
      </w:pPr>
      <w:r w:rsidRPr="006A63A1">
        <w:rPr>
          <w:rFonts w:ascii="Times New Roman" w:hAnsi="Times New Roman" w:cs="Times New Roman"/>
          <w:sz w:val="20"/>
          <w:szCs w:val="20"/>
        </w:rPr>
        <w:t xml:space="preserve"> </w:t>
      </w:r>
      <w:proofErr w:type="gramStart"/>
      <w:r w:rsidRPr="006A63A1">
        <w:rPr>
          <w:rFonts w:ascii="Times New Roman" w:hAnsi="Times New Roman" w:cs="Times New Roman"/>
          <w:sz w:val="20"/>
          <w:szCs w:val="20"/>
        </w:rPr>
        <w:t>disposição  da</w:t>
      </w:r>
      <w:proofErr w:type="gramEnd"/>
      <w:r w:rsidRPr="006A63A1">
        <w:rPr>
          <w:rFonts w:ascii="Times New Roman" w:hAnsi="Times New Roman" w:cs="Times New Roman"/>
          <w:sz w:val="20"/>
          <w:szCs w:val="20"/>
        </w:rPr>
        <w:t xml:space="preserve"> Administração todas as condições indispensáveis à realização de testes e fornecer, sem ônus, os manuais impressos em língua portuguesa, necessários ao seu perfeito manuseio, quando for   </w:t>
      </w:r>
    </w:p>
    <w:p w:rsidR="004F28B8" w:rsidRPr="006A63A1" w:rsidRDefault="00DA647F" w:rsidP="006A63A1">
      <w:pPr>
        <w:numPr>
          <w:ilvl w:val="1"/>
          <w:numId w:val="5"/>
        </w:numPr>
        <w:spacing w:after="130"/>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O licitante que não apresentar o documento comprobatório, ou cujo produto não atender aos regulamentos técnicos pertinentes e normas técnicas brasileiras aplicáveis, não poderá usufruir da aplicação da margem de preferência, sem prejuízo das penalidades cabíveis.  </w:t>
      </w:r>
    </w:p>
    <w:p w:rsidR="004F28B8" w:rsidRPr="006A63A1" w:rsidRDefault="00DA647F" w:rsidP="006A63A1">
      <w:pPr>
        <w:numPr>
          <w:ilvl w:val="2"/>
          <w:numId w:val="5"/>
        </w:numPr>
        <w:spacing w:after="129"/>
        <w:ind w:right="1037" w:hanging="504"/>
        <w:rPr>
          <w:rFonts w:ascii="Times New Roman" w:hAnsi="Times New Roman" w:cs="Times New Roman"/>
          <w:sz w:val="20"/>
          <w:szCs w:val="20"/>
        </w:rPr>
      </w:pPr>
      <w:r w:rsidRPr="006A63A1">
        <w:rPr>
          <w:rFonts w:ascii="Times New Roman" w:hAnsi="Times New Roman" w:cs="Times New Roman"/>
          <w:sz w:val="20"/>
          <w:szCs w:val="20"/>
        </w:rPr>
        <w:t xml:space="preserve">Nessa hipótese, bem como em caso de inabilitação do licitante, as propostas serão reclassificadas, para fins de nova aplicação da margem de preferência.  </w:t>
      </w:r>
    </w:p>
    <w:p w:rsidR="004F28B8" w:rsidRPr="006A63A1" w:rsidRDefault="00DA647F" w:rsidP="006A63A1">
      <w:pPr>
        <w:numPr>
          <w:ilvl w:val="1"/>
          <w:numId w:val="5"/>
        </w:numPr>
        <w:spacing w:after="130"/>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Se a proposta ou lance vencedor for desclassificado, o Pregoeiro examinará a proposta ou lance subsequente, e, assim sucessivamente, na ordem de classificação.  </w:t>
      </w:r>
    </w:p>
    <w:p w:rsidR="004F28B8" w:rsidRPr="006A63A1" w:rsidRDefault="00DA647F" w:rsidP="006A63A1">
      <w:pPr>
        <w:numPr>
          <w:ilvl w:val="1"/>
          <w:numId w:val="5"/>
        </w:numPr>
        <w:spacing w:after="133"/>
        <w:ind w:right="1037" w:hanging="432"/>
        <w:rPr>
          <w:rFonts w:ascii="Times New Roman" w:hAnsi="Times New Roman" w:cs="Times New Roman"/>
          <w:sz w:val="20"/>
          <w:szCs w:val="20"/>
        </w:rPr>
      </w:pPr>
      <w:r w:rsidRPr="006A63A1">
        <w:rPr>
          <w:rFonts w:ascii="Times New Roman" w:hAnsi="Times New Roman" w:cs="Times New Roman"/>
          <w:sz w:val="20"/>
          <w:szCs w:val="20"/>
        </w:rPr>
        <w:t>Havendo necessidade, o Pregoeiro suspenderá a sessão, informando no “</w:t>
      </w:r>
      <w:r w:rsidRPr="006A63A1">
        <w:rPr>
          <w:rFonts w:ascii="Times New Roman" w:hAnsi="Times New Roman" w:cs="Times New Roman"/>
          <w:i/>
          <w:sz w:val="20"/>
          <w:szCs w:val="20"/>
        </w:rPr>
        <w:t>chat</w:t>
      </w:r>
      <w:r w:rsidRPr="006A63A1">
        <w:rPr>
          <w:rFonts w:ascii="Times New Roman" w:hAnsi="Times New Roman" w:cs="Times New Roman"/>
          <w:sz w:val="20"/>
          <w:szCs w:val="20"/>
        </w:rPr>
        <w:t xml:space="preserve">” a nova data e horário para a sua continuidade.  </w:t>
      </w:r>
    </w:p>
    <w:p w:rsidR="004F28B8" w:rsidRPr="006A63A1" w:rsidRDefault="00DA647F" w:rsidP="006A63A1">
      <w:pPr>
        <w:numPr>
          <w:ilvl w:val="1"/>
          <w:numId w:val="5"/>
        </w:numPr>
        <w:spacing w:after="133"/>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O Pregoeiro poderá encaminhar, por meio do sistema eletrônico, contraproposta ao licitante que apresentou o lance mais vantajoso, com o fim de negociar a obtenção de melhor preço, vedada a negociação em condições diversas das previstas neste Edital.  </w:t>
      </w:r>
    </w:p>
    <w:p w:rsidR="004F28B8" w:rsidRPr="006A63A1" w:rsidRDefault="00DA647F" w:rsidP="006A63A1">
      <w:pPr>
        <w:numPr>
          <w:ilvl w:val="2"/>
          <w:numId w:val="5"/>
        </w:numPr>
        <w:spacing w:after="134"/>
        <w:ind w:right="1037" w:hanging="504"/>
        <w:rPr>
          <w:rFonts w:ascii="Times New Roman" w:hAnsi="Times New Roman" w:cs="Times New Roman"/>
          <w:sz w:val="20"/>
          <w:szCs w:val="20"/>
        </w:rPr>
      </w:pPr>
      <w:r w:rsidRPr="006A63A1">
        <w:rPr>
          <w:rFonts w:ascii="Times New Roman" w:hAnsi="Times New Roman" w:cs="Times New Roman"/>
          <w:sz w:val="20"/>
          <w:szCs w:val="20"/>
        </w:rPr>
        <w:t xml:space="preserve">Também nas hipóteses em que o Pregoeiro não aceitar a proposta e passar à subsequente, poderá negociar com o licitante para que seja obtido preço melhor.  </w:t>
      </w:r>
    </w:p>
    <w:p w:rsidR="004F28B8" w:rsidRPr="006A63A1" w:rsidRDefault="00DA647F" w:rsidP="006A63A1">
      <w:pPr>
        <w:numPr>
          <w:ilvl w:val="2"/>
          <w:numId w:val="5"/>
        </w:numPr>
        <w:ind w:right="1037" w:hanging="504"/>
        <w:rPr>
          <w:rFonts w:ascii="Times New Roman" w:hAnsi="Times New Roman" w:cs="Times New Roman"/>
          <w:sz w:val="20"/>
          <w:szCs w:val="20"/>
        </w:rPr>
      </w:pPr>
      <w:r w:rsidRPr="006A63A1">
        <w:rPr>
          <w:rFonts w:ascii="Times New Roman" w:hAnsi="Times New Roman" w:cs="Times New Roman"/>
          <w:sz w:val="20"/>
          <w:szCs w:val="20"/>
        </w:rPr>
        <w:t xml:space="preserve">A negociação será realizada por meio do sistema, podendo ser acompanhada pelos demais licitantes.  </w:t>
      </w:r>
    </w:p>
    <w:p w:rsidR="004F28B8" w:rsidRPr="006A63A1" w:rsidRDefault="00DA647F" w:rsidP="006A63A1">
      <w:pPr>
        <w:spacing w:after="3"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numPr>
          <w:ilvl w:val="1"/>
          <w:numId w:val="5"/>
        </w:numPr>
        <w:spacing w:after="130"/>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  </w:t>
      </w:r>
    </w:p>
    <w:p w:rsidR="004F28B8" w:rsidRPr="006A63A1" w:rsidRDefault="00DA647F" w:rsidP="006A63A1">
      <w:pPr>
        <w:numPr>
          <w:ilvl w:val="1"/>
          <w:numId w:val="5"/>
        </w:numPr>
        <w:spacing w:after="240"/>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Encerrada a análise quanto à aceitação da proposta, o pregoeiro verificará a habilitação do licitante, observado o disposto neste Edital.   </w:t>
      </w:r>
    </w:p>
    <w:p w:rsidR="004F28B8" w:rsidRPr="006A63A1" w:rsidRDefault="00DA647F" w:rsidP="006A63A1">
      <w:pPr>
        <w:pStyle w:val="Ttulo1"/>
        <w:tabs>
          <w:tab w:val="center" w:pos="1612"/>
        </w:tabs>
        <w:spacing w:after="119"/>
        <w:ind w:left="-1" w:firstLine="0"/>
        <w:rPr>
          <w:rFonts w:ascii="Times New Roman" w:hAnsi="Times New Roman" w:cs="Times New Roman"/>
          <w:sz w:val="20"/>
          <w:szCs w:val="20"/>
        </w:rPr>
      </w:pPr>
      <w:r w:rsidRPr="006A63A1">
        <w:rPr>
          <w:rFonts w:ascii="Times New Roman" w:hAnsi="Times New Roman" w:cs="Times New Roman"/>
          <w:sz w:val="20"/>
          <w:szCs w:val="20"/>
        </w:rPr>
        <w:t xml:space="preserve">9.  </w:t>
      </w:r>
      <w:r w:rsidRPr="00F96DA8">
        <w:rPr>
          <w:rFonts w:ascii="Times New Roman" w:hAnsi="Times New Roman" w:cs="Times New Roman"/>
          <w:color w:val="FF0000"/>
          <w:sz w:val="20"/>
          <w:szCs w:val="20"/>
        </w:rPr>
        <w:tab/>
      </w:r>
      <w:r w:rsidRPr="001C776C">
        <w:rPr>
          <w:rFonts w:ascii="Times New Roman" w:hAnsi="Times New Roman" w:cs="Times New Roman"/>
          <w:color w:val="000000" w:themeColor="text1"/>
          <w:sz w:val="20"/>
          <w:szCs w:val="20"/>
        </w:rPr>
        <w:t xml:space="preserve">DA HABILITAÇÃO    </w:t>
      </w:r>
    </w:p>
    <w:p w:rsidR="004F28B8" w:rsidRPr="006A63A1" w:rsidRDefault="00DA647F" w:rsidP="006A63A1">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9.1.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4F28B8" w:rsidRPr="006A63A1" w:rsidRDefault="00DA647F" w:rsidP="006A63A1">
      <w:pPr>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9.1.1. Consulta ao cadastro dos Impedidos de Licitar do Tribunal de Contas do Estado do Paraná </w:t>
      </w:r>
    </w:p>
    <w:p w:rsidR="004F28B8" w:rsidRPr="006A63A1" w:rsidRDefault="00B27C9A" w:rsidP="006A63A1">
      <w:pPr>
        <w:spacing w:after="125" w:line="276" w:lineRule="auto"/>
        <w:ind w:left="1651" w:firstLine="0"/>
        <w:rPr>
          <w:rFonts w:ascii="Times New Roman" w:hAnsi="Times New Roman" w:cs="Times New Roman"/>
          <w:sz w:val="20"/>
          <w:szCs w:val="20"/>
        </w:rPr>
      </w:pPr>
      <w:hyperlink r:id="rId10">
        <w:r w:rsidR="00DA647F" w:rsidRPr="006A63A1">
          <w:rPr>
            <w:rFonts w:ascii="Times New Roman" w:hAnsi="Times New Roman" w:cs="Times New Roman"/>
            <w:sz w:val="20"/>
            <w:szCs w:val="20"/>
          </w:rPr>
          <w:t>(</w:t>
        </w:r>
      </w:hyperlink>
      <w:hyperlink r:id="rId11">
        <w:r w:rsidR="00DA647F" w:rsidRPr="006A63A1">
          <w:rPr>
            <w:rFonts w:ascii="Times New Roman" w:hAnsi="Times New Roman" w:cs="Times New Roman"/>
            <w:color w:val="0000FF"/>
            <w:sz w:val="20"/>
            <w:szCs w:val="20"/>
            <w:u w:val="single" w:color="0000FF"/>
          </w:rPr>
          <w:t>http://www1.tce.pr.gov.br/conteudo/licitacoe</w:t>
        </w:r>
      </w:hyperlink>
      <w:hyperlink r:id="rId12">
        <w:r w:rsidR="00DA647F" w:rsidRPr="006A63A1">
          <w:rPr>
            <w:rFonts w:ascii="Times New Roman" w:hAnsi="Times New Roman" w:cs="Times New Roman"/>
            <w:color w:val="0000FF"/>
            <w:sz w:val="20"/>
            <w:szCs w:val="20"/>
            <w:u w:val="single" w:color="0000FF"/>
          </w:rPr>
          <w:t>smunicipai</w:t>
        </w:r>
      </w:hyperlink>
      <w:hyperlink r:id="rId13">
        <w:r w:rsidR="00DA647F" w:rsidRPr="006A63A1">
          <w:rPr>
            <w:rFonts w:ascii="Times New Roman" w:hAnsi="Times New Roman" w:cs="Times New Roman"/>
            <w:color w:val="0000FF"/>
            <w:sz w:val="20"/>
            <w:szCs w:val="20"/>
            <w:u w:val="single" w:color="0000FF"/>
          </w:rPr>
          <w:t>s</w:t>
        </w:r>
      </w:hyperlink>
      <w:hyperlink r:id="rId14">
        <w:r w:rsidR="00DA647F" w:rsidRPr="006A63A1">
          <w:rPr>
            <w:rFonts w:ascii="Times New Roman" w:hAnsi="Times New Roman" w:cs="Times New Roman"/>
            <w:color w:val="0000FF"/>
            <w:sz w:val="20"/>
            <w:szCs w:val="20"/>
            <w:u w:val="single" w:color="0000FF"/>
          </w:rPr>
          <w:t>-</w:t>
        </w:r>
      </w:hyperlink>
      <w:hyperlink r:id="rId15">
        <w:r w:rsidR="00DA647F" w:rsidRPr="006A63A1">
          <w:rPr>
            <w:rFonts w:ascii="Times New Roman" w:hAnsi="Times New Roman" w:cs="Times New Roman"/>
            <w:color w:val="0000FF"/>
            <w:sz w:val="20"/>
            <w:szCs w:val="20"/>
            <w:u w:val="single" w:color="0000FF"/>
          </w:rPr>
          <w:t>impedido</w:t>
        </w:r>
      </w:hyperlink>
      <w:hyperlink r:id="rId16">
        <w:r w:rsidR="00DA647F" w:rsidRPr="006A63A1">
          <w:rPr>
            <w:rFonts w:ascii="Times New Roman" w:hAnsi="Times New Roman" w:cs="Times New Roman"/>
            <w:color w:val="0000FF"/>
            <w:sz w:val="20"/>
            <w:szCs w:val="20"/>
            <w:u w:val="single" w:color="0000FF"/>
          </w:rPr>
          <w:t>s</w:t>
        </w:r>
      </w:hyperlink>
      <w:hyperlink r:id="rId17"/>
      <w:hyperlink r:id="rId18">
        <w:r w:rsidR="00DA647F" w:rsidRPr="006A63A1">
          <w:rPr>
            <w:rFonts w:ascii="Times New Roman" w:hAnsi="Times New Roman" w:cs="Times New Roman"/>
            <w:color w:val="0000FF"/>
            <w:sz w:val="20"/>
            <w:szCs w:val="20"/>
            <w:u w:val="single" w:color="0000FF"/>
          </w:rPr>
          <w:t>d</w:t>
        </w:r>
      </w:hyperlink>
      <w:hyperlink r:id="rId19">
        <w:r w:rsidR="00DA647F" w:rsidRPr="006A63A1">
          <w:rPr>
            <w:rFonts w:ascii="Times New Roman" w:hAnsi="Times New Roman" w:cs="Times New Roman"/>
            <w:color w:val="0000FF"/>
            <w:sz w:val="20"/>
            <w:szCs w:val="20"/>
            <w:u w:val="single" w:color="0000FF"/>
          </w:rPr>
          <w:t>e</w:t>
        </w:r>
      </w:hyperlink>
      <w:hyperlink r:id="rId20">
        <w:r w:rsidR="00DA647F" w:rsidRPr="006A63A1">
          <w:rPr>
            <w:rFonts w:ascii="Times New Roman" w:hAnsi="Times New Roman" w:cs="Times New Roman"/>
            <w:color w:val="0000FF"/>
            <w:sz w:val="20"/>
            <w:szCs w:val="20"/>
            <w:u w:val="single" w:color="0000FF"/>
          </w:rPr>
          <w:t>-</w:t>
        </w:r>
      </w:hyperlink>
      <w:hyperlink r:id="rId21">
        <w:r w:rsidR="00DA647F" w:rsidRPr="006A63A1">
          <w:rPr>
            <w:rFonts w:ascii="Times New Roman" w:hAnsi="Times New Roman" w:cs="Times New Roman"/>
            <w:color w:val="0000FF"/>
            <w:sz w:val="20"/>
            <w:szCs w:val="20"/>
            <w:u w:val="single" w:color="0000FF"/>
          </w:rPr>
          <w:t>licitar/54/area/25</w:t>
        </w:r>
      </w:hyperlink>
      <w:hyperlink r:id="rId22">
        <w:r w:rsidR="00DA647F" w:rsidRPr="006A63A1">
          <w:rPr>
            <w:rFonts w:ascii="Times New Roman" w:hAnsi="Times New Roman" w:cs="Times New Roman"/>
            <w:color w:val="0000FF"/>
            <w:sz w:val="20"/>
            <w:szCs w:val="20"/>
            <w:u w:val="single" w:color="0000FF"/>
          </w:rPr>
          <w:t>0</w:t>
        </w:r>
      </w:hyperlink>
      <w:hyperlink r:id="rId23">
        <w:r w:rsidR="00DA647F" w:rsidRPr="006A63A1">
          <w:rPr>
            <w:rFonts w:ascii="Times New Roman" w:hAnsi="Times New Roman" w:cs="Times New Roman"/>
            <w:sz w:val="20"/>
            <w:szCs w:val="20"/>
          </w:rPr>
          <w:t>)</w:t>
        </w:r>
      </w:hyperlink>
      <w:hyperlink r:id="rId24">
        <w:r w:rsidR="00DA647F" w:rsidRPr="006A63A1">
          <w:rPr>
            <w:rFonts w:ascii="Times New Roman" w:hAnsi="Times New Roman" w:cs="Times New Roman"/>
            <w:sz w:val="20"/>
            <w:szCs w:val="20"/>
          </w:rPr>
          <w:t>.</w:t>
        </w:r>
      </w:hyperlink>
      <w:r w:rsidR="00DA647F" w:rsidRPr="006A63A1">
        <w:rPr>
          <w:rFonts w:ascii="Times New Roman" w:hAnsi="Times New Roman" w:cs="Times New Roman"/>
          <w:sz w:val="20"/>
          <w:szCs w:val="20"/>
        </w:rPr>
        <w:t xml:space="preserve">  </w:t>
      </w:r>
    </w:p>
    <w:p w:rsidR="004F28B8" w:rsidRPr="006A63A1" w:rsidRDefault="00DA647F" w:rsidP="006A63A1">
      <w:pPr>
        <w:spacing w:after="126"/>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9.1.2.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4F28B8" w:rsidRPr="006A63A1" w:rsidRDefault="00DA647F" w:rsidP="006A63A1">
      <w:pPr>
        <w:spacing w:after="125"/>
        <w:ind w:left="2507" w:right="1037" w:hanging="649"/>
        <w:rPr>
          <w:rFonts w:ascii="Times New Roman" w:hAnsi="Times New Roman" w:cs="Times New Roman"/>
          <w:sz w:val="20"/>
          <w:szCs w:val="20"/>
        </w:rPr>
      </w:pPr>
      <w:r w:rsidRPr="006A63A1">
        <w:rPr>
          <w:rFonts w:ascii="Times New Roman" w:hAnsi="Times New Roman" w:cs="Times New Roman"/>
          <w:sz w:val="20"/>
          <w:szCs w:val="20"/>
        </w:rPr>
        <w:t xml:space="preserve">9.1.2.1. Caso conste na Consulta de Situação do Fornecedor a existência de Ocorrências Impeditivas Indiretas, o gestor diligenciará para verificar se houve fraude por parte das empresas apontadas no Relatório de Ocorrências Impeditivas Indiretas.  </w:t>
      </w:r>
    </w:p>
    <w:p w:rsidR="004F28B8" w:rsidRPr="006A63A1" w:rsidRDefault="00DA647F" w:rsidP="006A63A1">
      <w:pPr>
        <w:spacing w:after="125"/>
        <w:ind w:left="2507" w:right="1037" w:hanging="649"/>
        <w:rPr>
          <w:rFonts w:ascii="Times New Roman" w:hAnsi="Times New Roman" w:cs="Times New Roman"/>
          <w:sz w:val="20"/>
          <w:szCs w:val="20"/>
        </w:rPr>
      </w:pPr>
      <w:r w:rsidRPr="006A63A1">
        <w:rPr>
          <w:rFonts w:ascii="Times New Roman" w:hAnsi="Times New Roman" w:cs="Times New Roman"/>
          <w:sz w:val="20"/>
          <w:szCs w:val="20"/>
        </w:rPr>
        <w:t xml:space="preserve">9.1.2.2. A tentativa de burla será verificada por meio dos vínculos societários, linhas de fornecimento similares, dentre outros.  </w:t>
      </w:r>
    </w:p>
    <w:p w:rsidR="004F28B8" w:rsidRPr="006A63A1" w:rsidRDefault="00DA647F" w:rsidP="006A63A1">
      <w:pPr>
        <w:spacing w:after="128"/>
        <w:ind w:left="2507" w:right="1037" w:hanging="649"/>
        <w:rPr>
          <w:rFonts w:ascii="Times New Roman" w:hAnsi="Times New Roman" w:cs="Times New Roman"/>
          <w:sz w:val="20"/>
          <w:szCs w:val="20"/>
        </w:rPr>
      </w:pPr>
      <w:r w:rsidRPr="006A63A1">
        <w:rPr>
          <w:rFonts w:ascii="Times New Roman" w:hAnsi="Times New Roman" w:cs="Times New Roman"/>
          <w:sz w:val="20"/>
          <w:szCs w:val="20"/>
        </w:rPr>
        <w:t xml:space="preserve">9.1.2.3. O licitante será convocado para manifestação previamente à sua desclassificação.   </w:t>
      </w:r>
    </w:p>
    <w:p w:rsidR="004F28B8" w:rsidRPr="006A63A1" w:rsidRDefault="00DA647F" w:rsidP="00386FE9">
      <w:pPr>
        <w:spacing w:after="126"/>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9.1.4. No caso de inabilitação, haverá nova verificação, pelo sistema, da eventual ocorrência do empate ficto, previsto nos </w:t>
      </w:r>
      <w:proofErr w:type="spellStart"/>
      <w:r w:rsidRPr="006A63A1">
        <w:rPr>
          <w:rFonts w:ascii="Times New Roman" w:hAnsi="Times New Roman" w:cs="Times New Roman"/>
          <w:sz w:val="20"/>
          <w:szCs w:val="20"/>
        </w:rPr>
        <w:t>arts</w:t>
      </w:r>
      <w:proofErr w:type="spellEnd"/>
      <w:r w:rsidRPr="006A63A1">
        <w:rPr>
          <w:rFonts w:ascii="Times New Roman" w:hAnsi="Times New Roman" w:cs="Times New Roman"/>
          <w:sz w:val="20"/>
          <w:szCs w:val="20"/>
        </w:rPr>
        <w:t xml:space="preserve">. 44 e 45 da Lei Complementar nº 123, de 2006, seguindo-se a disciplina antes estabelecida para aceitação da proposta subsequente.  </w:t>
      </w:r>
    </w:p>
    <w:p w:rsidR="004F28B8" w:rsidRPr="006A63A1" w:rsidRDefault="00DA647F" w:rsidP="006A63A1">
      <w:pPr>
        <w:spacing w:after="132"/>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9.2. Havendo a necessidade de envio de documentos de habilitação complementares, necessários à confirmação daqueles exigidos neste Edital e já apresentados, o licitante será convocado a encaminhá-los, em formato digital, via sistema, no prazo de </w:t>
      </w:r>
      <w:r w:rsidRPr="006A63A1">
        <w:rPr>
          <w:rFonts w:ascii="Times New Roman" w:hAnsi="Times New Roman" w:cs="Times New Roman"/>
          <w:b/>
          <w:sz w:val="20"/>
          <w:szCs w:val="20"/>
          <w:u w:val="single" w:color="000000"/>
        </w:rPr>
        <w:t>03 (três) HORAS</w:t>
      </w:r>
      <w:r w:rsidRPr="006A63A1">
        <w:rPr>
          <w:rFonts w:ascii="Times New Roman" w:hAnsi="Times New Roman" w:cs="Times New Roman"/>
          <w:i/>
          <w:sz w:val="20"/>
          <w:szCs w:val="20"/>
        </w:rPr>
        <w:t xml:space="preserve">, </w:t>
      </w:r>
      <w:r w:rsidRPr="006A63A1">
        <w:rPr>
          <w:rFonts w:ascii="Times New Roman" w:hAnsi="Times New Roman" w:cs="Times New Roman"/>
          <w:sz w:val="20"/>
          <w:szCs w:val="20"/>
        </w:rPr>
        <w:t xml:space="preserve">sob pena de inabilitação.  </w:t>
      </w:r>
    </w:p>
    <w:p w:rsidR="004F28B8" w:rsidRPr="006A63A1" w:rsidRDefault="00DA647F" w:rsidP="006A63A1">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9.5. Não serão aceitos documentos de habilitação com indicação de CNPJ/CPF diferentes, salvo aqueles legalmente permitidos.  </w:t>
      </w:r>
    </w:p>
    <w:p w:rsidR="004F28B8" w:rsidRPr="006A63A1" w:rsidRDefault="00DA647F" w:rsidP="006A63A1">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9.6. 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rsidR="004F28B8" w:rsidRPr="006A63A1" w:rsidRDefault="00DA647F" w:rsidP="006A63A1">
      <w:pPr>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9.6.1. Serão aceitos registros de CNPJ de licitante matriz e filial com diferenças de números de documentos pertinentes ao CND e ao CRF/FGTS, quando for comprovada a centralização do recolhimento dessas contribuições.  </w:t>
      </w:r>
    </w:p>
    <w:p w:rsidR="004F28B8" w:rsidRPr="006A63A1" w:rsidRDefault="00DA647F" w:rsidP="006A63A1">
      <w:pPr>
        <w:spacing w:after="238"/>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9.7. Ressalvado o disposto no item 5.3, os licitantes deverão encaminhar, nos termos deste Edital, a documentação relacionada no </w:t>
      </w:r>
      <w:r w:rsidRPr="006A63A1">
        <w:rPr>
          <w:rFonts w:ascii="Times New Roman" w:hAnsi="Times New Roman" w:cs="Times New Roman"/>
          <w:b/>
          <w:sz w:val="20"/>
          <w:szCs w:val="20"/>
        </w:rPr>
        <w:t>ANEXO II</w:t>
      </w:r>
      <w:r w:rsidRPr="006A63A1">
        <w:rPr>
          <w:rFonts w:ascii="Times New Roman" w:hAnsi="Times New Roman" w:cs="Times New Roman"/>
          <w:sz w:val="20"/>
          <w:szCs w:val="20"/>
        </w:rPr>
        <w:t xml:space="preserve">, para fins de habilitação.  </w:t>
      </w:r>
    </w:p>
    <w:p w:rsidR="004F28B8" w:rsidRPr="006A63A1" w:rsidRDefault="00DA647F" w:rsidP="006A63A1">
      <w:pPr>
        <w:pStyle w:val="Ttulo1"/>
        <w:spacing w:after="107"/>
        <w:ind w:left="9" w:right="1025"/>
        <w:rPr>
          <w:rFonts w:ascii="Times New Roman" w:hAnsi="Times New Roman" w:cs="Times New Roman"/>
          <w:sz w:val="20"/>
          <w:szCs w:val="20"/>
        </w:rPr>
      </w:pPr>
      <w:r w:rsidRPr="006A63A1">
        <w:rPr>
          <w:rFonts w:ascii="Times New Roman" w:hAnsi="Times New Roman" w:cs="Times New Roman"/>
          <w:sz w:val="20"/>
          <w:szCs w:val="20"/>
        </w:rPr>
        <w:t xml:space="preserve">10. DO ENCAMINHAMENTO DA PROPOSTA VENCEDORA  </w:t>
      </w:r>
    </w:p>
    <w:p w:rsidR="004F28B8" w:rsidRPr="006A63A1" w:rsidRDefault="00DA647F" w:rsidP="006A63A1">
      <w:pPr>
        <w:spacing w:after="133"/>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10.1. A proposta final do licitante declarado vencedor deverá ser encaminhada no prazo de </w:t>
      </w:r>
      <w:r w:rsidRPr="006A63A1">
        <w:rPr>
          <w:rFonts w:ascii="Times New Roman" w:hAnsi="Times New Roman" w:cs="Times New Roman"/>
          <w:b/>
          <w:sz w:val="20"/>
          <w:szCs w:val="20"/>
          <w:u w:val="single" w:color="000000"/>
        </w:rPr>
        <w:t>03 (três) HORAS</w:t>
      </w:r>
      <w:r w:rsidRPr="006A63A1">
        <w:rPr>
          <w:rFonts w:ascii="Times New Roman" w:hAnsi="Times New Roman" w:cs="Times New Roman"/>
          <w:sz w:val="20"/>
          <w:szCs w:val="20"/>
        </w:rPr>
        <w:t xml:space="preserve"> a contar da solicitação do Pregoeiro no sistema eletrônico e deverá:  </w:t>
      </w:r>
    </w:p>
    <w:p w:rsidR="004F28B8" w:rsidRPr="006A63A1" w:rsidRDefault="00DA647F" w:rsidP="006A63A1">
      <w:pPr>
        <w:spacing w:after="131"/>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10.1.1. </w:t>
      </w:r>
      <w:proofErr w:type="gramStart"/>
      <w:r w:rsidRPr="006A63A1">
        <w:rPr>
          <w:rFonts w:ascii="Times New Roman" w:hAnsi="Times New Roman" w:cs="Times New Roman"/>
          <w:sz w:val="20"/>
          <w:szCs w:val="20"/>
        </w:rPr>
        <w:t>ser</w:t>
      </w:r>
      <w:proofErr w:type="gramEnd"/>
      <w:r w:rsidRPr="006A63A1">
        <w:rPr>
          <w:rFonts w:ascii="Times New Roman" w:hAnsi="Times New Roman" w:cs="Times New Roman"/>
          <w:sz w:val="20"/>
          <w:szCs w:val="20"/>
        </w:rPr>
        <w:t xml:space="preserve"> redigida em língua portuguesa, datilografada ou digitada, em uma via, sem emendas, rasuras, entrelinhas ou ressalvas, devendo a última folha ser assinada e as demais rubricadas pelo licitante ou seu representante legal.  </w:t>
      </w:r>
    </w:p>
    <w:p w:rsidR="004F28B8" w:rsidRPr="006A63A1" w:rsidRDefault="00DA647F" w:rsidP="006A63A1">
      <w:pPr>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10.1.2. </w:t>
      </w:r>
      <w:proofErr w:type="gramStart"/>
      <w:r w:rsidRPr="006A63A1">
        <w:rPr>
          <w:rFonts w:ascii="Times New Roman" w:hAnsi="Times New Roman" w:cs="Times New Roman"/>
          <w:sz w:val="20"/>
          <w:szCs w:val="20"/>
        </w:rPr>
        <w:t>conter</w:t>
      </w:r>
      <w:proofErr w:type="gramEnd"/>
      <w:r w:rsidRPr="006A63A1">
        <w:rPr>
          <w:rFonts w:ascii="Times New Roman" w:hAnsi="Times New Roman" w:cs="Times New Roman"/>
          <w:sz w:val="20"/>
          <w:szCs w:val="20"/>
        </w:rPr>
        <w:t xml:space="preserve"> a indicação do banco, número da conta e agência do licitante vencedor, para fins de pagamento.  </w:t>
      </w:r>
    </w:p>
    <w:p w:rsidR="004F28B8" w:rsidRPr="006A63A1" w:rsidRDefault="00DA647F" w:rsidP="006A63A1">
      <w:pPr>
        <w:spacing w:after="3"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133"/>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10.2. A proposta final deverá ser documentada nos autos e será levada em consideração no decorrer da execução do contrato e aplicação de eventual sanção à Contratada, se for o caso.  </w:t>
      </w:r>
    </w:p>
    <w:p w:rsidR="004F28B8" w:rsidRPr="006A63A1" w:rsidRDefault="00DA647F" w:rsidP="006A63A1">
      <w:pPr>
        <w:spacing w:after="130"/>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10.2.1. Todas as especificações do objeto contidas na proposta, tais como marca, modelo, tipo, fabricante e procedência, vinculam a Contratada.  </w:t>
      </w:r>
    </w:p>
    <w:p w:rsidR="004F28B8" w:rsidRPr="006A63A1" w:rsidRDefault="00DA647F" w:rsidP="006A63A1">
      <w:pPr>
        <w:spacing w:after="131"/>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10.3. Os preços deverão ser expressos em moeda corrente nacional, o valor unitário em algarismos e o valor global em algarismos e por extenso (art. 5º da Lei nº 8.666/93).  </w:t>
      </w:r>
    </w:p>
    <w:p w:rsidR="004F28B8" w:rsidRPr="006A63A1" w:rsidRDefault="00DA647F" w:rsidP="006A63A1">
      <w:pPr>
        <w:spacing w:after="130"/>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10.3.1. Ocorrendo divergência entre os preços unitários e o preço global, prevalecerão os primeiros; no caso de divergência entre os valores numéricos e os valores expressos por extenso, prevalecerão estes últimos.  </w:t>
      </w:r>
    </w:p>
    <w:p w:rsidR="004F28B8" w:rsidRPr="006A63A1" w:rsidRDefault="00DA647F" w:rsidP="006A63A1">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10.4. A oferta deverá ser firme e precisa, limitada, rigorosamente, ao objeto deste Edital, sem conter alternativas de preço ou de qualquer outra condição que induza o julgamento a mais de um resultado, sob pena de desclassificação.  </w:t>
      </w:r>
    </w:p>
    <w:p w:rsidR="004F28B8" w:rsidRPr="006A63A1" w:rsidRDefault="00DA647F" w:rsidP="006A63A1">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10.5. A proposta deverá obedecer aos termos deste Edital e seus Anexos, não sendo considerada aquela que não corresponda às especificações ali contidas ou que estabeleça vínculo à proposta de outro licitante.  </w:t>
      </w:r>
    </w:p>
    <w:p w:rsidR="004F28B8" w:rsidRPr="006A63A1" w:rsidRDefault="00DA647F" w:rsidP="006A63A1">
      <w:pPr>
        <w:spacing w:after="26" w:line="259" w:lineRule="auto"/>
        <w:ind w:left="101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4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10.6. As propostas que contenham a descrição do objeto, o valor e os documentos complementares estarão disponíveis na internet, após a homologação.  </w:t>
      </w:r>
    </w:p>
    <w:p w:rsidR="004F28B8" w:rsidRPr="006A63A1" w:rsidRDefault="00DA647F" w:rsidP="006A63A1">
      <w:pPr>
        <w:pStyle w:val="Ttulo1"/>
        <w:spacing w:after="104"/>
        <w:ind w:left="9" w:right="1025"/>
        <w:rPr>
          <w:rFonts w:ascii="Times New Roman" w:hAnsi="Times New Roman" w:cs="Times New Roman"/>
          <w:sz w:val="20"/>
          <w:szCs w:val="20"/>
        </w:rPr>
      </w:pPr>
      <w:r w:rsidRPr="006A63A1">
        <w:rPr>
          <w:rFonts w:ascii="Times New Roman" w:hAnsi="Times New Roman" w:cs="Times New Roman"/>
          <w:sz w:val="20"/>
          <w:szCs w:val="20"/>
        </w:rPr>
        <w:t xml:space="preserve">11. DOS RECURSOS  </w:t>
      </w:r>
    </w:p>
    <w:p w:rsidR="004F28B8" w:rsidRPr="006A63A1" w:rsidRDefault="00DA647F" w:rsidP="006A63A1">
      <w:pPr>
        <w:spacing w:after="130"/>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11.1. 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de forma motivada, isto é, indicando contra </w:t>
      </w:r>
      <w:proofErr w:type="gramStart"/>
      <w:r w:rsidRPr="006A63A1">
        <w:rPr>
          <w:rFonts w:ascii="Times New Roman" w:hAnsi="Times New Roman" w:cs="Times New Roman"/>
          <w:sz w:val="20"/>
          <w:szCs w:val="20"/>
        </w:rPr>
        <w:t>qual(</w:t>
      </w:r>
      <w:proofErr w:type="spellStart"/>
      <w:proofErr w:type="gramEnd"/>
      <w:r w:rsidRPr="006A63A1">
        <w:rPr>
          <w:rFonts w:ascii="Times New Roman" w:hAnsi="Times New Roman" w:cs="Times New Roman"/>
          <w:sz w:val="20"/>
          <w:szCs w:val="20"/>
        </w:rPr>
        <w:t>is</w:t>
      </w:r>
      <w:proofErr w:type="spellEnd"/>
      <w:r w:rsidRPr="006A63A1">
        <w:rPr>
          <w:rFonts w:ascii="Times New Roman" w:hAnsi="Times New Roman" w:cs="Times New Roman"/>
          <w:sz w:val="20"/>
          <w:szCs w:val="20"/>
        </w:rPr>
        <w:t>) decisão(</w:t>
      </w:r>
      <w:proofErr w:type="spellStart"/>
      <w:r w:rsidRPr="006A63A1">
        <w:rPr>
          <w:rFonts w:ascii="Times New Roman" w:hAnsi="Times New Roman" w:cs="Times New Roman"/>
          <w:sz w:val="20"/>
          <w:szCs w:val="20"/>
        </w:rPr>
        <w:t>ões</w:t>
      </w:r>
      <w:proofErr w:type="spellEnd"/>
      <w:r w:rsidRPr="006A63A1">
        <w:rPr>
          <w:rFonts w:ascii="Times New Roman" w:hAnsi="Times New Roman" w:cs="Times New Roman"/>
          <w:sz w:val="20"/>
          <w:szCs w:val="20"/>
        </w:rPr>
        <w:t xml:space="preserve">) pretende recorrer e por quais motivos, em campo próprio do sistema.  </w:t>
      </w:r>
    </w:p>
    <w:p w:rsidR="004F28B8" w:rsidRPr="006A63A1" w:rsidRDefault="00DA647F" w:rsidP="006A63A1">
      <w:pPr>
        <w:spacing w:after="131"/>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11.2. Havendo quem se manifeste, caberá ao Pregoeiro verificar a tempestividade e a existência de motivação da intenção de recorrer, para decidir se admite ou não o recurso, fundamentadamente.  </w:t>
      </w:r>
    </w:p>
    <w:p w:rsidR="004F28B8" w:rsidRPr="006A63A1" w:rsidRDefault="00DA647F" w:rsidP="006A63A1">
      <w:pPr>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11.2.1. Nesse momento o Pregoeiro não adentrará no mérito recursal, mas apenas verificará as condições de admissibilidade do recurso.  </w:t>
      </w:r>
    </w:p>
    <w:p w:rsidR="004F28B8" w:rsidRPr="006A63A1" w:rsidRDefault="00DA647F" w:rsidP="006A63A1">
      <w:pPr>
        <w:spacing w:after="22" w:line="259" w:lineRule="auto"/>
        <w:ind w:left="0" w:right="95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133"/>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11.2.2. A falta de manifestação motivada do licitante quanto à intenção de recorrer importará a decadência desse direito.  </w:t>
      </w:r>
    </w:p>
    <w:p w:rsidR="004F28B8" w:rsidRPr="006A63A1" w:rsidRDefault="00DA647F" w:rsidP="006A63A1">
      <w:pPr>
        <w:spacing w:after="128"/>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11.2.3.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  </w:t>
      </w:r>
    </w:p>
    <w:p w:rsidR="004F28B8" w:rsidRPr="006A63A1" w:rsidRDefault="00DA647F" w:rsidP="006A63A1">
      <w:pPr>
        <w:spacing w:after="132"/>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11.3.  </w:t>
      </w:r>
      <w:r w:rsidRPr="006A63A1">
        <w:rPr>
          <w:rFonts w:ascii="Times New Roman" w:hAnsi="Times New Roman" w:cs="Times New Roman"/>
          <w:sz w:val="20"/>
          <w:szCs w:val="20"/>
        </w:rPr>
        <w:tab/>
        <w:t xml:space="preserve">O acolhimento do recurso invalida tão somente os atos insuscetíveis de aproveitamento.   </w:t>
      </w:r>
    </w:p>
    <w:p w:rsidR="004F28B8" w:rsidRPr="006A63A1" w:rsidRDefault="00DA647F" w:rsidP="006A63A1">
      <w:pPr>
        <w:spacing w:after="238"/>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11.4. Os autos do processo permanecerão com vista franqueada aos interessados, no endereço constante neste Edital.  </w:t>
      </w:r>
    </w:p>
    <w:p w:rsidR="004F28B8" w:rsidRPr="006A63A1" w:rsidRDefault="00DA647F" w:rsidP="006A63A1">
      <w:pPr>
        <w:pStyle w:val="Ttulo1"/>
        <w:spacing w:after="112"/>
        <w:ind w:left="9" w:right="1025"/>
        <w:rPr>
          <w:rFonts w:ascii="Times New Roman" w:hAnsi="Times New Roman" w:cs="Times New Roman"/>
          <w:sz w:val="20"/>
          <w:szCs w:val="20"/>
        </w:rPr>
      </w:pPr>
      <w:r w:rsidRPr="006A63A1">
        <w:rPr>
          <w:rFonts w:ascii="Times New Roman" w:hAnsi="Times New Roman" w:cs="Times New Roman"/>
          <w:sz w:val="20"/>
          <w:szCs w:val="20"/>
        </w:rPr>
        <w:t xml:space="preserve">12. DA REABERTURA DA SESSÃO PÚBLICA  </w:t>
      </w:r>
    </w:p>
    <w:p w:rsidR="004F28B8" w:rsidRPr="006A63A1" w:rsidRDefault="00DA647F" w:rsidP="006A63A1">
      <w:pPr>
        <w:tabs>
          <w:tab w:val="center" w:pos="660"/>
          <w:tab w:val="center" w:pos="3458"/>
        </w:tabs>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12.1.  </w:t>
      </w:r>
      <w:r w:rsidRPr="006A63A1">
        <w:rPr>
          <w:rFonts w:ascii="Times New Roman" w:hAnsi="Times New Roman" w:cs="Times New Roman"/>
          <w:sz w:val="20"/>
          <w:szCs w:val="20"/>
        </w:rPr>
        <w:tab/>
        <w:t xml:space="preserve">A sessão pública poderá ser reaberta:  </w:t>
      </w:r>
    </w:p>
    <w:p w:rsidR="004F28B8" w:rsidRPr="006A63A1" w:rsidRDefault="00DA647F" w:rsidP="006A63A1">
      <w:pPr>
        <w:spacing w:after="131"/>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12.1.1. Nas hipóteses de provimento de recurso que leve à anulação de atos anteriores à realização da sessão pública precedente ou em que seja anulada a própria sessão pública, situação em que serão repetidos os atos anulados e os que dele dependam.  </w:t>
      </w:r>
    </w:p>
    <w:p w:rsidR="004F28B8" w:rsidRPr="006A63A1" w:rsidRDefault="00DA647F" w:rsidP="006A63A1">
      <w:pPr>
        <w:spacing w:after="132"/>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4F28B8" w:rsidRPr="006A63A1" w:rsidRDefault="00DA647F" w:rsidP="006A63A1">
      <w:pPr>
        <w:spacing w:after="171"/>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12.2. Todos os licitantes remanescentes deverão ser convocados para acompanhar a sessão reaberta.  </w:t>
      </w:r>
    </w:p>
    <w:p w:rsidR="004F28B8" w:rsidRPr="006A63A1" w:rsidRDefault="00DA647F" w:rsidP="006A63A1">
      <w:pPr>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12.2.1. A convocação se dará por meio do sistema eletrônico (“chat”), </w:t>
      </w:r>
      <w:proofErr w:type="spellStart"/>
      <w:r w:rsidRPr="006A63A1">
        <w:rPr>
          <w:rFonts w:ascii="Times New Roman" w:hAnsi="Times New Roman" w:cs="Times New Roman"/>
          <w:sz w:val="20"/>
          <w:szCs w:val="20"/>
        </w:rPr>
        <w:t>email</w:t>
      </w:r>
      <w:proofErr w:type="spellEnd"/>
      <w:r w:rsidRPr="006A63A1">
        <w:rPr>
          <w:rFonts w:ascii="Times New Roman" w:hAnsi="Times New Roman" w:cs="Times New Roman"/>
          <w:sz w:val="20"/>
          <w:szCs w:val="20"/>
        </w:rPr>
        <w:t xml:space="preserve">, ou, ainda, fac-símile, de acordo com a fase do procedimento licitatório.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pStyle w:val="Ttulo1"/>
        <w:spacing w:after="104"/>
        <w:ind w:left="9" w:right="1025"/>
        <w:rPr>
          <w:rFonts w:ascii="Times New Roman" w:hAnsi="Times New Roman" w:cs="Times New Roman"/>
          <w:sz w:val="20"/>
          <w:szCs w:val="20"/>
        </w:rPr>
      </w:pPr>
      <w:r w:rsidRPr="006A63A1">
        <w:rPr>
          <w:rFonts w:ascii="Times New Roman" w:hAnsi="Times New Roman" w:cs="Times New Roman"/>
          <w:sz w:val="20"/>
          <w:szCs w:val="20"/>
        </w:rPr>
        <w:t xml:space="preserve">13. DA ADJUDICAÇÃO E HOMOLOGAÇÃO   </w:t>
      </w:r>
    </w:p>
    <w:p w:rsidR="004F28B8" w:rsidRPr="006A63A1" w:rsidRDefault="00DA647F" w:rsidP="006A63A1">
      <w:pPr>
        <w:spacing w:after="127"/>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13.1. O objeto da licitação será adjudicado ao licitante declarado vencedor, por ato do Pregoeiro, caso não haja interposição de recurso, ou pela autoridade competente, após a regular decisão dos recursos apresentados.  </w:t>
      </w:r>
    </w:p>
    <w:p w:rsidR="004F28B8" w:rsidRPr="006A63A1" w:rsidRDefault="00DA647F" w:rsidP="006A63A1">
      <w:pPr>
        <w:spacing w:after="243"/>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13.2. Após a fase recursal, constatada a regularidade dos atos praticados, a autoridade competente homologará o procedimento licitatório.   </w:t>
      </w:r>
    </w:p>
    <w:p w:rsidR="004F28B8" w:rsidRPr="00C3101C" w:rsidRDefault="00DA647F" w:rsidP="006A63A1">
      <w:pPr>
        <w:pStyle w:val="Ttulo1"/>
        <w:spacing w:after="0"/>
        <w:ind w:left="9" w:right="1025"/>
        <w:rPr>
          <w:rFonts w:ascii="Times New Roman" w:hAnsi="Times New Roman" w:cs="Times New Roman"/>
          <w:color w:val="auto"/>
          <w:sz w:val="20"/>
          <w:szCs w:val="20"/>
        </w:rPr>
      </w:pPr>
      <w:r w:rsidRPr="00C3101C">
        <w:rPr>
          <w:rFonts w:ascii="Times New Roman" w:hAnsi="Times New Roman" w:cs="Times New Roman"/>
          <w:color w:val="auto"/>
          <w:sz w:val="20"/>
          <w:szCs w:val="20"/>
        </w:rPr>
        <w:t xml:space="preserve">14. DA GARANTIA DE EXECUÇÃO   </w:t>
      </w:r>
    </w:p>
    <w:p w:rsidR="004F28B8" w:rsidRPr="006A63A1" w:rsidRDefault="00DA647F" w:rsidP="006A63A1">
      <w:pPr>
        <w:spacing w:after="105"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40"/>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14.1.  </w:t>
      </w:r>
      <w:r w:rsidRPr="006A63A1">
        <w:rPr>
          <w:rFonts w:ascii="Times New Roman" w:hAnsi="Times New Roman" w:cs="Times New Roman"/>
          <w:sz w:val="20"/>
          <w:szCs w:val="20"/>
        </w:rPr>
        <w:tab/>
        <w:t xml:space="preserve">Não haverá exigência de garantia de execução para a presente contratação.  </w:t>
      </w:r>
    </w:p>
    <w:p w:rsidR="004F28B8" w:rsidRPr="006A63A1" w:rsidRDefault="00DA647F" w:rsidP="006A63A1">
      <w:pPr>
        <w:pStyle w:val="Ttulo1"/>
        <w:spacing w:after="0"/>
        <w:ind w:left="9" w:right="1025"/>
        <w:rPr>
          <w:rFonts w:ascii="Times New Roman" w:hAnsi="Times New Roman" w:cs="Times New Roman"/>
          <w:sz w:val="20"/>
          <w:szCs w:val="20"/>
        </w:rPr>
      </w:pPr>
      <w:r w:rsidRPr="006A63A1">
        <w:rPr>
          <w:rFonts w:ascii="Times New Roman" w:hAnsi="Times New Roman" w:cs="Times New Roman"/>
          <w:sz w:val="20"/>
          <w:szCs w:val="20"/>
        </w:rPr>
        <w:t xml:space="preserve">15. DO TERMO DE CONTRATO OU INSTRUMENTO EQUIVALENTE  </w:t>
      </w:r>
    </w:p>
    <w:p w:rsidR="004F28B8" w:rsidRPr="006A63A1" w:rsidRDefault="00DA647F" w:rsidP="006A63A1">
      <w:pPr>
        <w:spacing w:after="4"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14"/>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15.1. Após a homologação da licitação, em sendo realizada a contratação, será firmado Termo de Contrato ou emitido instrumento equivalente.  </w:t>
      </w:r>
    </w:p>
    <w:p w:rsidR="004F28B8" w:rsidRPr="006A63A1" w:rsidRDefault="00DA647F" w:rsidP="006A63A1">
      <w:pPr>
        <w:spacing w:after="211" w:line="275" w:lineRule="auto"/>
        <w:ind w:left="998" w:right="716" w:hanging="432"/>
        <w:rPr>
          <w:rFonts w:ascii="Times New Roman" w:hAnsi="Times New Roman" w:cs="Times New Roman"/>
          <w:sz w:val="20"/>
          <w:szCs w:val="20"/>
        </w:rPr>
      </w:pPr>
      <w:r w:rsidRPr="006A63A1">
        <w:rPr>
          <w:rFonts w:ascii="Times New Roman" w:hAnsi="Times New Roman" w:cs="Times New Roman"/>
          <w:sz w:val="20"/>
          <w:szCs w:val="20"/>
        </w:rPr>
        <w:t xml:space="preserve">15.2. O adjudicatário terá o prazo de 03 (três) dias úteis, contados a partir da data de sua convocação, para assinar o Termo de Contrato ou aceitar instrumento equivalente, </w:t>
      </w:r>
      <w:r w:rsidRPr="006A63A1">
        <w:rPr>
          <w:rFonts w:ascii="Times New Roman" w:hAnsi="Times New Roman" w:cs="Times New Roman"/>
          <w:sz w:val="20"/>
          <w:szCs w:val="20"/>
        </w:rPr>
        <w:tab/>
        <w:t xml:space="preserve">conforme </w:t>
      </w:r>
      <w:r w:rsidRPr="006A63A1">
        <w:rPr>
          <w:rFonts w:ascii="Times New Roman" w:hAnsi="Times New Roman" w:cs="Times New Roman"/>
          <w:sz w:val="20"/>
          <w:szCs w:val="20"/>
        </w:rPr>
        <w:tab/>
        <w:t xml:space="preserve">o </w:t>
      </w:r>
      <w:r w:rsidRPr="006A63A1">
        <w:rPr>
          <w:rFonts w:ascii="Times New Roman" w:hAnsi="Times New Roman" w:cs="Times New Roman"/>
          <w:sz w:val="20"/>
          <w:szCs w:val="20"/>
        </w:rPr>
        <w:tab/>
        <w:t xml:space="preserve">caso </w:t>
      </w:r>
      <w:r w:rsidRPr="006A63A1">
        <w:rPr>
          <w:rFonts w:ascii="Times New Roman" w:hAnsi="Times New Roman" w:cs="Times New Roman"/>
          <w:sz w:val="20"/>
          <w:szCs w:val="20"/>
        </w:rPr>
        <w:tab/>
        <w:t xml:space="preserve">(Nota </w:t>
      </w:r>
      <w:r w:rsidRPr="006A63A1">
        <w:rPr>
          <w:rFonts w:ascii="Times New Roman" w:hAnsi="Times New Roman" w:cs="Times New Roman"/>
          <w:sz w:val="20"/>
          <w:szCs w:val="20"/>
        </w:rPr>
        <w:tab/>
        <w:t xml:space="preserve">de </w:t>
      </w:r>
      <w:r w:rsidRPr="006A63A1">
        <w:rPr>
          <w:rFonts w:ascii="Times New Roman" w:hAnsi="Times New Roman" w:cs="Times New Roman"/>
          <w:sz w:val="20"/>
          <w:szCs w:val="20"/>
        </w:rPr>
        <w:tab/>
        <w:t xml:space="preserve">Empenho/Carta Contrato/Autorização), sob pena de decair do direito à contratação, sem prejuízo das sanções previstas neste Edital.   </w:t>
      </w:r>
    </w:p>
    <w:p w:rsidR="004F28B8" w:rsidRPr="006A63A1" w:rsidRDefault="00DA647F" w:rsidP="006A63A1">
      <w:pPr>
        <w:spacing w:after="215"/>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15.2.1.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03 (três) dias, a contar da data de seu recebimento.   </w:t>
      </w:r>
    </w:p>
    <w:p w:rsidR="004F28B8" w:rsidRPr="006A63A1" w:rsidRDefault="00DA647F" w:rsidP="006A63A1">
      <w:pPr>
        <w:spacing w:after="212"/>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15.2.2. O prazo previsto no subitem anterior poderá ser prorrogado, por igual período, por solicitação justificada do adjudicatário e aceita pela Administração.  </w:t>
      </w:r>
    </w:p>
    <w:p w:rsidR="004F28B8" w:rsidRPr="006A63A1" w:rsidRDefault="00DA647F" w:rsidP="006A63A1">
      <w:pPr>
        <w:spacing w:after="92"/>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15.3.  </w:t>
      </w:r>
      <w:r w:rsidRPr="006A63A1">
        <w:rPr>
          <w:rFonts w:ascii="Times New Roman" w:hAnsi="Times New Roman" w:cs="Times New Roman"/>
          <w:sz w:val="20"/>
          <w:szCs w:val="20"/>
        </w:rPr>
        <w:tab/>
        <w:t xml:space="preserve">O Aceite da Nota de Empenho ou do instrumento equivalente, emitida à empresa adjudicada, implica no reconhecimento de que:  </w:t>
      </w:r>
    </w:p>
    <w:p w:rsidR="004F28B8" w:rsidRPr="006A63A1" w:rsidRDefault="00DA647F" w:rsidP="006A63A1">
      <w:pPr>
        <w:spacing w:after="0" w:line="259" w:lineRule="auto"/>
        <w:ind w:left="946"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2" w:line="259" w:lineRule="auto"/>
        <w:ind w:left="0" w:right="95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15.3.1. </w:t>
      </w:r>
      <w:proofErr w:type="gramStart"/>
      <w:r w:rsidRPr="006A63A1">
        <w:rPr>
          <w:rFonts w:ascii="Times New Roman" w:hAnsi="Times New Roman" w:cs="Times New Roman"/>
          <w:sz w:val="20"/>
          <w:szCs w:val="20"/>
        </w:rPr>
        <w:t>referida</w:t>
      </w:r>
      <w:proofErr w:type="gramEnd"/>
      <w:r w:rsidRPr="006A63A1">
        <w:rPr>
          <w:rFonts w:ascii="Times New Roman" w:hAnsi="Times New Roman" w:cs="Times New Roman"/>
          <w:sz w:val="20"/>
          <w:szCs w:val="20"/>
        </w:rPr>
        <w:t xml:space="preserve"> Nota está substituindo o contrato, aplicando-se à relação de negócios ali estabelecida as disposições da Lei nº 8.666, de 1993;  </w:t>
      </w:r>
    </w:p>
    <w:p w:rsidR="004F28B8" w:rsidRPr="006A63A1" w:rsidRDefault="00DA647F" w:rsidP="006A63A1">
      <w:pPr>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15.3.2. </w:t>
      </w:r>
      <w:proofErr w:type="gramStart"/>
      <w:r w:rsidRPr="006A63A1">
        <w:rPr>
          <w:rFonts w:ascii="Times New Roman" w:hAnsi="Times New Roman" w:cs="Times New Roman"/>
          <w:sz w:val="20"/>
          <w:szCs w:val="20"/>
        </w:rPr>
        <w:t>a</w:t>
      </w:r>
      <w:proofErr w:type="gramEnd"/>
      <w:r w:rsidRPr="006A63A1">
        <w:rPr>
          <w:rFonts w:ascii="Times New Roman" w:hAnsi="Times New Roman" w:cs="Times New Roman"/>
          <w:sz w:val="20"/>
          <w:szCs w:val="20"/>
        </w:rPr>
        <w:t xml:space="preserve"> contratada se vincula à sua proposta e às previsões contidas no edital e seus anexos;  </w:t>
      </w:r>
    </w:p>
    <w:p w:rsidR="004F28B8" w:rsidRPr="006A63A1" w:rsidRDefault="00DA647F" w:rsidP="006A63A1">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15.4. </w:t>
      </w:r>
      <w:proofErr w:type="gramStart"/>
      <w:r w:rsidRPr="006A63A1">
        <w:rPr>
          <w:rFonts w:ascii="Times New Roman" w:hAnsi="Times New Roman" w:cs="Times New Roman"/>
          <w:sz w:val="20"/>
          <w:szCs w:val="20"/>
        </w:rPr>
        <w:t>a</w:t>
      </w:r>
      <w:proofErr w:type="gramEnd"/>
      <w:r w:rsidRPr="006A63A1">
        <w:rPr>
          <w:rFonts w:ascii="Times New Roman" w:hAnsi="Times New Roman" w:cs="Times New Roman"/>
          <w:sz w:val="20"/>
          <w:szCs w:val="20"/>
        </w:rPr>
        <w:t xml:space="preserve"> contratada reconhece que as hipóteses de rescisão são aquelas previstas nos artigos 77 e 78 da Lei nº 8.666/93 e reconhece os direitos da Administração previstos nos artigos 79 e 80 da mesma Lei.  </w:t>
      </w:r>
    </w:p>
    <w:p w:rsidR="004F28B8" w:rsidRPr="006A63A1" w:rsidRDefault="00DA647F" w:rsidP="006A63A1">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15.5. O prazo de vigência da contratação é de 90 (noventa) dias prorrogável conforme previsão no instrumento contratual ou no termo de referência.   </w:t>
      </w:r>
    </w:p>
    <w:p w:rsidR="004F28B8" w:rsidRPr="006A63A1" w:rsidRDefault="00DA647F" w:rsidP="006A63A1">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15.6.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w:t>
      </w:r>
    </w:p>
    <w:p w:rsidR="004F28B8" w:rsidRPr="006A63A1" w:rsidRDefault="00DA647F" w:rsidP="006A63A1">
      <w:pPr>
        <w:spacing w:after="17" w:line="259" w:lineRule="auto"/>
        <w:ind w:left="10" w:right="1047"/>
        <w:rPr>
          <w:rFonts w:ascii="Times New Roman" w:hAnsi="Times New Roman" w:cs="Times New Roman"/>
          <w:sz w:val="20"/>
          <w:szCs w:val="20"/>
        </w:rPr>
      </w:pPr>
      <w:r w:rsidRPr="006A63A1">
        <w:rPr>
          <w:rFonts w:ascii="Times New Roman" w:hAnsi="Times New Roman" w:cs="Times New Roman"/>
          <w:sz w:val="20"/>
          <w:szCs w:val="20"/>
        </w:rPr>
        <w:t xml:space="preserve">29, da Instrução Normativa nº 3, de 26 de abril de 2018, e nos termos do art. </w:t>
      </w:r>
    </w:p>
    <w:p w:rsidR="004F28B8" w:rsidRPr="006A63A1" w:rsidRDefault="00DA647F" w:rsidP="006A63A1">
      <w:pPr>
        <w:spacing w:after="228" w:line="259" w:lineRule="auto"/>
        <w:ind w:left="10" w:right="1152"/>
        <w:rPr>
          <w:rFonts w:ascii="Times New Roman" w:hAnsi="Times New Roman" w:cs="Times New Roman"/>
          <w:sz w:val="20"/>
          <w:szCs w:val="20"/>
        </w:rPr>
      </w:pPr>
      <w:r w:rsidRPr="006A63A1">
        <w:rPr>
          <w:rFonts w:ascii="Times New Roman" w:hAnsi="Times New Roman" w:cs="Times New Roman"/>
          <w:sz w:val="20"/>
          <w:szCs w:val="20"/>
        </w:rPr>
        <w:t xml:space="preserve">6º, III, da Lei nº 10.522, de 19 de julho de 2002, consulta prévia ao CADIN.   </w:t>
      </w:r>
    </w:p>
    <w:p w:rsidR="004F28B8" w:rsidRPr="006A63A1" w:rsidRDefault="00DA647F" w:rsidP="006A63A1">
      <w:pPr>
        <w:spacing w:after="215"/>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15.6.1. Nos casos em que houver necessidade de assinatura do instrumento de contrato, e o fornecedor não estiver inscrito no SICAF, este deverá proceder ao seu cadastramento, sem ônus, antes da contratação.  </w:t>
      </w:r>
    </w:p>
    <w:p w:rsidR="004F28B8" w:rsidRPr="006A63A1" w:rsidRDefault="00DA647F" w:rsidP="006A63A1">
      <w:pPr>
        <w:spacing w:after="96"/>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15.6.2. Na hipótese de irregularidade do registro no SICAF, o contratado deverá regularizar a sua situação perante o cadastro no prazo de até 05 (cinco) dias úteis, sob pena de aplicação das penalidades previstas no edital e anexos.  </w:t>
      </w:r>
    </w:p>
    <w:p w:rsidR="004F28B8" w:rsidRPr="006A63A1" w:rsidRDefault="00DA647F" w:rsidP="006A63A1">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15.7. Na assinatura do contrato ou da ata de registro de preços, será exigida a comprovação das condições de habilitação consignadas no edital, que deverão ser mantidas pelo licitante durante a vigência do contrato ou da ata de registro de preços.  </w:t>
      </w:r>
    </w:p>
    <w:p w:rsidR="004F28B8" w:rsidRPr="006A63A1" w:rsidRDefault="00DA647F" w:rsidP="006A63A1">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15.8.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pStyle w:val="Ttulo1"/>
        <w:spacing w:after="0"/>
        <w:ind w:left="9" w:right="1025"/>
        <w:rPr>
          <w:rFonts w:ascii="Times New Roman" w:hAnsi="Times New Roman" w:cs="Times New Roman"/>
          <w:sz w:val="20"/>
          <w:szCs w:val="20"/>
        </w:rPr>
      </w:pPr>
      <w:r w:rsidRPr="006A63A1">
        <w:rPr>
          <w:rFonts w:ascii="Times New Roman" w:hAnsi="Times New Roman" w:cs="Times New Roman"/>
          <w:sz w:val="20"/>
          <w:szCs w:val="20"/>
        </w:rPr>
        <w:t xml:space="preserve">16. DO REAJUSTAMENTO EM SENTIDO GERAL  </w:t>
      </w:r>
    </w:p>
    <w:p w:rsidR="004F28B8" w:rsidRPr="006A63A1" w:rsidRDefault="00DA647F" w:rsidP="006A63A1">
      <w:pPr>
        <w:spacing w:after="2"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43"/>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16.1.  As regras acerca do reajustamento em sentido geral do valor contratual são as estabelecidas no Termo de Referência, anexo a este Edital.  </w:t>
      </w:r>
    </w:p>
    <w:p w:rsidR="004F28B8" w:rsidRPr="00A133E7" w:rsidRDefault="00A133E7" w:rsidP="006A63A1">
      <w:pPr>
        <w:pStyle w:val="Ttulo1"/>
        <w:spacing w:after="105"/>
        <w:ind w:left="9" w:right="1025"/>
        <w:rPr>
          <w:rFonts w:ascii="Times New Roman" w:hAnsi="Times New Roman" w:cs="Times New Roman"/>
          <w:color w:val="000000" w:themeColor="text1"/>
          <w:sz w:val="20"/>
          <w:szCs w:val="20"/>
        </w:rPr>
      </w:pPr>
      <w:r w:rsidRPr="00A133E7">
        <w:rPr>
          <w:rFonts w:ascii="Times New Roman" w:hAnsi="Times New Roman" w:cs="Times New Roman"/>
          <w:color w:val="000000" w:themeColor="text1"/>
          <w:sz w:val="20"/>
          <w:szCs w:val="20"/>
        </w:rPr>
        <w:t xml:space="preserve">17. DO RECEBIMENTO DO </w:t>
      </w:r>
      <w:proofErr w:type="gramStart"/>
      <w:r w:rsidRPr="00A133E7">
        <w:rPr>
          <w:rFonts w:ascii="Times New Roman" w:hAnsi="Times New Roman" w:cs="Times New Roman"/>
          <w:color w:val="000000" w:themeColor="text1"/>
          <w:sz w:val="20"/>
          <w:szCs w:val="20"/>
        </w:rPr>
        <w:t xml:space="preserve">OBJETO </w:t>
      </w:r>
      <w:r w:rsidR="00DA647F" w:rsidRPr="00A133E7">
        <w:rPr>
          <w:rFonts w:ascii="Times New Roman" w:hAnsi="Times New Roman" w:cs="Times New Roman"/>
          <w:color w:val="000000" w:themeColor="text1"/>
          <w:sz w:val="20"/>
          <w:szCs w:val="20"/>
        </w:rPr>
        <w:t xml:space="preserve"> DA</w:t>
      </w:r>
      <w:proofErr w:type="gramEnd"/>
      <w:r w:rsidR="00DA647F" w:rsidRPr="00A133E7">
        <w:rPr>
          <w:rFonts w:ascii="Times New Roman" w:hAnsi="Times New Roman" w:cs="Times New Roman"/>
          <w:color w:val="000000" w:themeColor="text1"/>
          <w:sz w:val="20"/>
          <w:szCs w:val="20"/>
        </w:rPr>
        <w:t xml:space="preserve"> FISCALIZAÇÃO  </w:t>
      </w:r>
      <w:r w:rsidRPr="00A133E7">
        <w:rPr>
          <w:rFonts w:ascii="Times New Roman" w:eastAsiaTheme="minorEastAsia" w:hAnsi="Times New Roman" w:cs="Times New Roman"/>
          <w:b w:val="0"/>
          <w:bCs/>
          <w:color w:val="000000" w:themeColor="text1"/>
          <w:sz w:val="22"/>
          <w:u w:val="single"/>
          <w:lang w:val="x-none"/>
        </w:rPr>
        <w:t>E EVENTUAL SUBCONTRATAÇÃO</w:t>
      </w:r>
    </w:p>
    <w:p w:rsidR="004F28B8" w:rsidRDefault="00DA647F" w:rsidP="00A133E7">
      <w:pPr>
        <w:spacing w:after="240"/>
        <w:ind w:right="1037"/>
        <w:rPr>
          <w:rFonts w:ascii="Times New Roman" w:hAnsi="Times New Roman" w:cs="Times New Roman"/>
          <w:sz w:val="20"/>
          <w:szCs w:val="20"/>
        </w:rPr>
      </w:pPr>
      <w:r w:rsidRPr="006A63A1">
        <w:rPr>
          <w:rFonts w:ascii="Times New Roman" w:hAnsi="Times New Roman" w:cs="Times New Roman"/>
          <w:sz w:val="20"/>
          <w:szCs w:val="20"/>
        </w:rPr>
        <w:t xml:space="preserve">17.1. Os critérios de recebimento e aceitação do objeto e de fiscalização estão previstos no Termo de Referência.  </w:t>
      </w: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b/>
          <w:bCs/>
          <w:color w:val="auto"/>
          <w:sz w:val="20"/>
          <w:szCs w:val="20"/>
          <w:lang w:val="x-none"/>
        </w:rPr>
        <w:t xml:space="preserve">17.2- </w:t>
      </w:r>
      <w:r w:rsidRPr="00A133E7">
        <w:rPr>
          <w:rFonts w:ascii="Times New Roman" w:eastAsiaTheme="minorEastAsia" w:hAnsi="Times New Roman" w:cs="Times New Roman"/>
          <w:color w:val="auto"/>
          <w:sz w:val="20"/>
          <w:szCs w:val="20"/>
          <w:lang w:val="x-none"/>
        </w:rPr>
        <w:t xml:space="preserve">A licitante vencedora, na execução do contrato, sem prejuízo das responsabilidades contratuais e legais, poderá, mediante autorização prévia, por escrito, do licitante, subcontratar Microempresa – ME e/ou Empresa de Pequeno Porte – EPP, nos termos das Leis Complementares nº 23/2006 e 147/2014, bem como em atendimento às exigências legais dispostas na Lei nº 8.666/1993. </w:t>
      </w: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b/>
          <w:bCs/>
          <w:color w:val="auto"/>
          <w:sz w:val="20"/>
          <w:szCs w:val="20"/>
          <w:lang w:val="x-none"/>
        </w:rPr>
        <w:t>17.2.1</w:t>
      </w:r>
      <w:r w:rsidRPr="00A133E7">
        <w:rPr>
          <w:rFonts w:ascii="Times New Roman" w:eastAsiaTheme="minorEastAsia" w:hAnsi="Times New Roman" w:cs="Times New Roman"/>
          <w:color w:val="auto"/>
          <w:sz w:val="20"/>
          <w:szCs w:val="20"/>
          <w:lang w:val="x-none"/>
        </w:rPr>
        <w:t>- É vedada a subcontratação com proponente que tenha participado do mesmo processo licitatório no qual a licitante tenha sido considerada vencedora.</w:t>
      </w: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color w:val="auto"/>
          <w:sz w:val="20"/>
          <w:szCs w:val="20"/>
          <w:lang w:val="x-none"/>
        </w:rPr>
        <w:t>17.2.2- A licitante vencedora, em caso de subcontratação, deverá fornecer o nome da empresa subcontratada e o currículo técnico para ciência e autorização por parte da fiscalização antes do início da contratação.</w:t>
      </w: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b/>
          <w:bCs/>
          <w:color w:val="auto"/>
          <w:sz w:val="20"/>
          <w:szCs w:val="20"/>
          <w:lang w:val="x-none"/>
        </w:rPr>
        <w:t>17.2.3</w:t>
      </w:r>
      <w:r w:rsidRPr="00A133E7">
        <w:rPr>
          <w:rFonts w:ascii="Times New Roman" w:eastAsiaTheme="minorEastAsia" w:hAnsi="Times New Roman" w:cs="Times New Roman"/>
          <w:color w:val="auto"/>
          <w:sz w:val="20"/>
          <w:szCs w:val="20"/>
          <w:lang w:val="x-none"/>
        </w:rPr>
        <w:t>- Em caso de subcontratação, a empresa subcontratada deverá apresentar para fiscalização, todos os documentos de habilitação requisitados na presente licitação, especialmente quanto a regularidade jurídica, idoneidade fiscal, qualificação técnica, qualificação econômico-financeira e o cumprimento do disposto nos incisos XXX e III do art. 7º da Constituição Federal, sob pena de rescisão contratual.</w:t>
      </w: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b/>
          <w:bCs/>
          <w:color w:val="auto"/>
          <w:sz w:val="20"/>
          <w:szCs w:val="20"/>
          <w:lang w:val="x-none"/>
        </w:rPr>
        <w:t>17.2.4</w:t>
      </w:r>
      <w:r w:rsidRPr="00A133E7">
        <w:rPr>
          <w:rFonts w:ascii="Times New Roman" w:eastAsiaTheme="minorEastAsia" w:hAnsi="Times New Roman" w:cs="Times New Roman"/>
          <w:color w:val="auto"/>
          <w:sz w:val="20"/>
          <w:szCs w:val="20"/>
          <w:lang w:val="x-none"/>
        </w:rPr>
        <w:t>- Ainda no tocante a subcontratação, caso ocorra, após aprovação por parte da fiscalização da empresa subcontratada, e antes do início dos serviços, a licitante vencedora deverá apresentar a relação dos funcionários da empresa subcontratada, disponibilizados para o serviço, com os respectivos números das carteiras de trabalho.</w:t>
      </w: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b/>
          <w:bCs/>
          <w:color w:val="auto"/>
          <w:sz w:val="20"/>
          <w:szCs w:val="20"/>
          <w:lang w:val="x-none"/>
        </w:rPr>
        <w:t>17.2.5</w:t>
      </w:r>
      <w:r w:rsidRPr="00A133E7">
        <w:rPr>
          <w:rFonts w:ascii="Times New Roman" w:eastAsiaTheme="minorEastAsia" w:hAnsi="Times New Roman" w:cs="Times New Roman"/>
          <w:color w:val="auto"/>
          <w:sz w:val="20"/>
          <w:szCs w:val="20"/>
          <w:lang w:val="x-none"/>
        </w:rPr>
        <w:t>- A subcontratação de partes do objeto da presente licitação não libera a licitante vencedora de quaisquer responsabilidades legais e contratuais, que responde perante o SAAE pela parte que subcontratou.</w:t>
      </w: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b/>
          <w:bCs/>
          <w:color w:val="auto"/>
          <w:sz w:val="20"/>
          <w:szCs w:val="20"/>
          <w:lang w:val="x-none"/>
        </w:rPr>
        <w:t>17.2.6</w:t>
      </w:r>
      <w:r w:rsidRPr="00A133E7">
        <w:rPr>
          <w:rFonts w:ascii="Times New Roman" w:eastAsiaTheme="minorEastAsia" w:hAnsi="Times New Roman" w:cs="Times New Roman"/>
          <w:color w:val="auto"/>
          <w:sz w:val="20"/>
          <w:szCs w:val="20"/>
          <w:lang w:val="x-none"/>
        </w:rPr>
        <w:t xml:space="preserve">- São </w:t>
      </w:r>
      <w:proofErr w:type="spellStart"/>
      <w:r w:rsidRPr="00A133E7">
        <w:rPr>
          <w:rFonts w:ascii="Times New Roman" w:eastAsiaTheme="minorEastAsia" w:hAnsi="Times New Roman" w:cs="Times New Roman"/>
          <w:color w:val="auto"/>
          <w:sz w:val="20"/>
          <w:szCs w:val="20"/>
          <w:lang w:val="x-none"/>
        </w:rPr>
        <w:t>inafastáveis</w:t>
      </w:r>
      <w:proofErr w:type="spellEnd"/>
      <w:r w:rsidRPr="00A133E7">
        <w:rPr>
          <w:rFonts w:ascii="Times New Roman" w:eastAsiaTheme="minorEastAsia" w:hAnsi="Times New Roman" w:cs="Times New Roman"/>
          <w:color w:val="auto"/>
          <w:sz w:val="20"/>
          <w:szCs w:val="20"/>
          <w:lang w:val="x-none"/>
        </w:rPr>
        <w:t xml:space="preserve"> as responsabilidades contratuais e legais da licitante vencedora, que permanecerá perante o SAAE responsável pela execução do objeto do Contrato, sob qualquer aspecto enfocado, não podendo em nenhuma hipótese elidir sua responsabilidade alegando subcontratação de ME/EPP.</w:t>
      </w: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aps/>
          <w:color w:val="auto"/>
          <w:sz w:val="20"/>
          <w:szCs w:val="20"/>
          <w:lang w:val="x-none"/>
        </w:rPr>
      </w:pPr>
      <w:r w:rsidRPr="00A133E7">
        <w:rPr>
          <w:rFonts w:ascii="Times New Roman" w:eastAsiaTheme="minorEastAsia" w:hAnsi="Times New Roman" w:cs="Times New Roman"/>
          <w:b/>
          <w:bCs/>
          <w:color w:val="auto"/>
          <w:sz w:val="20"/>
          <w:szCs w:val="20"/>
          <w:lang w:val="x-none"/>
        </w:rPr>
        <w:t>17.2.7</w:t>
      </w:r>
      <w:r w:rsidRPr="00A133E7">
        <w:rPr>
          <w:rFonts w:ascii="Times New Roman" w:eastAsiaTheme="minorEastAsia" w:hAnsi="Times New Roman" w:cs="Times New Roman"/>
          <w:color w:val="auto"/>
          <w:sz w:val="20"/>
          <w:szCs w:val="20"/>
          <w:lang w:val="x-none"/>
        </w:rPr>
        <w:t>-. As regras estabelecidas entre a licitante vencedora e eventual empresa subcontratada não modificarão as obrigações contratuais e legais entre o SAAE e a licitante vencedora, sendo nula qualquer cláusula que por ventura disponha de forma contrária, transferindo ou isentando responsabilidades da licitante vencedora</w:t>
      </w:r>
      <w:r w:rsidRPr="00A133E7">
        <w:rPr>
          <w:rFonts w:ascii="Times New Roman" w:eastAsiaTheme="minorEastAsia" w:hAnsi="Times New Roman" w:cs="Times New Roman"/>
          <w:caps/>
          <w:color w:val="auto"/>
          <w:sz w:val="20"/>
          <w:szCs w:val="20"/>
          <w:lang w:val="x-none"/>
        </w:rPr>
        <w:t>.</w:t>
      </w: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aps/>
          <w:color w:val="auto"/>
          <w:sz w:val="20"/>
          <w:szCs w:val="20"/>
          <w:lang w:val="x-none"/>
        </w:rPr>
      </w:pPr>
    </w:p>
    <w:p w:rsidR="00A133E7" w:rsidRPr="00A133E7" w:rsidRDefault="00A133E7" w:rsidP="00A133E7">
      <w:pPr>
        <w:spacing w:after="240"/>
        <w:ind w:left="1013" w:right="1037" w:hanging="432"/>
        <w:rPr>
          <w:rFonts w:ascii="Times New Roman" w:hAnsi="Times New Roman" w:cs="Times New Roman"/>
          <w:sz w:val="20"/>
          <w:szCs w:val="20"/>
        </w:rPr>
      </w:pPr>
      <w:r w:rsidRPr="00A133E7">
        <w:rPr>
          <w:rFonts w:ascii="Times New Roman" w:eastAsiaTheme="minorEastAsia" w:hAnsi="Times New Roman" w:cs="Times New Roman"/>
          <w:b/>
          <w:bCs/>
          <w:color w:val="auto"/>
          <w:sz w:val="20"/>
          <w:szCs w:val="20"/>
          <w:lang w:val="x-none"/>
        </w:rPr>
        <w:t>17.2.8</w:t>
      </w:r>
      <w:r w:rsidRPr="00A133E7">
        <w:rPr>
          <w:rFonts w:ascii="Times New Roman" w:eastAsiaTheme="minorEastAsia" w:hAnsi="Times New Roman" w:cs="Times New Roman"/>
          <w:color w:val="auto"/>
          <w:sz w:val="20"/>
          <w:szCs w:val="20"/>
          <w:lang w:val="x-none"/>
        </w:rPr>
        <w:t>- Caso ocorra substituição da subcontratada, por descumprimento das obrigações contratuais, ou por não apresentação dos documentos de regularidade fiscal nos prazos previstos, deverá a licitante formalizar o ocorrido ao SAAE, indicando uma nova MEI/ME/EPP que esteja previamente cadastrada no município, para o atendimento do percentual subcontratado remanescente no prazo máximo de 30 dias.</w:t>
      </w:r>
    </w:p>
    <w:p w:rsidR="004F28B8" w:rsidRPr="006A63A1" w:rsidRDefault="00DA647F" w:rsidP="006A63A1">
      <w:pPr>
        <w:pStyle w:val="Ttulo1"/>
        <w:spacing w:after="104"/>
        <w:ind w:left="9" w:right="1025"/>
        <w:rPr>
          <w:rFonts w:ascii="Times New Roman" w:hAnsi="Times New Roman" w:cs="Times New Roman"/>
          <w:sz w:val="20"/>
          <w:szCs w:val="20"/>
        </w:rPr>
      </w:pPr>
      <w:r w:rsidRPr="006A63A1">
        <w:rPr>
          <w:rFonts w:ascii="Times New Roman" w:hAnsi="Times New Roman" w:cs="Times New Roman"/>
          <w:sz w:val="20"/>
          <w:szCs w:val="20"/>
        </w:rPr>
        <w:t xml:space="preserve">18. DAS OBRIGAÇÕES DA CONTRATANTE E DA CONTRATADA  </w:t>
      </w:r>
    </w:p>
    <w:p w:rsidR="004F28B8" w:rsidRPr="006A63A1" w:rsidRDefault="00DA647F" w:rsidP="006A63A1">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18.1. As obrigações da Contratante e da Contratada são as estabelecidas no Termo de Referência.</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pStyle w:val="Ttulo1"/>
        <w:spacing w:after="0"/>
        <w:ind w:left="9" w:right="1025"/>
        <w:rPr>
          <w:rFonts w:ascii="Times New Roman" w:hAnsi="Times New Roman" w:cs="Times New Roman"/>
          <w:sz w:val="20"/>
          <w:szCs w:val="20"/>
        </w:rPr>
      </w:pPr>
      <w:r w:rsidRPr="006A63A1">
        <w:rPr>
          <w:rFonts w:ascii="Times New Roman" w:hAnsi="Times New Roman" w:cs="Times New Roman"/>
          <w:sz w:val="20"/>
          <w:szCs w:val="20"/>
        </w:rPr>
        <w:t xml:space="preserve">19. DO PAGAMENTO  </w:t>
      </w:r>
    </w:p>
    <w:p w:rsidR="004F28B8" w:rsidRPr="006A63A1" w:rsidRDefault="00DA647F" w:rsidP="006A63A1">
      <w:pPr>
        <w:spacing w:after="112" w:line="259" w:lineRule="auto"/>
        <w:ind w:left="43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43"/>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19.1. As regras acerca do pagamento são as estabelecidas no Termo de Referência, anexo a este Edital.  </w:t>
      </w:r>
    </w:p>
    <w:p w:rsidR="004F28B8" w:rsidRPr="006A63A1" w:rsidRDefault="00DA647F" w:rsidP="006A63A1">
      <w:pPr>
        <w:numPr>
          <w:ilvl w:val="0"/>
          <w:numId w:val="6"/>
        </w:numPr>
        <w:spacing w:after="107" w:line="260" w:lineRule="auto"/>
        <w:ind w:right="1025" w:hanging="566"/>
        <w:rPr>
          <w:rFonts w:ascii="Times New Roman" w:hAnsi="Times New Roman" w:cs="Times New Roman"/>
          <w:sz w:val="20"/>
          <w:szCs w:val="20"/>
        </w:rPr>
      </w:pPr>
      <w:r w:rsidRPr="006A63A1">
        <w:rPr>
          <w:rFonts w:ascii="Times New Roman" w:hAnsi="Times New Roman" w:cs="Times New Roman"/>
          <w:b/>
          <w:sz w:val="20"/>
          <w:szCs w:val="20"/>
        </w:rPr>
        <w:t xml:space="preserve">DAS SANÇÕES ADMINISTRATIVAS. </w:t>
      </w:r>
      <w:r w:rsidRPr="006A63A1">
        <w:rPr>
          <w:rFonts w:ascii="Times New Roman" w:hAnsi="Times New Roman" w:cs="Times New Roman"/>
          <w:sz w:val="20"/>
          <w:szCs w:val="20"/>
        </w:rPr>
        <w:t xml:space="preserve"> </w:t>
      </w:r>
    </w:p>
    <w:p w:rsidR="004F28B8" w:rsidRPr="006A63A1" w:rsidRDefault="00DA647F" w:rsidP="006A63A1">
      <w:pPr>
        <w:numPr>
          <w:ilvl w:val="1"/>
          <w:numId w:val="6"/>
        </w:numPr>
        <w:spacing w:after="131"/>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Comete infração administrativa, nos termos da Lei nº 10.520, de 2002, o licitante/adjudicatário que:   </w:t>
      </w:r>
    </w:p>
    <w:p w:rsidR="004F28B8" w:rsidRPr="006A63A1" w:rsidRDefault="00DA647F" w:rsidP="006A63A1">
      <w:pPr>
        <w:numPr>
          <w:ilvl w:val="2"/>
          <w:numId w:val="6"/>
        </w:numPr>
        <w:spacing w:after="127" w:line="275" w:lineRule="auto"/>
        <w:ind w:right="1037" w:hanging="991"/>
        <w:rPr>
          <w:rFonts w:ascii="Times New Roman" w:hAnsi="Times New Roman" w:cs="Times New Roman"/>
          <w:sz w:val="20"/>
          <w:szCs w:val="20"/>
        </w:rPr>
      </w:pPr>
      <w:proofErr w:type="gramStart"/>
      <w:r w:rsidRPr="006A63A1">
        <w:rPr>
          <w:rFonts w:ascii="Times New Roman" w:hAnsi="Times New Roman" w:cs="Times New Roman"/>
          <w:sz w:val="20"/>
          <w:szCs w:val="20"/>
        </w:rPr>
        <w:t>não</w:t>
      </w:r>
      <w:proofErr w:type="gramEnd"/>
      <w:r w:rsidRPr="006A63A1">
        <w:rPr>
          <w:rFonts w:ascii="Times New Roman" w:hAnsi="Times New Roman" w:cs="Times New Roman"/>
          <w:sz w:val="20"/>
          <w:szCs w:val="20"/>
        </w:rPr>
        <w:t xml:space="preserve"> assinar o termo de contrato ou aceitar/retirar o instrumento equivalente, quando convocado dentro do prazo de validade da proposta;  </w:t>
      </w:r>
    </w:p>
    <w:p w:rsidR="004F28B8" w:rsidRPr="006A63A1" w:rsidRDefault="00DA647F" w:rsidP="006A63A1">
      <w:pPr>
        <w:numPr>
          <w:ilvl w:val="2"/>
          <w:numId w:val="6"/>
        </w:numPr>
        <w:spacing w:after="105"/>
        <w:ind w:right="1037" w:hanging="991"/>
        <w:rPr>
          <w:rFonts w:ascii="Times New Roman" w:hAnsi="Times New Roman" w:cs="Times New Roman"/>
          <w:sz w:val="20"/>
          <w:szCs w:val="20"/>
        </w:rPr>
      </w:pPr>
      <w:proofErr w:type="gramStart"/>
      <w:r w:rsidRPr="006A63A1">
        <w:rPr>
          <w:rFonts w:ascii="Times New Roman" w:hAnsi="Times New Roman" w:cs="Times New Roman"/>
          <w:sz w:val="20"/>
          <w:szCs w:val="20"/>
        </w:rPr>
        <w:t>não</w:t>
      </w:r>
      <w:proofErr w:type="gramEnd"/>
      <w:r w:rsidRPr="006A63A1">
        <w:rPr>
          <w:rFonts w:ascii="Times New Roman" w:hAnsi="Times New Roman" w:cs="Times New Roman"/>
          <w:sz w:val="20"/>
          <w:szCs w:val="20"/>
        </w:rPr>
        <w:t xml:space="preserve"> assinar a ata de registro de preços, quando cabível;  </w:t>
      </w:r>
    </w:p>
    <w:p w:rsidR="004F28B8" w:rsidRPr="006A63A1" w:rsidRDefault="00DA647F" w:rsidP="006A63A1">
      <w:pPr>
        <w:numPr>
          <w:ilvl w:val="2"/>
          <w:numId w:val="6"/>
        </w:numPr>
        <w:spacing w:after="140"/>
        <w:ind w:right="1037" w:hanging="991"/>
        <w:rPr>
          <w:rFonts w:ascii="Times New Roman" w:hAnsi="Times New Roman" w:cs="Times New Roman"/>
          <w:sz w:val="20"/>
          <w:szCs w:val="20"/>
        </w:rPr>
      </w:pPr>
      <w:proofErr w:type="gramStart"/>
      <w:r w:rsidRPr="006A63A1">
        <w:rPr>
          <w:rFonts w:ascii="Times New Roman" w:hAnsi="Times New Roman" w:cs="Times New Roman"/>
          <w:sz w:val="20"/>
          <w:szCs w:val="20"/>
        </w:rPr>
        <w:t>apresentar</w:t>
      </w:r>
      <w:proofErr w:type="gramEnd"/>
      <w:r w:rsidRPr="006A63A1">
        <w:rPr>
          <w:rFonts w:ascii="Times New Roman" w:hAnsi="Times New Roman" w:cs="Times New Roman"/>
          <w:sz w:val="20"/>
          <w:szCs w:val="20"/>
        </w:rPr>
        <w:t xml:space="preserve"> documentação falsa;  </w:t>
      </w:r>
    </w:p>
    <w:p w:rsidR="004F28B8" w:rsidRPr="006A63A1" w:rsidRDefault="00DA647F" w:rsidP="006A63A1">
      <w:pPr>
        <w:numPr>
          <w:ilvl w:val="2"/>
          <w:numId w:val="6"/>
        </w:numPr>
        <w:spacing w:after="134"/>
        <w:ind w:right="1037" w:hanging="991"/>
        <w:rPr>
          <w:rFonts w:ascii="Times New Roman" w:hAnsi="Times New Roman" w:cs="Times New Roman"/>
          <w:sz w:val="20"/>
          <w:szCs w:val="20"/>
        </w:rPr>
      </w:pPr>
      <w:proofErr w:type="gramStart"/>
      <w:r w:rsidRPr="006A63A1">
        <w:rPr>
          <w:rFonts w:ascii="Times New Roman" w:hAnsi="Times New Roman" w:cs="Times New Roman"/>
          <w:sz w:val="20"/>
          <w:szCs w:val="20"/>
        </w:rPr>
        <w:t>deixar</w:t>
      </w:r>
      <w:proofErr w:type="gramEnd"/>
      <w:r w:rsidRPr="006A63A1">
        <w:rPr>
          <w:rFonts w:ascii="Times New Roman" w:hAnsi="Times New Roman" w:cs="Times New Roman"/>
          <w:sz w:val="20"/>
          <w:szCs w:val="20"/>
        </w:rPr>
        <w:t xml:space="preserve"> de entregar os documentos exigidos no certame;  </w:t>
      </w:r>
    </w:p>
    <w:p w:rsidR="004F28B8" w:rsidRPr="006A63A1" w:rsidRDefault="00DA647F" w:rsidP="006A63A1">
      <w:pPr>
        <w:numPr>
          <w:ilvl w:val="2"/>
          <w:numId w:val="6"/>
        </w:numPr>
        <w:spacing w:after="152"/>
        <w:ind w:right="1037" w:hanging="991"/>
        <w:rPr>
          <w:rFonts w:ascii="Times New Roman" w:hAnsi="Times New Roman" w:cs="Times New Roman"/>
          <w:sz w:val="20"/>
          <w:szCs w:val="20"/>
        </w:rPr>
      </w:pPr>
      <w:proofErr w:type="gramStart"/>
      <w:r w:rsidRPr="006A63A1">
        <w:rPr>
          <w:rFonts w:ascii="Times New Roman" w:hAnsi="Times New Roman" w:cs="Times New Roman"/>
          <w:sz w:val="20"/>
          <w:szCs w:val="20"/>
        </w:rPr>
        <w:t>ensejar</w:t>
      </w:r>
      <w:proofErr w:type="gramEnd"/>
      <w:r w:rsidRPr="006A63A1">
        <w:rPr>
          <w:rFonts w:ascii="Times New Roman" w:hAnsi="Times New Roman" w:cs="Times New Roman"/>
          <w:sz w:val="20"/>
          <w:szCs w:val="20"/>
        </w:rPr>
        <w:t xml:space="preserve"> o retardamento da execução do objeto;  </w:t>
      </w:r>
    </w:p>
    <w:p w:rsidR="004F28B8" w:rsidRPr="006A63A1" w:rsidRDefault="00DA647F" w:rsidP="006A63A1">
      <w:pPr>
        <w:numPr>
          <w:ilvl w:val="2"/>
          <w:numId w:val="6"/>
        </w:numPr>
        <w:spacing w:after="148"/>
        <w:ind w:right="1037" w:hanging="991"/>
        <w:rPr>
          <w:rFonts w:ascii="Times New Roman" w:hAnsi="Times New Roman" w:cs="Times New Roman"/>
          <w:sz w:val="20"/>
          <w:szCs w:val="20"/>
        </w:rPr>
      </w:pPr>
      <w:proofErr w:type="gramStart"/>
      <w:r w:rsidRPr="006A63A1">
        <w:rPr>
          <w:rFonts w:ascii="Times New Roman" w:hAnsi="Times New Roman" w:cs="Times New Roman"/>
          <w:sz w:val="20"/>
          <w:szCs w:val="20"/>
        </w:rPr>
        <w:t>não</w:t>
      </w:r>
      <w:proofErr w:type="gramEnd"/>
      <w:r w:rsidRPr="006A63A1">
        <w:rPr>
          <w:rFonts w:ascii="Times New Roman" w:hAnsi="Times New Roman" w:cs="Times New Roman"/>
          <w:sz w:val="20"/>
          <w:szCs w:val="20"/>
        </w:rPr>
        <w:t xml:space="preserve"> mantiver a proposta;  </w:t>
      </w:r>
    </w:p>
    <w:p w:rsidR="004F28B8" w:rsidRPr="006A63A1" w:rsidRDefault="00DA647F" w:rsidP="006A63A1">
      <w:pPr>
        <w:numPr>
          <w:ilvl w:val="2"/>
          <w:numId w:val="6"/>
        </w:numPr>
        <w:spacing w:after="144"/>
        <w:ind w:right="1037" w:hanging="991"/>
        <w:rPr>
          <w:rFonts w:ascii="Times New Roman" w:hAnsi="Times New Roman" w:cs="Times New Roman"/>
          <w:sz w:val="20"/>
          <w:szCs w:val="20"/>
        </w:rPr>
      </w:pPr>
      <w:proofErr w:type="gramStart"/>
      <w:r w:rsidRPr="006A63A1">
        <w:rPr>
          <w:rFonts w:ascii="Times New Roman" w:hAnsi="Times New Roman" w:cs="Times New Roman"/>
          <w:sz w:val="20"/>
          <w:szCs w:val="20"/>
        </w:rPr>
        <w:t>cometer</w:t>
      </w:r>
      <w:proofErr w:type="gramEnd"/>
      <w:r w:rsidRPr="006A63A1">
        <w:rPr>
          <w:rFonts w:ascii="Times New Roman" w:hAnsi="Times New Roman" w:cs="Times New Roman"/>
          <w:sz w:val="20"/>
          <w:szCs w:val="20"/>
        </w:rPr>
        <w:t xml:space="preserve"> fraude fiscal;  </w:t>
      </w:r>
    </w:p>
    <w:p w:rsidR="004F28B8" w:rsidRPr="006A63A1" w:rsidRDefault="00DA647F" w:rsidP="006A63A1">
      <w:pPr>
        <w:numPr>
          <w:ilvl w:val="2"/>
          <w:numId w:val="6"/>
        </w:numPr>
        <w:spacing w:after="131"/>
        <w:ind w:right="1037" w:hanging="991"/>
        <w:rPr>
          <w:rFonts w:ascii="Times New Roman" w:hAnsi="Times New Roman" w:cs="Times New Roman"/>
          <w:sz w:val="20"/>
          <w:szCs w:val="20"/>
        </w:rPr>
      </w:pPr>
      <w:proofErr w:type="gramStart"/>
      <w:r w:rsidRPr="006A63A1">
        <w:rPr>
          <w:rFonts w:ascii="Times New Roman" w:hAnsi="Times New Roman" w:cs="Times New Roman"/>
          <w:sz w:val="20"/>
          <w:szCs w:val="20"/>
        </w:rPr>
        <w:t>comportar</w:t>
      </w:r>
      <w:proofErr w:type="gramEnd"/>
      <w:r w:rsidRPr="006A63A1">
        <w:rPr>
          <w:rFonts w:ascii="Times New Roman" w:hAnsi="Times New Roman" w:cs="Times New Roman"/>
          <w:sz w:val="20"/>
          <w:szCs w:val="20"/>
        </w:rPr>
        <w:t xml:space="preserve">-se de modo inidôneo;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numPr>
          <w:ilvl w:val="1"/>
          <w:numId w:val="6"/>
        </w:numPr>
        <w:spacing w:after="127" w:line="275" w:lineRule="auto"/>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As sanções do item acima também se aplicam aos integrantes do cadastro de reserva, em pregão para registro de preços que, convocados, não honrarem o compromisso assumido injustificadamente.   </w:t>
      </w:r>
    </w:p>
    <w:p w:rsidR="004F28B8" w:rsidRPr="006A63A1" w:rsidRDefault="00DA647F" w:rsidP="006A63A1">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Considera-se comportamento inidôneo, entre outros, a declaração falsa quanto às condições de participação, quanto ao enquadramento como ME/EPP ou o conluio entre os licitantes, em qualquer momento da licitação, mesmo após o encerramento da fase de lances.  </w:t>
      </w:r>
    </w:p>
    <w:p w:rsidR="004F28B8" w:rsidRPr="006A63A1" w:rsidRDefault="00DA647F" w:rsidP="006A63A1">
      <w:pPr>
        <w:numPr>
          <w:ilvl w:val="1"/>
          <w:numId w:val="6"/>
        </w:numPr>
        <w:spacing w:after="4" w:line="275" w:lineRule="auto"/>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O </w:t>
      </w:r>
      <w:r w:rsidRPr="006A63A1">
        <w:rPr>
          <w:rFonts w:ascii="Times New Roman" w:hAnsi="Times New Roman" w:cs="Times New Roman"/>
          <w:sz w:val="20"/>
          <w:szCs w:val="20"/>
        </w:rPr>
        <w:tab/>
        <w:t xml:space="preserve">licitante/adjudicatário </w:t>
      </w:r>
      <w:r w:rsidRPr="006A63A1">
        <w:rPr>
          <w:rFonts w:ascii="Times New Roman" w:hAnsi="Times New Roman" w:cs="Times New Roman"/>
          <w:sz w:val="20"/>
          <w:szCs w:val="20"/>
        </w:rPr>
        <w:tab/>
        <w:t xml:space="preserve">que </w:t>
      </w:r>
      <w:r w:rsidRPr="006A63A1">
        <w:rPr>
          <w:rFonts w:ascii="Times New Roman" w:hAnsi="Times New Roman" w:cs="Times New Roman"/>
          <w:sz w:val="20"/>
          <w:szCs w:val="20"/>
        </w:rPr>
        <w:tab/>
        <w:t xml:space="preserve">cometer </w:t>
      </w:r>
      <w:r w:rsidRPr="006A63A1">
        <w:rPr>
          <w:rFonts w:ascii="Times New Roman" w:hAnsi="Times New Roman" w:cs="Times New Roman"/>
          <w:sz w:val="20"/>
          <w:szCs w:val="20"/>
        </w:rPr>
        <w:tab/>
        <w:t xml:space="preserve">qualquer </w:t>
      </w:r>
      <w:r w:rsidRPr="006A63A1">
        <w:rPr>
          <w:rFonts w:ascii="Times New Roman" w:hAnsi="Times New Roman" w:cs="Times New Roman"/>
          <w:sz w:val="20"/>
          <w:szCs w:val="20"/>
        </w:rPr>
        <w:tab/>
        <w:t xml:space="preserve">das </w:t>
      </w:r>
      <w:r w:rsidRPr="006A63A1">
        <w:rPr>
          <w:rFonts w:ascii="Times New Roman" w:hAnsi="Times New Roman" w:cs="Times New Roman"/>
          <w:sz w:val="20"/>
          <w:szCs w:val="20"/>
        </w:rPr>
        <w:tab/>
        <w:t xml:space="preserve">infrações discriminadas nos subitens anteriores ficará sujeito, sem prejuízo da responsabilidade civil e criminal, às seguintes sanções:   </w:t>
      </w:r>
    </w:p>
    <w:p w:rsidR="004F28B8" w:rsidRPr="006A63A1" w:rsidRDefault="00DA647F" w:rsidP="006A63A1">
      <w:pPr>
        <w:numPr>
          <w:ilvl w:val="2"/>
          <w:numId w:val="6"/>
        </w:numPr>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Advertência por faltas leves, assim entendidas como aquelas que não acarretarem prejuízos significativos ao objeto da contratação;  </w:t>
      </w:r>
    </w:p>
    <w:p w:rsidR="004F28B8" w:rsidRPr="006A63A1" w:rsidRDefault="00DA647F" w:rsidP="006A63A1">
      <w:pPr>
        <w:numPr>
          <w:ilvl w:val="2"/>
          <w:numId w:val="6"/>
        </w:numPr>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Multa de 20% (vinte por cento) sobre o valor estimado </w:t>
      </w:r>
      <w:proofErr w:type="gramStart"/>
      <w:r w:rsidRPr="006A63A1">
        <w:rPr>
          <w:rFonts w:ascii="Times New Roman" w:hAnsi="Times New Roman" w:cs="Times New Roman"/>
          <w:sz w:val="20"/>
          <w:szCs w:val="20"/>
        </w:rPr>
        <w:t>do(</w:t>
      </w:r>
      <w:proofErr w:type="gramEnd"/>
      <w:r w:rsidRPr="006A63A1">
        <w:rPr>
          <w:rFonts w:ascii="Times New Roman" w:hAnsi="Times New Roman" w:cs="Times New Roman"/>
          <w:sz w:val="20"/>
          <w:szCs w:val="20"/>
        </w:rPr>
        <w:t xml:space="preserve">s) item(s) prejudicado(s) pela conduta do licitante;  </w:t>
      </w:r>
    </w:p>
    <w:p w:rsidR="004F28B8" w:rsidRPr="006A63A1" w:rsidRDefault="00DA647F" w:rsidP="006A63A1">
      <w:pPr>
        <w:numPr>
          <w:ilvl w:val="2"/>
          <w:numId w:val="6"/>
        </w:numPr>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Suspensão de licitar e impedimento de contratar com o órgão, entidade ou unidade administrativa pela qual a Administração Pública opera e atua concretamente, pelo prazo de até dois anos;  </w:t>
      </w:r>
    </w:p>
    <w:p w:rsidR="004F28B8" w:rsidRPr="006A63A1" w:rsidRDefault="00DA647F" w:rsidP="006A63A1">
      <w:pPr>
        <w:numPr>
          <w:ilvl w:val="2"/>
          <w:numId w:val="6"/>
        </w:numPr>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Impedimento de licitar e de contratar com a União e descredenciamento no SICAF, pelo prazo de até cinco anos;  </w:t>
      </w:r>
    </w:p>
    <w:p w:rsidR="004F28B8" w:rsidRPr="006A63A1" w:rsidRDefault="00DA647F" w:rsidP="006A63A1">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4F28B8" w:rsidRPr="006A63A1" w:rsidRDefault="00DA647F" w:rsidP="006A63A1">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A penalidade de multa pode ser aplicada cumulativamente com as demais sanções.  </w:t>
      </w:r>
    </w:p>
    <w:p w:rsidR="004F28B8" w:rsidRPr="006A63A1" w:rsidRDefault="00DA647F" w:rsidP="006A63A1">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4F28B8" w:rsidRPr="006A63A1" w:rsidRDefault="00DA647F" w:rsidP="006A63A1">
      <w:pPr>
        <w:spacing w:after="3"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4F28B8" w:rsidRPr="006A63A1" w:rsidRDefault="00DA647F" w:rsidP="006A63A1">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4F28B8" w:rsidRPr="006A63A1" w:rsidRDefault="00DA647F" w:rsidP="006A63A1">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Caso o valor da multa não seja suficiente para cobrir os prejuízos causados pela conduta do licitante, a União ou Entidade poderá cobrar o valor remanescente judicialmente, conforme artigo 419 do Código Civil.  </w:t>
      </w:r>
    </w:p>
    <w:p w:rsidR="004F28B8" w:rsidRPr="006A63A1" w:rsidRDefault="00DA647F" w:rsidP="006A63A1">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A aplicação de qualquer das penalidades previstas realizar-se-á em processo administrativo que assegurará o contraditório e a ampla defesa ao licitante/adjudicatário, observando-se o procedimento previsto na Lei nº 8.666, de 1993, e subsidiariamente na Lei nº 9.784, de 1999.  </w:t>
      </w:r>
    </w:p>
    <w:p w:rsidR="004F28B8" w:rsidRPr="006A63A1" w:rsidRDefault="00DA647F" w:rsidP="006A63A1">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A autoridade competente, na aplicação das sanções, levará em consideração a gravidade da conduta do infrator, o caráter educativo da pena, bem como o dano causado à Administração, observado o princípio da proporcionalidade.  </w:t>
      </w:r>
    </w:p>
    <w:p w:rsidR="004F28B8" w:rsidRPr="006A63A1" w:rsidRDefault="00DA647F" w:rsidP="006A63A1">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As penalidades serão obrigatoriamente registradas no SICAF.  </w:t>
      </w:r>
    </w:p>
    <w:p w:rsidR="004F28B8" w:rsidRPr="006A63A1" w:rsidRDefault="00DA647F" w:rsidP="006A63A1">
      <w:pPr>
        <w:numPr>
          <w:ilvl w:val="1"/>
          <w:numId w:val="6"/>
        </w:numPr>
        <w:spacing w:after="238"/>
        <w:ind w:left="1431" w:right="1037" w:hanging="85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As sanções por atos praticados no decorrer da contratação estão previstas no Termo de Referência.  </w:t>
      </w:r>
    </w:p>
    <w:p w:rsidR="004F28B8" w:rsidRPr="006A63A1" w:rsidRDefault="00DA647F" w:rsidP="006A63A1">
      <w:pPr>
        <w:pStyle w:val="Ttulo1"/>
        <w:spacing w:after="107"/>
        <w:ind w:left="9" w:right="1025"/>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21. DA IMPUGNAÇÃO AO EDITAL E DO PEDIDO DE ESCLARECIMENTO  </w:t>
      </w:r>
    </w:p>
    <w:p w:rsidR="004F28B8" w:rsidRPr="006A63A1" w:rsidRDefault="00DA647F" w:rsidP="006A63A1">
      <w:pPr>
        <w:spacing w:after="127"/>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21.1. Até 03 (três) dias úteis antes da data designada para a abertura da sessão pública, qualquer pessoa poderá impugnar este Edital.  </w:t>
      </w:r>
    </w:p>
    <w:p w:rsidR="004F28B8" w:rsidRPr="006A63A1" w:rsidRDefault="00DA647F" w:rsidP="006A63A1">
      <w:pPr>
        <w:spacing w:after="130"/>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21.2. A impugnação poderá ser realizada por forma eletrônica, </w:t>
      </w:r>
      <w:r w:rsidR="000A0876" w:rsidRPr="006A63A1">
        <w:rPr>
          <w:rFonts w:ascii="Times New Roman" w:hAnsi="Times New Roman" w:cs="Times New Roman"/>
          <w:sz w:val="20"/>
          <w:szCs w:val="20"/>
        </w:rPr>
        <w:t xml:space="preserve">apenas </w:t>
      </w:r>
      <w:r w:rsidRPr="006A63A1">
        <w:rPr>
          <w:rFonts w:ascii="Times New Roman" w:hAnsi="Times New Roman" w:cs="Times New Roman"/>
          <w:sz w:val="20"/>
          <w:szCs w:val="20"/>
        </w:rPr>
        <w:t xml:space="preserve">pelo </w:t>
      </w:r>
      <w:r w:rsidR="000A0876" w:rsidRPr="006A63A1">
        <w:rPr>
          <w:rFonts w:ascii="Times New Roman" w:hAnsi="Times New Roman" w:cs="Times New Roman"/>
          <w:sz w:val="20"/>
          <w:szCs w:val="20"/>
        </w:rPr>
        <w:t xml:space="preserve">sitio </w:t>
      </w:r>
      <w:hyperlink r:id="rId25">
        <w:r w:rsidR="000A0876" w:rsidRPr="006A63A1">
          <w:rPr>
            <w:rFonts w:ascii="Times New Roman" w:hAnsi="Times New Roman" w:cs="Times New Roman"/>
            <w:color w:val="0070C0"/>
            <w:sz w:val="20"/>
            <w:szCs w:val="20"/>
            <w:u w:val="single" w:color="0000FF"/>
          </w:rPr>
          <w:t>www.bll.org.b</w:t>
        </w:r>
      </w:hyperlink>
      <w:hyperlink r:id="rId26">
        <w:r w:rsidR="000A0876" w:rsidRPr="006A63A1">
          <w:rPr>
            <w:rFonts w:ascii="Times New Roman" w:hAnsi="Times New Roman" w:cs="Times New Roman"/>
            <w:color w:val="0070C0"/>
            <w:sz w:val="20"/>
            <w:szCs w:val="20"/>
            <w:u w:val="single" w:color="0000FF"/>
          </w:rPr>
          <w:t>r</w:t>
        </w:r>
      </w:hyperlink>
      <w:hyperlink r:id="rId27">
        <w:r w:rsidR="000A0876" w:rsidRPr="006A63A1">
          <w:rPr>
            <w:rFonts w:ascii="Times New Roman" w:hAnsi="Times New Roman" w:cs="Times New Roman"/>
            <w:color w:val="0070C0"/>
            <w:sz w:val="20"/>
            <w:szCs w:val="20"/>
          </w:rPr>
          <w:t xml:space="preserve">  </w:t>
        </w:r>
      </w:hyperlink>
      <w:r w:rsidRPr="006A63A1">
        <w:rPr>
          <w:rFonts w:ascii="Times New Roman" w:hAnsi="Times New Roman" w:cs="Times New Roman"/>
          <w:sz w:val="20"/>
          <w:szCs w:val="20"/>
        </w:rPr>
        <w:t xml:space="preserve">ou por petição dirigida ou protocolada na Sede da Prefeitura Municipal, endereço informado no Preâmbulo deste edital,  no Setor de Protocolo Geral.  </w:t>
      </w:r>
    </w:p>
    <w:p w:rsidR="004F28B8" w:rsidRPr="006A63A1" w:rsidRDefault="00DA647F" w:rsidP="006A63A1">
      <w:pPr>
        <w:spacing w:after="130"/>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21.3. Caberá ao Pregoeiro, auxiliado pelos responsáveis pela elaboração deste Edital e seus anexos, decidir sobre a impugnação no prazo de até dois dias úteis contados da data de recebimento da impugnação.  </w:t>
      </w:r>
    </w:p>
    <w:p w:rsidR="004F28B8" w:rsidRPr="006A63A1" w:rsidRDefault="00DA647F" w:rsidP="006A63A1">
      <w:pPr>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21.4. Acolhida a impugnação, será definida e publicada nova data para a realização do certame.  </w:t>
      </w:r>
    </w:p>
    <w:p w:rsidR="004F28B8" w:rsidRPr="006A63A1" w:rsidRDefault="00DA647F" w:rsidP="006A63A1">
      <w:pPr>
        <w:spacing w:after="130"/>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21.5. Os pedidos de esclarecimentos referentes a este processo licitatório deverão ser enviados ao Pregoeiro, até 03 (três) dias úteis anteriores à data designada para abertura da sessão pública, exclusivamente por meio eletrônico via internet, no endereço indicado no Edital.  </w:t>
      </w:r>
    </w:p>
    <w:p w:rsidR="004F28B8" w:rsidRPr="006A63A1" w:rsidRDefault="00DA647F" w:rsidP="006A63A1">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21.6. O pregoeiro responderá aos pedidos de esclarecimentos no prazo de dois dias úteis, contado da data de recebimento do pedido, e poderá requisitar subsídios formais aos responsáveis pela elaboração do edital e dos anexos.  </w:t>
      </w:r>
    </w:p>
    <w:p w:rsidR="004F28B8" w:rsidRPr="006A63A1" w:rsidRDefault="00DA647F" w:rsidP="006A63A1">
      <w:pPr>
        <w:spacing w:after="131"/>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21.7. As impugnações e pedidos de esclarecimentos não suspendem os prazos previstos no certame.  </w:t>
      </w:r>
    </w:p>
    <w:p w:rsidR="004F28B8" w:rsidRPr="006A63A1" w:rsidRDefault="00DA647F" w:rsidP="006A63A1">
      <w:pPr>
        <w:spacing w:after="132"/>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21.7.1. A concessão de efeito suspensivo à impugnação é medida excepcional e deverá ser motivada pelo pregoeiro, nos autos do processo de licitação.  </w:t>
      </w:r>
    </w:p>
    <w:p w:rsidR="004F28B8" w:rsidRPr="006A63A1" w:rsidRDefault="00DA647F" w:rsidP="006A63A1">
      <w:pPr>
        <w:spacing w:after="243"/>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21.8. As respostas aos pedidos de esclarecimentos serão divulgadas pelo sistema e vincularão os participantes e a </w:t>
      </w:r>
      <w:r w:rsidR="006A63A1" w:rsidRPr="006A63A1">
        <w:rPr>
          <w:rFonts w:ascii="Times New Roman" w:hAnsi="Times New Roman" w:cs="Times New Roman"/>
          <w:sz w:val="20"/>
          <w:szCs w:val="20"/>
        </w:rPr>
        <w:t>administração.</w:t>
      </w:r>
      <w:r w:rsidRPr="006A63A1">
        <w:rPr>
          <w:rFonts w:ascii="Times New Roman" w:hAnsi="Times New Roman" w:cs="Times New Roman"/>
          <w:sz w:val="20"/>
          <w:szCs w:val="20"/>
        </w:rPr>
        <w:t xml:space="preserve">  </w:t>
      </w:r>
    </w:p>
    <w:p w:rsidR="004F28B8" w:rsidRPr="006A63A1" w:rsidRDefault="00DA647F" w:rsidP="006A63A1">
      <w:pPr>
        <w:pStyle w:val="Ttulo1"/>
        <w:spacing w:after="0"/>
        <w:ind w:left="9" w:right="1025"/>
        <w:rPr>
          <w:rFonts w:ascii="Times New Roman" w:hAnsi="Times New Roman" w:cs="Times New Roman"/>
          <w:sz w:val="20"/>
          <w:szCs w:val="20"/>
        </w:rPr>
      </w:pPr>
      <w:r w:rsidRPr="006A63A1">
        <w:rPr>
          <w:rFonts w:ascii="Times New Roman" w:hAnsi="Times New Roman" w:cs="Times New Roman"/>
          <w:sz w:val="20"/>
          <w:szCs w:val="20"/>
        </w:rPr>
        <w:t xml:space="preserve">22. DAS DISPOSIÇÕES GERAIS  </w:t>
      </w:r>
    </w:p>
    <w:p w:rsidR="004F28B8" w:rsidRPr="006A63A1" w:rsidRDefault="00DA647F" w:rsidP="006A63A1">
      <w:pPr>
        <w:spacing w:after="106"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tabs>
          <w:tab w:val="center" w:pos="802"/>
          <w:tab w:val="center" w:pos="5137"/>
        </w:tabs>
        <w:spacing w:after="143"/>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22.1.  </w:t>
      </w:r>
      <w:r w:rsidRPr="006A63A1">
        <w:rPr>
          <w:rFonts w:ascii="Times New Roman" w:hAnsi="Times New Roman" w:cs="Times New Roman"/>
          <w:sz w:val="20"/>
          <w:szCs w:val="20"/>
        </w:rPr>
        <w:tab/>
        <w:t xml:space="preserve">Da sessão pública do Pregão divulgar-se-á Ata no sistema eletrônico.  </w:t>
      </w:r>
    </w:p>
    <w:p w:rsidR="004F28B8" w:rsidRPr="006A63A1" w:rsidRDefault="00DA647F" w:rsidP="006A63A1">
      <w:pPr>
        <w:spacing w:after="132"/>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4F28B8" w:rsidRPr="006A63A1" w:rsidRDefault="00DA647F" w:rsidP="006A63A1">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22.3. Todas as referências de tempo no Edital, no aviso e durante a sessão pública observarão o horário de Brasília – DF.  </w:t>
      </w:r>
    </w:p>
    <w:p w:rsidR="004F28B8" w:rsidRPr="006A63A1" w:rsidRDefault="00DA647F" w:rsidP="006A63A1">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4F28B8" w:rsidRPr="006A63A1" w:rsidRDefault="00DA647F" w:rsidP="006A63A1">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22.5.  </w:t>
      </w:r>
      <w:r w:rsidRPr="006A63A1">
        <w:rPr>
          <w:rFonts w:ascii="Times New Roman" w:hAnsi="Times New Roman" w:cs="Times New Roman"/>
          <w:sz w:val="20"/>
          <w:szCs w:val="20"/>
        </w:rPr>
        <w:tab/>
        <w:t xml:space="preserve">A homologação do resultado desta licitação não implicará direito à contratação.  </w:t>
      </w:r>
    </w:p>
    <w:p w:rsidR="004F28B8" w:rsidRPr="006A63A1" w:rsidRDefault="00DA647F" w:rsidP="006A63A1">
      <w:pPr>
        <w:spacing w:after="3"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22.6. As normas disciplinadoras da licitação serão sempre interpretadas em favor da ampliação da disputa entre os interessados, desde que não comprometam o interesse da Administração, o princípio da isonomia, a finalidade e a segurança da contratação.   </w:t>
      </w:r>
    </w:p>
    <w:p w:rsidR="004F28B8" w:rsidRPr="006A63A1" w:rsidRDefault="00DA647F" w:rsidP="006A63A1">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22.7. Os licitantes assumem todos os custos de preparação e apresentação de suas propostas e a Administração não será, em nenhum caso, responsável por esses custos, independentemente da condução ou do resultado do processo licitatório.  </w:t>
      </w:r>
    </w:p>
    <w:p w:rsidR="004F28B8" w:rsidRPr="006A63A1" w:rsidRDefault="00DA647F" w:rsidP="006A63A1">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22.8. Na contagem dos prazos estabelecidos neste Edital e seus Anexos, </w:t>
      </w:r>
      <w:proofErr w:type="spellStart"/>
      <w:r w:rsidRPr="006A63A1">
        <w:rPr>
          <w:rFonts w:ascii="Times New Roman" w:hAnsi="Times New Roman" w:cs="Times New Roman"/>
          <w:sz w:val="20"/>
          <w:szCs w:val="20"/>
        </w:rPr>
        <w:t>excluirse-á</w:t>
      </w:r>
      <w:proofErr w:type="spellEnd"/>
      <w:r w:rsidRPr="006A63A1">
        <w:rPr>
          <w:rFonts w:ascii="Times New Roman" w:hAnsi="Times New Roman" w:cs="Times New Roman"/>
          <w:sz w:val="20"/>
          <w:szCs w:val="20"/>
        </w:rPr>
        <w:t xml:space="preserve"> o dia do início e incluir-se-á o do vencimento. Só se iniciam e vencem os prazos em dias de expediente na Administração.  </w:t>
      </w:r>
    </w:p>
    <w:p w:rsidR="004F28B8" w:rsidRPr="006A63A1" w:rsidRDefault="00DA647F" w:rsidP="006A63A1">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22.9. O desatendimento de exigências formais não essenciais não importará o afastamento do licitante, desde que seja possível o aproveitamento do ato, observados os princípios da isonomia e do interesse público.  </w:t>
      </w:r>
    </w:p>
    <w:p w:rsidR="004F28B8" w:rsidRPr="006A63A1" w:rsidRDefault="00DA647F" w:rsidP="006A63A1">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22.10. Em caso de divergência entre disposições deste Edital e de seus anexos ou demais peças que compõem o processo, prevalecerá as deste  </w:t>
      </w:r>
    </w:p>
    <w:p w:rsidR="004F28B8" w:rsidRPr="006A63A1" w:rsidRDefault="00DA647F" w:rsidP="006A63A1">
      <w:pPr>
        <w:spacing w:after="134"/>
        <w:ind w:left="1023" w:right="1037"/>
        <w:rPr>
          <w:rFonts w:ascii="Times New Roman" w:hAnsi="Times New Roman" w:cs="Times New Roman"/>
          <w:sz w:val="20"/>
          <w:szCs w:val="20"/>
        </w:rPr>
      </w:pPr>
      <w:r w:rsidRPr="006A63A1">
        <w:rPr>
          <w:rFonts w:ascii="Times New Roman" w:hAnsi="Times New Roman" w:cs="Times New Roman"/>
          <w:sz w:val="20"/>
          <w:szCs w:val="20"/>
        </w:rPr>
        <w:t xml:space="preserve">Edital.  </w:t>
      </w:r>
    </w:p>
    <w:p w:rsidR="004F28B8" w:rsidRPr="006A63A1" w:rsidRDefault="00DA647F" w:rsidP="006A63A1">
      <w:pPr>
        <w:spacing w:after="131"/>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22.11. O Edital está disponibilizado, na íntegra, no endereço eletrônico WWW.BLL.ORG.BR, nos dias úteis, mesmo endereço e período no qual os autos do processo administrativo permanecerão com vista franqueada aos interessados.  </w:t>
      </w:r>
    </w:p>
    <w:p w:rsidR="004F28B8" w:rsidRPr="006A63A1" w:rsidRDefault="00DA647F" w:rsidP="006A63A1">
      <w:pPr>
        <w:tabs>
          <w:tab w:val="center" w:pos="861"/>
          <w:tab w:val="center" w:pos="5322"/>
        </w:tabs>
        <w:spacing w:after="139"/>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22.12.  </w:t>
      </w:r>
      <w:r w:rsidRPr="006A63A1">
        <w:rPr>
          <w:rFonts w:ascii="Times New Roman" w:hAnsi="Times New Roman" w:cs="Times New Roman"/>
          <w:sz w:val="20"/>
          <w:szCs w:val="20"/>
        </w:rPr>
        <w:tab/>
        <w:t xml:space="preserve">Integram este Edital, para todos os fins e efeitos, os seguintes anexos:  </w:t>
      </w:r>
    </w:p>
    <w:p w:rsidR="004F28B8" w:rsidRPr="006A63A1" w:rsidRDefault="00DA647F" w:rsidP="006A63A1">
      <w:pPr>
        <w:spacing w:after="10" w:line="259" w:lineRule="auto"/>
        <w:ind w:left="101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61" w:line="260" w:lineRule="auto"/>
        <w:ind w:left="1157" w:right="1025"/>
        <w:rPr>
          <w:rFonts w:ascii="Times New Roman" w:hAnsi="Times New Roman" w:cs="Times New Roman"/>
          <w:sz w:val="20"/>
          <w:szCs w:val="20"/>
        </w:rPr>
      </w:pPr>
      <w:r w:rsidRPr="006A63A1">
        <w:rPr>
          <w:rFonts w:ascii="Times New Roman" w:hAnsi="Times New Roman" w:cs="Times New Roman"/>
          <w:sz w:val="20"/>
          <w:szCs w:val="20"/>
        </w:rPr>
        <w:t xml:space="preserve">22.12.1.  </w:t>
      </w:r>
      <w:r w:rsidRPr="006A63A1">
        <w:rPr>
          <w:rFonts w:ascii="Times New Roman" w:hAnsi="Times New Roman" w:cs="Times New Roman"/>
          <w:b/>
          <w:sz w:val="20"/>
          <w:szCs w:val="20"/>
        </w:rPr>
        <w:t xml:space="preserve"> ANEXO I - Termo de Referência; </w:t>
      </w:r>
      <w:r w:rsidRPr="006A63A1">
        <w:rPr>
          <w:rFonts w:ascii="Times New Roman" w:hAnsi="Times New Roman" w:cs="Times New Roman"/>
          <w:sz w:val="20"/>
          <w:szCs w:val="20"/>
        </w:rPr>
        <w:t xml:space="preserve">22.12.2.  </w:t>
      </w:r>
      <w:r w:rsidRPr="006A63A1">
        <w:rPr>
          <w:rFonts w:ascii="Times New Roman" w:hAnsi="Times New Roman" w:cs="Times New Roman"/>
          <w:b/>
          <w:sz w:val="20"/>
          <w:szCs w:val="20"/>
        </w:rPr>
        <w:t xml:space="preserve">ANEXO II – Exigências para Habilitação; </w:t>
      </w:r>
      <w:r w:rsidRPr="006A63A1">
        <w:rPr>
          <w:rFonts w:ascii="Times New Roman" w:hAnsi="Times New Roman" w:cs="Times New Roman"/>
          <w:sz w:val="20"/>
          <w:szCs w:val="20"/>
        </w:rPr>
        <w:t xml:space="preserve">22.12.3.  </w:t>
      </w:r>
      <w:r w:rsidRPr="006A63A1">
        <w:rPr>
          <w:rFonts w:ascii="Times New Roman" w:hAnsi="Times New Roman" w:cs="Times New Roman"/>
          <w:b/>
          <w:sz w:val="20"/>
          <w:szCs w:val="20"/>
        </w:rPr>
        <w:t xml:space="preserve"> ANEXO III – Modelo de proposta; </w:t>
      </w:r>
      <w:r w:rsidRPr="006A63A1">
        <w:rPr>
          <w:rFonts w:ascii="Times New Roman" w:hAnsi="Times New Roman" w:cs="Times New Roman"/>
          <w:sz w:val="20"/>
          <w:szCs w:val="20"/>
        </w:rPr>
        <w:t xml:space="preserve">22.12.4.  </w:t>
      </w:r>
      <w:r w:rsidRPr="006A63A1">
        <w:rPr>
          <w:rFonts w:ascii="Times New Roman" w:hAnsi="Times New Roman" w:cs="Times New Roman"/>
          <w:b/>
          <w:sz w:val="20"/>
          <w:szCs w:val="20"/>
        </w:rPr>
        <w:t xml:space="preserve">ANEXO IV – Termo de Adesão – BLL </w:t>
      </w:r>
      <w:r w:rsidRPr="006A63A1">
        <w:rPr>
          <w:rFonts w:ascii="Times New Roman" w:hAnsi="Times New Roman" w:cs="Times New Roman"/>
          <w:sz w:val="20"/>
          <w:szCs w:val="20"/>
        </w:rPr>
        <w:t xml:space="preserve">22.12.5.  </w:t>
      </w:r>
      <w:r w:rsidRPr="006A63A1">
        <w:rPr>
          <w:rFonts w:ascii="Times New Roman" w:hAnsi="Times New Roman" w:cs="Times New Roman"/>
          <w:b/>
          <w:sz w:val="20"/>
          <w:szCs w:val="20"/>
        </w:rPr>
        <w:t xml:space="preserve">ANEXO V – Custo pela utilização do sistema; </w:t>
      </w:r>
      <w:r w:rsidRPr="006A63A1">
        <w:rPr>
          <w:rFonts w:ascii="Times New Roman" w:hAnsi="Times New Roman" w:cs="Times New Roman"/>
          <w:sz w:val="20"/>
          <w:szCs w:val="20"/>
        </w:rPr>
        <w:t xml:space="preserve">22.12.6.  </w:t>
      </w:r>
      <w:r w:rsidRPr="006A63A1">
        <w:rPr>
          <w:rFonts w:ascii="Times New Roman" w:hAnsi="Times New Roman" w:cs="Times New Roman"/>
          <w:b/>
          <w:sz w:val="20"/>
          <w:szCs w:val="20"/>
        </w:rPr>
        <w:t xml:space="preserve">ANEXO VI – Declaração Inidoneidade </w:t>
      </w:r>
      <w:r w:rsidRPr="006A63A1">
        <w:rPr>
          <w:rFonts w:ascii="Times New Roman" w:hAnsi="Times New Roman" w:cs="Times New Roman"/>
          <w:sz w:val="20"/>
          <w:szCs w:val="20"/>
        </w:rPr>
        <w:t xml:space="preserve">22.12.7.  </w:t>
      </w:r>
      <w:r w:rsidRPr="006A63A1">
        <w:rPr>
          <w:rFonts w:ascii="Times New Roman" w:hAnsi="Times New Roman" w:cs="Times New Roman"/>
          <w:b/>
          <w:sz w:val="20"/>
          <w:szCs w:val="20"/>
        </w:rPr>
        <w:t xml:space="preserve">ANEXO VII – Declaração Habilitação </w:t>
      </w:r>
      <w:r w:rsidRPr="006A63A1">
        <w:rPr>
          <w:rFonts w:ascii="Times New Roman" w:hAnsi="Times New Roman" w:cs="Times New Roman"/>
          <w:sz w:val="20"/>
          <w:szCs w:val="20"/>
        </w:rPr>
        <w:t xml:space="preserve">22.12.8.  </w:t>
      </w:r>
      <w:r w:rsidRPr="006A63A1">
        <w:rPr>
          <w:rFonts w:ascii="Times New Roman" w:hAnsi="Times New Roman" w:cs="Times New Roman"/>
          <w:b/>
          <w:sz w:val="20"/>
          <w:szCs w:val="20"/>
        </w:rPr>
        <w:t xml:space="preserve">ANEXO VIII – Declaração menor de idade; </w:t>
      </w:r>
      <w:r w:rsidRPr="006A63A1">
        <w:rPr>
          <w:rFonts w:ascii="Times New Roman" w:hAnsi="Times New Roman" w:cs="Times New Roman"/>
          <w:sz w:val="20"/>
          <w:szCs w:val="20"/>
        </w:rPr>
        <w:t xml:space="preserve">22.12.9.  </w:t>
      </w:r>
      <w:r w:rsidRPr="006A63A1">
        <w:rPr>
          <w:rFonts w:ascii="Times New Roman" w:hAnsi="Times New Roman" w:cs="Times New Roman"/>
          <w:b/>
          <w:sz w:val="20"/>
          <w:szCs w:val="20"/>
        </w:rPr>
        <w:t xml:space="preserve">ANEXO IX – Declaração ME/EPP </w:t>
      </w:r>
      <w:r w:rsidRPr="006A63A1">
        <w:rPr>
          <w:rFonts w:ascii="Times New Roman" w:hAnsi="Times New Roman" w:cs="Times New Roman"/>
          <w:sz w:val="20"/>
          <w:szCs w:val="20"/>
        </w:rPr>
        <w:t xml:space="preserve">22.12.10. </w:t>
      </w:r>
      <w:r w:rsidRPr="006A63A1">
        <w:rPr>
          <w:rFonts w:ascii="Times New Roman" w:hAnsi="Times New Roman" w:cs="Times New Roman"/>
          <w:b/>
          <w:sz w:val="20"/>
          <w:szCs w:val="20"/>
        </w:rPr>
        <w:t xml:space="preserve">ANEXO X – Declaração Responsabilidade </w:t>
      </w:r>
      <w:r w:rsidRPr="006A63A1">
        <w:rPr>
          <w:rFonts w:ascii="Times New Roman" w:hAnsi="Times New Roman" w:cs="Times New Roman"/>
          <w:sz w:val="20"/>
          <w:szCs w:val="20"/>
        </w:rPr>
        <w:t xml:space="preserve">22.12.11. </w:t>
      </w:r>
      <w:r w:rsidRPr="006A63A1">
        <w:rPr>
          <w:rFonts w:ascii="Times New Roman" w:hAnsi="Times New Roman" w:cs="Times New Roman"/>
          <w:b/>
          <w:sz w:val="20"/>
          <w:szCs w:val="20"/>
        </w:rPr>
        <w:t xml:space="preserve">ANEXO XI – Declaração Vínculo </w:t>
      </w:r>
      <w:r w:rsidRPr="006A63A1">
        <w:rPr>
          <w:rFonts w:ascii="Times New Roman" w:hAnsi="Times New Roman" w:cs="Times New Roman"/>
          <w:sz w:val="20"/>
          <w:szCs w:val="20"/>
        </w:rPr>
        <w:t xml:space="preserve">22.12.12. </w:t>
      </w:r>
      <w:r w:rsidRPr="006A63A1">
        <w:rPr>
          <w:rFonts w:ascii="Times New Roman" w:hAnsi="Times New Roman" w:cs="Times New Roman"/>
          <w:b/>
          <w:sz w:val="20"/>
          <w:szCs w:val="20"/>
        </w:rPr>
        <w:t xml:space="preserve">ANEXO XII – Minuta de Contrato  </w:t>
      </w:r>
    </w:p>
    <w:p w:rsidR="004F28B8" w:rsidRPr="00184F55" w:rsidRDefault="00C15827" w:rsidP="006A63A1">
      <w:pPr>
        <w:spacing w:after="266" w:line="255" w:lineRule="auto"/>
        <w:ind w:left="26" w:right="788"/>
        <w:rPr>
          <w:rFonts w:ascii="Times New Roman" w:hAnsi="Times New Roman" w:cs="Times New Roman"/>
          <w:color w:val="auto"/>
          <w:sz w:val="20"/>
          <w:szCs w:val="20"/>
        </w:rPr>
      </w:pPr>
      <w:r>
        <w:rPr>
          <w:rFonts w:ascii="Times New Roman" w:hAnsi="Times New Roman" w:cs="Times New Roman"/>
          <w:color w:val="auto"/>
          <w:sz w:val="20"/>
          <w:szCs w:val="20"/>
        </w:rPr>
        <w:t xml:space="preserve">Alvorada do </w:t>
      </w:r>
      <w:proofErr w:type="gramStart"/>
      <w:r>
        <w:rPr>
          <w:rFonts w:ascii="Times New Roman" w:hAnsi="Times New Roman" w:cs="Times New Roman"/>
          <w:color w:val="auto"/>
          <w:sz w:val="20"/>
          <w:szCs w:val="20"/>
        </w:rPr>
        <w:t>Sul ,</w:t>
      </w:r>
      <w:proofErr w:type="gramEnd"/>
      <w:r>
        <w:rPr>
          <w:rFonts w:ascii="Times New Roman" w:hAnsi="Times New Roman" w:cs="Times New Roman"/>
          <w:color w:val="auto"/>
          <w:sz w:val="20"/>
          <w:szCs w:val="20"/>
        </w:rPr>
        <w:t xml:space="preserve"> </w:t>
      </w:r>
      <w:r w:rsidR="00B9107E">
        <w:rPr>
          <w:rFonts w:ascii="Times New Roman" w:hAnsi="Times New Roman" w:cs="Times New Roman"/>
          <w:color w:val="auto"/>
          <w:sz w:val="20"/>
          <w:szCs w:val="20"/>
        </w:rPr>
        <w:t>12 de novembro</w:t>
      </w:r>
      <w:r w:rsidR="00DA647F" w:rsidRPr="00184F55">
        <w:rPr>
          <w:rFonts w:ascii="Times New Roman" w:hAnsi="Times New Roman" w:cs="Times New Roman"/>
          <w:color w:val="auto"/>
          <w:sz w:val="20"/>
          <w:szCs w:val="20"/>
        </w:rPr>
        <w:t xml:space="preserve"> de 2020.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0" w:line="259" w:lineRule="auto"/>
        <w:ind w:left="4551"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9"/>
        <w:rPr>
          <w:rFonts w:ascii="Times New Roman" w:hAnsi="Times New Roman" w:cs="Times New Roman"/>
          <w:sz w:val="20"/>
          <w:szCs w:val="20"/>
        </w:rPr>
      </w:pPr>
      <w:r w:rsidRPr="006A63A1">
        <w:rPr>
          <w:rFonts w:ascii="Times New Roman" w:hAnsi="Times New Roman" w:cs="Times New Roman"/>
          <w:b/>
          <w:sz w:val="20"/>
          <w:szCs w:val="20"/>
        </w:rPr>
        <w:t xml:space="preserve">                                   </w:t>
      </w:r>
      <w:r w:rsidR="00184F55">
        <w:rPr>
          <w:rFonts w:ascii="Times New Roman" w:hAnsi="Times New Roman" w:cs="Times New Roman"/>
          <w:b/>
          <w:sz w:val="20"/>
          <w:szCs w:val="20"/>
        </w:rPr>
        <w:t xml:space="preserve">            </w:t>
      </w:r>
      <w:r w:rsidRPr="006A63A1">
        <w:rPr>
          <w:rFonts w:ascii="Times New Roman" w:hAnsi="Times New Roman" w:cs="Times New Roman"/>
          <w:b/>
          <w:sz w:val="20"/>
          <w:szCs w:val="20"/>
        </w:rPr>
        <w:t xml:space="preserve">  ROBERES RIVELINO DA SILVA </w:t>
      </w:r>
    </w:p>
    <w:p w:rsidR="004F28B8" w:rsidRPr="006A63A1" w:rsidRDefault="00DA647F" w:rsidP="006A63A1">
      <w:pPr>
        <w:spacing w:after="0" w:line="259" w:lineRule="auto"/>
        <w:ind w:left="9"/>
        <w:rPr>
          <w:rFonts w:ascii="Times New Roman" w:hAnsi="Times New Roman" w:cs="Times New Roman"/>
          <w:sz w:val="20"/>
          <w:szCs w:val="20"/>
        </w:rPr>
      </w:pPr>
      <w:r w:rsidRPr="006A63A1">
        <w:rPr>
          <w:rFonts w:ascii="Times New Roman" w:hAnsi="Times New Roman" w:cs="Times New Roman"/>
          <w:b/>
          <w:sz w:val="20"/>
          <w:szCs w:val="20"/>
        </w:rPr>
        <w:t xml:space="preserve">                                                       PREGOEIRO OFICIAL </w:t>
      </w:r>
    </w:p>
    <w:p w:rsidR="004F28B8" w:rsidRPr="006A63A1" w:rsidRDefault="00DA647F" w:rsidP="006A63A1">
      <w:pPr>
        <w:spacing w:after="31" w:line="259" w:lineRule="auto"/>
        <w:ind w:left="9"/>
        <w:rPr>
          <w:rFonts w:ascii="Times New Roman" w:hAnsi="Times New Roman" w:cs="Times New Roman"/>
          <w:sz w:val="20"/>
          <w:szCs w:val="20"/>
        </w:rPr>
      </w:pPr>
      <w:r w:rsidRPr="006A63A1">
        <w:rPr>
          <w:rFonts w:ascii="Times New Roman" w:hAnsi="Times New Roman" w:cs="Times New Roman"/>
          <w:b/>
          <w:sz w:val="20"/>
          <w:szCs w:val="20"/>
        </w:rPr>
        <w:t xml:space="preserve">                                                           DECRETO 002/2020</w:t>
      </w:r>
      <w:r w:rsidRPr="006A63A1">
        <w:rPr>
          <w:rFonts w:ascii="Times New Roman" w:hAnsi="Times New Roman" w:cs="Times New Roman"/>
          <w:sz w:val="20"/>
          <w:szCs w:val="20"/>
        </w:rPr>
        <w:t xml:space="preserve"> </w:t>
      </w:r>
    </w:p>
    <w:p w:rsidR="006E367A" w:rsidRDefault="00DA647F" w:rsidP="00386FE9">
      <w:pPr>
        <w:spacing w:after="259" w:line="259" w:lineRule="auto"/>
        <w:ind w:left="77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B27C9A" w:rsidRDefault="00B27C9A" w:rsidP="00386FE9">
      <w:pPr>
        <w:spacing w:after="259" w:line="259" w:lineRule="auto"/>
        <w:ind w:left="778" w:firstLine="0"/>
        <w:rPr>
          <w:rFonts w:ascii="Times New Roman" w:hAnsi="Times New Roman" w:cs="Times New Roman"/>
          <w:sz w:val="20"/>
          <w:szCs w:val="20"/>
        </w:rPr>
      </w:pPr>
    </w:p>
    <w:p w:rsidR="004F28B8" w:rsidRPr="006A63A1" w:rsidRDefault="00DA647F" w:rsidP="006A63A1">
      <w:pPr>
        <w:spacing w:after="261" w:line="259" w:lineRule="auto"/>
        <w:ind w:left="0" w:right="5127"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006A63A1">
        <w:rPr>
          <w:rFonts w:ascii="Times New Roman" w:hAnsi="Times New Roman" w:cs="Times New Roman"/>
          <w:b/>
          <w:sz w:val="20"/>
          <w:szCs w:val="20"/>
        </w:rPr>
        <w:t>AN</w:t>
      </w:r>
      <w:r w:rsidRPr="006A63A1">
        <w:rPr>
          <w:rFonts w:ascii="Times New Roman" w:hAnsi="Times New Roman" w:cs="Times New Roman"/>
          <w:b/>
          <w:sz w:val="20"/>
          <w:szCs w:val="20"/>
        </w:rPr>
        <w:t xml:space="preserve">EXO I  </w:t>
      </w:r>
    </w:p>
    <w:p w:rsidR="004F28B8" w:rsidRPr="006A63A1" w:rsidRDefault="00DA647F" w:rsidP="006A63A1">
      <w:pPr>
        <w:tabs>
          <w:tab w:val="center" w:pos="722"/>
          <w:tab w:val="center" w:pos="2954"/>
        </w:tabs>
        <w:spacing w:after="261" w:line="260" w:lineRule="auto"/>
        <w:ind w:left="-1"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b/>
          <w:sz w:val="20"/>
          <w:szCs w:val="20"/>
        </w:rPr>
        <w:tab/>
        <w:t xml:space="preserve">  </w:t>
      </w:r>
      <w:r w:rsidRPr="006A63A1">
        <w:rPr>
          <w:rFonts w:ascii="Times New Roman" w:hAnsi="Times New Roman" w:cs="Times New Roman"/>
          <w:b/>
          <w:sz w:val="20"/>
          <w:szCs w:val="20"/>
        </w:rPr>
        <w:tab/>
        <w:t xml:space="preserve">OBJETO / JUSTIFICATIVA:  </w:t>
      </w:r>
      <w:r w:rsidRPr="006A63A1">
        <w:rPr>
          <w:rFonts w:ascii="Times New Roman" w:hAnsi="Times New Roman" w:cs="Times New Roman"/>
          <w:sz w:val="20"/>
          <w:szCs w:val="20"/>
        </w:rPr>
        <w:t xml:space="preserve"> </w:t>
      </w:r>
    </w:p>
    <w:p w:rsidR="00B9107E" w:rsidRPr="00B9107E" w:rsidRDefault="00DA647F" w:rsidP="00B9107E">
      <w:pPr>
        <w:pStyle w:val="ParagraphStyle"/>
        <w:jc w:val="both"/>
        <w:rPr>
          <w:rFonts w:ascii="Times New Roman" w:eastAsiaTheme="minorHAnsi" w:hAnsi="Times New Roman" w:cs="Times New Roman"/>
          <w:lang w:val="x-none"/>
        </w:rPr>
      </w:pPr>
      <w:r w:rsidRPr="006A63A1">
        <w:rPr>
          <w:rFonts w:ascii="Times New Roman" w:hAnsi="Times New Roman" w:cs="Times New Roman"/>
          <w:sz w:val="20"/>
          <w:szCs w:val="20"/>
        </w:rPr>
        <w:t xml:space="preserve">O presente Pregão tem por objeto </w:t>
      </w:r>
      <w:r w:rsidR="00B9107E" w:rsidRPr="00B9107E">
        <w:rPr>
          <w:rFonts w:ascii="Times New Roman" w:eastAsiaTheme="minorHAnsi" w:hAnsi="Times New Roman" w:cs="Times New Roman"/>
          <w:lang w:val="x-none"/>
        </w:rPr>
        <w:t>CONTRATAÇÃO DE PESSOA JURIDICA PARA A COMPRA DE HIDROMETROS PARA O SAAE DE ALVORADA DO SUL.</w:t>
      </w:r>
    </w:p>
    <w:p w:rsidR="00B9107E" w:rsidRPr="00B9107E" w:rsidRDefault="00B9107E" w:rsidP="00B9107E">
      <w:pPr>
        <w:tabs>
          <w:tab w:val="left" w:pos="3975"/>
        </w:tabs>
        <w:autoSpaceDE w:val="0"/>
        <w:autoSpaceDN w:val="0"/>
        <w:adjustRightInd w:val="0"/>
        <w:spacing w:after="0" w:line="240" w:lineRule="auto"/>
        <w:ind w:left="0" w:firstLine="0"/>
        <w:rPr>
          <w:rFonts w:ascii="Times New Roman" w:eastAsiaTheme="minorHAnsi" w:hAnsi="Times New Roman" w:cs="Times New Roman"/>
          <w:b/>
          <w:bCs/>
          <w:caps/>
          <w:sz w:val="22"/>
          <w:lang w:val="x-none" w:eastAsia="en-US"/>
        </w:rPr>
      </w:pPr>
    </w:p>
    <w:p w:rsidR="006E367A" w:rsidRPr="006E367A" w:rsidRDefault="006E367A" w:rsidP="006E367A"/>
    <w:p w:rsidR="0059439E" w:rsidRPr="006A63A1" w:rsidRDefault="006E367A" w:rsidP="006A63A1">
      <w:pPr>
        <w:spacing w:after="0" w:line="486" w:lineRule="auto"/>
        <w:ind w:left="2446" w:right="2683"/>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w:t>
      </w:r>
      <w:r w:rsidR="00903511">
        <w:rPr>
          <w:rFonts w:ascii="Times New Roman" w:hAnsi="Times New Roman" w:cs="Times New Roman"/>
          <w:b/>
          <w:color w:val="000000" w:themeColor="text1"/>
          <w:sz w:val="20"/>
          <w:szCs w:val="20"/>
        </w:rPr>
        <w:t>REGÃO ELETRONICO Nº 17</w:t>
      </w:r>
      <w:r w:rsidR="00DA647F" w:rsidRPr="006A63A1">
        <w:rPr>
          <w:rFonts w:ascii="Times New Roman" w:hAnsi="Times New Roman" w:cs="Times New Roman"/>
          <w:b/>
          <w:color w:val="000000" w:themeColor="text1"/>
          <w:sz w:val="20"/>
          <w:szCs w:val="20"/>
        </w:rPr>
        <w:t>/2020</w:t>
      </w:r>
      <w:r w:rsidR="00DA647F" w:rsidRPr="006A63A1">
        <w:rPr>
          <w:rFonts w:ascii="Times New Roman" w:hAnsi="Times New Roman" w:cs="Times New Roman"/>
          <w:color w:val="000000" w:themeColor="text1"/>
          <w:sz w:val="20"/>
          <w:szCs w:val="20"/>
        </w:rPr>
        <w:t xml:space="preserve"> </w:t>
      </w:r>
    </w:p>
    <w:p w:rsidR="003D253A" w:rsidRDefault="007938C5" w:rsidP="00B9107E">
      <w:pPr>
        <w:pStyle w:val="Ttulo1"/>
        <w:numPr>
          <w:ilvl w:val="0"/>
          <w:numId w:val="24"/>
        </w:numPr>
        <w:spacing w:after="10" w:line="249" w:lineRule="auto"/>
      </w:pPr>
      <w:r w:rsidRPr="00B9107E">
        <w:rPr>
          <w:rFonts w:ascii="Times New Roman" w:hAnsi="Times New Roman" w:cs="Times New Roman"/>
          <w:sz w:val="20"/>
          <w:szCs w:val="20"/>
        </w:rPr>
        <w:t xml:space="preserve">TERMO DE REFERÊNCIA DO OBJETO </w:t>
      </w:r>
      <w:r w:rsidR="00683E78" w:rsidRPr="00B9107E">
        <w:rPr>
          <w:rFonts w:ascii="Times New Roman" w:hAnsi="Times New Roman" w:cs="Times New Roman"/>
          <w:sz w:val="20"/>
          <w:szCs w:val="20"/>
        </w:rPr>
        <w:t xml:space="preserve">E ESPECIFICAÇÕES </w:t>
      </w:r>
    </w:p>
    <w:p w:rsidR="00B9107E" w:rsidRPr="00B9107E" w:rsidRDefault="00B9107E" w:rsidP="00B9107E">
      <w:pPr>
        <w:autoSpaceDE w:val="0"/>
        <w:autoSpaceDN w:val="0"/>
        <w:adjustRightInd w:val="0"/>
        <w:spacing w:after="0" w:line="240" w:lineRule="auto"/>
        <w:ind w:left="0" w:firstLine="0"/>
        <w:rPr>
          <w:rFonts w:ascii="Times New Roman" w:eastAsiaTheme="minorHAnsi" w:hAnsi="Times New Roman" w:cs="Times New Roman"/>
          <w:b/>
          <w:bCs/>
          <w:color w:val="auto"/>
          <w:szCs w:val="24"/>
          <w:lang w:val="x-none" w:eastAsia="en-US"/>
        </w:rPr>
      </w:pPr>
    </w:p>
    <w:tbl>
      <w:tblPr>
        <w:tblW w:w="4500" w:type="pct"/>
        <w:tblInd w:w="-8" w:type="dxa"/>
        <w:tblLayout w:type="fixed"/>
        <w:tblCellMar>
          <w:top w:w="15" w:type="dxa"/>
          <w:left w:w="15" w:type="dxa"/>
          <w:bottom w:w="15" w:type="dxa"/>
          <w:right w:w="15" w:type="dxa"/>
        </w:tblCellMar>
        <w:tblLook w:val="0000" w:firstRow="0" w:lastRow="0" w:firstColumn="0" w:lastColumn="0" w:noHBand="0" w:noVBand="0"/>
      </w:tblPr>
      <w:tblGrid>
        <w:gridCol w:w="682"/>
        <w:gridCol w:w="1024"/>
        <w:gridCol w:w="2133"/>
        <w:gridCol w:w="683"/>
        <w:gridCol w:w="853"/>
        <w:gridCol w:w="853"/>
        <w:gridCol w:w="2304"/>
      </w:tblGrid>
      <w:tr w:rsidR="00B9107E" w:rsidRPr="00B9107E" w:rsidTr="00B9107E">
        <w:tc>
          <w:tcPr>
            <w:tcW w:w="8640" w:type="dxa"/>
            <w:gridSpan w:val="7"/>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Lote: 1 - Lote 001</w:t>
            </w:r>
          </w:p>
        </w:tc>
      </w:tr>
      <w:tr w:rsidR="00B9107E" w:rsidRPr="00B9107E" w:rsidTr="00B9107E">
        <w:tc>
          <w:tcPr>
            <w:tcW w:w="400" w:type="pct"/>
            <w:tcBorders>
              <w:top w:val="single" w:sz="6" w:space="0" w:color="000000"/>
              <w:left w:val="single" w:sz="6" w:space="0" w:color="000000"/>
              <w:bottom w:val="single" w:sz="6" w:space="0" w:color="000000"/>
              <w:right w:val="single" w:sz="6" w:space="0" w:color="000000"/>
            </w:tcBorders>
            <w:shd w:val="clear" w:color="auto" w:fill="C0C0C0"/>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Item</w:t>
            </w:r>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Código do produto/serviço</w:t>
            </w:r>
          </w:p>
        </w:tc>
        <w:tc>
          <w:tcPr>
            <w:tcW w:w="1250" w:type="pct"/>
            <w:tcBorders>
              <w:top w:val="single" w:sz="6" w:space="0" w:color="000000"/>
              <w:left w:val="single" w:sz="6" w:space="0" w:color="000000"/>
              <w:bottom w:val="single" w:sz="6" w:space="0" w:color="000000"/>
              <w:right w:val="single" w:sz="6" w:space="0" w:color="000000"/>
            </w:tcBorders>
            <w:shd w:val="clear" w:color="auto" w:fill="C0C0C0"/>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Nome do produto/serviço</w:t>
            </w:r>
          </w:p>
        </w:tc>
        <w:tc>
          <w:tcPr>
            <w:tcW w:w="400" w:type="pct"/>
            <w:tcBorders>
              <w:top w:val="single" w:sz="6" w:space="0" w:color="000000"/>
              <w:left w:val="single" w:sz="6" w:space="0" w:color="000000"/>
              <w:bottom w:val="single" w:sz="6" w:space="0" w:color="000000"/>
              <w:right w:val="single" w:sz="6" w:space="0" w:color="000000"/>
            </w:tcBorders>
            <w:shd w:val="clear" w:color="auto" w:fill="C0C0C0"/>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Quantidade</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Unidade</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Preço máximo</w:t>
            </w:r>
          </w:p>
        </w:tc>
        <w:tc>
          <w:tcPr>
            <w:tcW w:w="750" w:type="pct"/>
            <w:tcBorders>
              <w:top w:val="single" w:sz="6" w:space="0" w:color="000000"/>
              <w:left w:val="single" w:sz="6" w:space="0" w:color="000000"/>
              <w:bottom w:val="single" w:sz="6" w:space="0" w:color="000000"/>
              <w:right w:val="single" w:sz="6" w:space="0" w:color="000000"/>
            </w:tcBorders>
            <w:shd w:val="clear" w:color="auto" w:fill="C0C0C0"/>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Preço máximo total</w:t>
            </w:r>
          </w:p>
        </w:tc>
      </w:tr>
      <w:tr w:rsidR="00B9107E" w:rsidRPr="00B9107E" w:rsidTr="00B9107E">
        <w:tc>
          <w:tcPr>
            <w:tcW w:w="780"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1</w:t>
            </w:r>
          </w:p>
        </w:tc>
        <w:tc>
          <w:tcPr>
            <w:tcW w:w="1185"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31771</w:t>
            </w:r>
          </w:p>
        </w:tc>
        <w:tc>
          <w:tcPr>
            <w:tcW w:w="2460"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 xml:space="preserve">HIDROMETRO   </w:t>
            </w:r>
            <w:proofErr w:type="spellStart"/>
            <w:r w:rsidRPr="00B9107E">
              <w:rPr>
                <w:rFonts w:eastAsiaTheme="minorHAnsi"/>
                <w:color w:val="auto"/>
                <w:sz w:val="20"/>
                <w:szCs w:val="20"/>
                <w:lang w:val="x-none" w:eastAsia="en-US"/>
              </w:rPr>
              <w:t>HIDROMETRO</w:t>
            </w:r>
            <w:proofErr w:type="spellEnd"/>
            <w:r w:rsidRPr="00B9107E">
              <w:rPr>
                <w:rFonts w:eastAsiaTheme="minorHAnsi"/>
                <w:color w:val="auto"/>
                <w:sz w:val="20"/>
                <w:szCs w:val="20"/>
                <w:lang w:val="x-none" w:eastAsia="en-US"/>
              </w:rPr>
              <w:t xml:space="preserve"> UNIJATO MEDIDA DE  1/2 VERIFICADO PELO INMETRO QN 1,5 M³/H T. MAX 40°C, Q MIN 30 L/H US 3,0.</w:t>
            </w:r>
          </w:p>
        </w:tc>
        <w:tc>
          <w:tcPr>
            <w:tcW w:w="780"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300,00</w:t>
            </w:r>
          </w:p>
        </w:tc>
        <w:tc>
          <w:tcPr>
            <w:tcW w:w="975"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UNID</w:t>
            </w:r>
          </w:p>
        </w:tc>
        <w:tc>
          <w:tcPr>
            <w:tcW w:w="975"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81,13</w:t>
            </w:r>
          </w:p>
        </w:tc>
        <w:tc>
          <w:tcPr>
            <w:tcW w:w="1485"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24.339,00</w:t>
            </w:r>
          </w:p>
        </w:tc>
      </w:tr>
      <w:tr w:rsidR="00B9107E" w:rsidRPr="00B9107E" w:rsidTr="00B9107E">
        <w:tc>
          <w:tcPr>
            <w:tcW w:w="780"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2</w:t>
            </w:r>
          </w:p>
        </w:tc>
        <w:tc>
          <w:tcPr>
            <w:tcW w:w="1185"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31771</w:t>
            </w:r>
          </w:p>
        </w:tc>
        <w:tc>
          <w:tcPr>
            <w:tcW w:w="2460"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 xml:space="preserve">HIDROMETRO   </w:t>
            </w:r>
            <w:proofErr w:type="spellStart"/>
            <w:r w:rsidRPr="00B9107E">
              <w:rPr>
                <w:rFonts w:eastAsiaTheme="minorHAnsi"/>
                <w:color w:val="auto"/>
                <w:sz w:val="20"/>
                <w:szCs w:val="20"/>
                <w:lang w:val="x-none" w:eastAsia="en-US"/>
              </w:rPr>
              <w:t>HIDROMETRO</w:t>
            </w:r>
            <w:proofErr w:type="spellEnd"/>
            <w:r w:rsidRPr="00B9107E">
              <w:rPr>
                <w:rFonts w:eastAsiaTheme="minorHAnsi"/>
                <w:color w:val="auto"/>
                <w:sz w:val="20"/>
                <w:szCs w:val="20"/>
                <w:lang w:val="x-none" w:eastAsia="en-US"/>
              </w:rPr>
              <w:t xml:space="preserve"> UNIJATO MEDIDA DE  3/4 VERIFICADO PELO INMETRO QN 1,5 M³/H T. MAX 40°C, Q MIN 30 L/H US 3,0.</w:t>
            </w:r>
          </w:p>
        </w:tc>
        <w:tc>
          <w:tcPr>
            <w:tcW w:w="780"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1.000,00</w:t>
            </w:r>
          </w:p>
        </w:tc>
        <w:tc>
          <w:tcPr>
            <w:tcW w:w="975"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UNID</w:t>
            </w:r>
          </w:p>
        </w:tc>
        <w:tc>
          <w:tcPr>
            <w:tcW w:w="975"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80,75</w:t>
            </w:r>
          </w:p>
        </w:tc>
        <w:tc>
          <w:tcPr>
            <w:tcW w:w="1485"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80.750,00</w:t>
            </w:r>
          </w:p>
        </w:tc>
      </w:tr>
      <w:tr w:rsidR="00B9107E" w:rsidRPr="00B9107E" w:rsidTr="00B9107E">
        <w:tc>
          <w:tcPr>
            <w:tcW w:w="7155" w:type="dxa"/>
            <w:gridSpan w:val="6"/>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p>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TOTAL</w:t>
            </w:r>
          </w:p>
        </w:tc>
        <w:tc>
          <w:tcPr>
            <w:tcW w:w="1485" w:type="dxa"/>
            <w:tcBorders>
              <w:top w:val="single" w:sz="6" w:space="0" w:color="000000"/>
              <w:left w:val="single" w:sz="6" w:space="0" w:color="000000"/>
              <w:bottom w:val="single" w:sz="6" w:space="0" w:color="000000"/>
              <w:right w:val="single" w:sz="6" w:space="0" w:color="000000"/>
            </w:tcBorders>
          </w:tcPr>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p>
          <w:p w:rsidR="00B9107E" w:rsidRPr="00B9107E" w:rsidRDefault="00B9107E" w:rsidP="00B9107E">
            <w:pPr>
              <w:autoSpaceDE w:val="0"/>
              <w:autoSpaceDN w:val="0"/>
              <w:adjustRightInd w:val="0"/>
              <w:spacing w:after="0" w:line="240" w:lineRule="auto"/>
              <w:ind w:left="0" w:firstLine="0"/>
              <w:jc w:val="left"/>
              <w:rPr>
                <w:rFonts w:eastAsiaTheme="minorHAnsi"/>
                <w:color w:val="auto"/>
                <w:sz w:val="20"/>
                <w:szCs w:val="20"/>
                <w:lang w:val="x-none" w:eastAsia="en-US"/>
              </w:rPr>
            </w:pPr>
            <w:r w:rsidRPr="00B9107E">
              <w:rPr>
                <w:rFonts w:eastAsiaTheme="minorHAnsi"/>
                <w:color w:val="auto"/>
                <w:sz w:val="20"/>
                <w:szCs w:val="20"/>
                <w:lang w:val="x-none" w:eastAsia="en-US"/>
              </w:rPr>
              <w:t>105.089,00</w:t>
            </w:r>
          </w:p>
        </w:tc>
      </w:tr>
    </w:tbl>
    <w:p w:rsidR="003D253A" w:rsidRPr="00903511" w:rsidRDefault="00903511" w:rsidP="003D253A">
      <w:pPr>
        <w:tabs>
          <w:tab w:val="left" w:pos="3975"/>
        </w:tabs>
        <w:autoSpaceDE w:val="0"/>
        <w:autoSpaceDN w:val="0"/>
        <w:adjustRightInd w:val="0"/>
        <w:spacing w:after="0" w:line="240" w:lineRule="auto"/>
        <w:ind w:left="0" w:firstLine="0"/>
        <w:rPr>
          <w:rFonts w:ascii="Times New Roman" w:eastAsiaTheme="minorHAnsi" w:hAnsi="Times New Roman" w:cs="Times New Roman"/>
          <w:b/>
          <w:bCs/>
          <w:color w:val="auto"/>
          <w:szCs w:val="24"/>
          <w:lang w:eastAsia="en-US"/>
        </w:rPr>
      </w:pPr>
      <w:r>
        <w:rPr>
          <w:rFonts w:ascii="Times New Roman" w:eastAsiaTheme="minorHAnsi" w:hAnsi="Times New Roman" w:cs="Times New Roman"/>
          <w:b/>
          <w:bCs/>
          <w:color w:val="auto"/>
          <w:szCs w:val="24"/>
          <w:lang w:eastAsia="en-US"/>
        </w:rPr>
        <w:t xml:space="preserve">Valor total R$ 105.089,00 </w:t>
      </w:r>
      <w:proofErr w:type="gramStart"/>
      <w:r>
        <w:rPr>
          <w:rFonts w:ascii="Times New Roman" w:eastAsiaTheme="minorHAnsi" w:hAnsi="Times New Roman" w:cs="Times New Roman"/>
          <w:b/>
          <w:bCs/>
          <w:color w:val="auto"/>
          <w:szCs w:val="24"/>
          <w:lang w:eastAsia="en-US"/>
        </w:rPr>
        <w:t>( cento</w:t>
      </w:r>
      <w:proofErr w:type="gramEnd"/>
      <w:r>
        <w:rPr>
          <w:rFonts w:ascii="Times New Roman" w:eastAsiaTheme="minorHAnsi" w:hAnsi="Times New Roman" w:cs="Times New Roman"/>
          <w:b/>
          <w:bCs/>
          <w:color w:val="auto"/>
          <w:szCs w:val="24"/>
          <w:lang w:eastAsia="en-US"/>
        </w:rPr>
        <w:t xml:space="preserve"> e cinco mil e oitenta e nove centavos ) </w:t>
      </w:r>
    </w:p>
    <w:p w:rsidR="004F28B8" w:rsidRPr="006A63A1" w:rsidRDefault="00C02B3C" w:rsidP="00184F55">
      <w:pPr>
        <w:spacing w:after="0" w:line="259" w:lineRule="auto"/>
        <w:ind w:left="0" w:firstLine="0"/>
        <w:rPr>
          <w:rFonts w:ascii="Times New Roman" w:eastAsia="Times New Roman" w:hAnsi="Times New Roman" w:cs="Times New Roman"/>
          <w:color w:val="00B050"/>
          <w:sz w:val="20"/>
          <w:szCs w:val="20"/>
        </w:rPr>
      </w:pPr>
      <w:r w:rsidRPr="006A63A1">
        <w:rPr>
          <w:rFonts w:ascii="Times New Roman" w:eastAsia="Times New Roman" w:hAnsi="Times New Roman" w:cs="Times New Roman"/>
          <w:color w:val="FF0000"/>
          <w:sz w:val="20"/>
          <w:szCs w:val="20"/>
          <w:lang w:eastAsia="ar-SA"/>
        </w:rPr>
        <w:tab/>
      </w:r>
    </w:p>
    <w:p w:rsidR="004F28B8" w:rsidRPr="006A63A1" w:rsidRDefault="00DA647F" w:rsidP="00184F55">
      <w:pPr>
        <w:spacing w:after="0" w:line="259" w:lineRule="auto"/>
        <w:ind w:left="9"/>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b/>
          <w:sz w:val="20"/>
          <w:szCs w:val="20"/>
          <w:u w:val="single" w:color="000000"/>
        </w:rPr>
        <w:t>OBSERVAÇÕES:</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numPr>
          <w:ilvl w:val="0"/>
          <w:numId w:val="7"/>
        </w:numPr>
        <w:ind w:right="1037" w:hanging="360"/>
        <w:rPr>
          <w:rFonts w:ascii="Times New Roman" w:hAnsi="Times New Roman" w:cs="Times New Roman"/>
          <w:sz w:val="20"/>
          <w:szCs w:val="20"/>
        </w:rPr>
      </w:pPr>
      <w:r w:rsidRPr="006A63A1">
        <w:rPr>
          <w:rFonts w:ascii="Times New Roman" w:hAnsi="Times New Roman" w:cs="Times New Roman"/>
          <w:sz w:val="20"/>
          <w:szCs w:val="20"/>
        </w:rPr>
        <w:t xml:space="preserve">Valores para a proposta corrigida deverão </w:t>
      </w:r>
      <w:proofErr w:type="gramStart"/>
      <w:r w:rsidRPr="006A63A1">
        <w:rPr>
          <w:rFonts w:ascii="Times New Roman" w:hAnsi="Times New Roman" w:cs="Times New Roman"/>
          <w:sz w:val="20"/>
          <w:szCs w:val="20"/>
        </w:rPr>
        <w:t>obedecer somente o</w:t>
      </w:r>
      <w:proofErr w:type="gramEnd"/>
      <w:r w:rsidRPr="006A63A1">
        <w:rPr>
          <w:rFonts w:ascii="Times New Roman" w:hAnsi="Times New Roman" w:cs="Times New Roman"/>
          <w:sz w:val="20"/>
          <w:szCs w:val="20"/>
        </w:rPr>
        <w:t xml:space="preserve"> limite de duas casas decimais.  </w:t>
      </w:r>
    </w:p>
    <w:p w:rsidR="004F28B8" w:rsidRPr="006A63A1" w:rsidRDefault="00DA647F" w:rsidP="006A63A1">
      <w:pPr>
        <w:numPr>
          <w:ilvl w:val="0"/>
          <w:numId w:val="7"/>
        </w:numPr>
        <w:spacing w:after="250"/>
        <w:ind w:right="1037" w:hanging="360"/>
        <w:rPr>
          <w:rFonts w:ascii="Times New Roman" w:hAnsi="Times New Roman" w:cs="Times New Roman"/>
          <w:sz w:val="20"/>
          <w:szCs w:val="20"/>
        </w:rPr>
      </w:pPr>
      <w:proofErr w:type="gramStart"/>
      <w:r w:rsidRPr="006A63A1">
        <w:rPr>
          <w:rFonts w:ascii="Times New Roman" w:hAnsi="Times New Roman" w:cs="Times New Roman"/>
          <w:sz w:val="20"/>
          <w:szCs w:val="20"/>
        </w:rPr>
        <w:t>As equipamento</w:t>
      </w:r>
      <w:proofErr w:type="gramEnd"/>
      <w:r w:rsidRPr="006A63A1">
        <w:rPr>
          <w:rFonts w:ascii="Times New Roman" w:hAnsi="Times New Roman" w:cs="Times New Roman"/>
          <w:sz w:val="20"/>
          <w:szCs w:val="20"/>
        </w:rPr>
        <w:t xml:space="preserve"> </w:t>
      </w:r>
      <w:proofErr w:type="spellStart"/>
      <w:r w:rsidRPr="006A63A1">
        <w:rPr>
          <w:rFonts w:ascii="Times New Roman" w:hAnsi="Times New Roman" w:cs="Times New Roman"/>
          <w:sz w:val="20"/>
          <w:szCs w:val="20"/>
        </w:rPr>
        <w:t>devera</w:t>
      </w:r>
      <w:proofErr w:type="spellEnd"/>
      <w:r w:rsidRPr="006A63A1">
        <w:rPr>
          <w:rFonts w:ascii="Times New Roman" w:hAnsi="Times New Roman" w:cs="Times New Roman"/>
          <w:sz w:val="20"/>
          <w:szCs w:val="20"/>
        </w:rPr>
        <w:t xml:space="preserve"> ser entregue somente no local indicado pela Secretaria solicitante e obrigatoriamente acompanhada da cópia da Solicitação de Fornecimento, Nota de Empenho e Declaração de Responsabilidade </w:t>
      </w:r>
      <w:r w:rsidRPr="006A63A1">
        <w:rPr>
          <w:rFonts w:ascii="Times New Roman" w:hAnsi="Times New Roman" w:cs="Times New Roman"/>
          <w:b/>
          <w:sz w:val="20"/>
          <w:szCs w:val="20"/>
        </w:rPr>
        <w:t xml:space="preserve">[Modelo </w:t>
      </w:r>
      <w:r w:rsidRPr="006A63A1">
        <w:rPr>
          <w:rFonts w:ascii="Times New Roman" w:hAnsi="Times New Roman" w:cs="Times New Roman"/>
          <w:b/>
          <w:sz w:val="20"/>
          <w:szCs w:val="20"/>
          <w:u w:val="single" w:color="000000"/>
        </w:rPr>
        <w:t>ANEXO X</w:t>
      </w:r>
      <w:r w:rsidRPr="006A63A1">
        <w:rPr>
          <w:rFonts w:ascii="Times New Roman" w:hAnsi="Times New Roman" w:cs="Times New Roman"/>
          <w:b/>
          <w:sz w:val="20"/>
          <w:szCs w:val="20"/>
        </w:rPr>
        <w:t>].</w:t>
      </w:r>
      <w:r w:rsidRPr="006A63A1">
        <w:rPr>
          <w:rFonts w:ascii="Times New Roman" w:hAnsi="Times New Roman" w:cs="Times New Roman"/>
          <w:sz w:val="20"/>
          <w:szCs w:val="20"/>
        </w:rPr>
        <w:t xml:space="preserve">  </w:t>
      </w:r>
    </w:p>
    <w:p w:rsidR="004F28B8" w:rsidRPr="006A63A1" w:rsidRDefault="00DA647F" w:rsidP="00184F55">
      <w:pPr>
        <w:spacing w:after="256"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r w:rsidRPr="00184F55">
        <w:rPr>
          <w:rFonts w:ascii="Times New Roman" w:hAnsi="Times New Roman" w:cs="Times New Roman"/>
          <w:color w:val="auto"/>
          <w:sz w:val="20"/>
          <w:szCs w:val="20"/>
        </w:rPr>
        <w:t xml:space="preserve">Prazo para </w:t>
      </w:r>
      <w:proofErr w:type="gramStart"/>
      <w:r w:rsidRPr="00184F55">
        <w:rPr>
          <w:rFonts w:ascii="Times New Roman" w:hAnsi="Times New Roman" w:cs="Times New Roman"/>
          <w:color w:val="auto"/>
          <w:sz w:val="20"/>
          <w:szCs w:val="20"/>
        </w:rPr>
        <w:t>Entrega</w:t>
      </w:r>
      <w:r w:rsidRPr="00184F55">
        <w:rPr>
          <w:rFonts w:ascii="Times New Roman" w:hAnsi="Times New Roman" w:cs="Times New Roman"/>
          <w:b/>
          <w:color w:val="auto"/>
          <w:sz w:val="20"/>
          <w:szCs w:val="20"/>
        </w:rPr>
        <w:t xml:space="preserve">  </w:t>
      </w:r>
      <w:r w:rsidRPr="006A63A1">
        <w:rPr>
          <w:rFonts w:ascii="Times New Roman" w:hAnsi="Times New Roman" w:cs="Times New Roman"/>
          <w:sz w:val="20"/>
          <w:szCs w:val="20"/>
        </w:rPr>
        <w:t>Após</w:t>
      </w:r>
      <w:proofErr w:type="gramEnd"/>
      <w:r w:rsidRPr="006A63A1">
        <w:rPr>
          <w:rFonts w:ascii="Times New Roman" w:hAnsi="Times New Roman" w:cs="Times New Roman"/>
          <w:sz w:val="20"/>
          <w:szCs w:val="20"/>
        </w:rPr>
        <w:t xml:space="preserve"> a homologação do resultado, será a vencedora notificada e convocada, através da devida Nota de Empenho, para, no prazo de até </w:t>
      </w:r>
      <w:r w:rsidR="00B9107E">
        <w:rPr>
          <w:rFonts w:ascii="Times New Roman" w:hAnsi="Times New Roman" w:cs="Times New Roman"/>
          <w:b/>
          <w:sz w:val="20"/>
          <w:szCs w:val="20"/>
          <w:u w:val="single" w:color="000000"/>
        </w:rPr>
        <w:t>10</w:t>
      </w:r>
      <w:r w:rsidRPr="006A63A1">
        <w:rPr>
          <w:rFonts w:ascii="Times New Roman" w:hAnsi="Times New Roman" w:cs="Times New Roman"/>
          <w:b/>
          <w:sz w:val="20"/>
          <w:szCs w:val="20"/>
          <w:u w:val="single" w:color="000000"/>
        </w:rPr>
        <w:t xml:space="preserve"> dias</w:t>
      </w:r>
      <w:r w:rsidRPr="006A63A1">
        <w:rPr>
          <w:rFonts w:ascii="Times New Roman" w:hAnsi="Times New Roman" w:cs="Times New Roman"/>
          <w:sz w:val="20"/>
          <w:szCs w:val="20"/>
        </w:rPr>
        <w:t>, entregar o objeto desta licitação, para todos os</w:t>
      </w:r>
      <w:r w:rsidRPr="006A63A1">
        <w:rPr>
          <w:rFonts w:ascii="Times New Roman" w:hAnsi="Times New Roman" w:cs="Times New Roman"/>
          <w:b/>
          <w:i/>
          <w:sz w:val="20"/>
          <w:szCs w:val="20"/>
        </w:rPr>
        <w:t xml:space="preserve"> </w:t>
      </w:r>
      <w:r w:rsidRPr="006A63A1">
        <w:rPr>
          <w:rFonts w:ascii="Times New Roman" w:hAnsi="Times New Roman" w:cs="Times New Roman"/>
          <w:b/>
          <w:sz w:val="20"/>
          <w:szCs w:val="20"/>
        </w:rPr>
        <w:t xml:space="preserve">ITENS, </w:t>
      </w:r>
      <w:r w:rsidRPr="006A63A1">
        <w:rPr>
          <w:rFonts w:ascii="Times New Roman" w:hAnsi="Times New Roman" w:cs="Times New Roman"/>
          <w:sz w:val="20"/>
          <w:szCs w:val="20"/>
        </w:rPr>
        <w:t>nas quantidades e locais indicados</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0"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 xml:space="preserve">OBRIGAÇÕES DA CONTRATADA: </w:t>
      </w:r>
      <w:r w:rsidRPr="006A63A1">
        <w:rPr>
          <w:rFonts w:ascii="Times New Roman" w:hAnsi="Times New Roman" w:cs="Times New Roman"/>
          <w:sz w:val="20"/>
          <w:szCs w:val="20"/>
        </w:rPr>
        <w:t xml:space="preserve"> </w:t>
      </w:r>
    </w:p>
    <w:p w:rsidR="004F28B8" w:rsidRPr="00184F55" w:rsidRDefault="00DA647F" w:rsidP="00F96DA8">
      <w:pPr>
        <w:numPr>
          <w:ilvl w:val="0"/>
          <w:numId w:val="8"/>
        </w:numPr>
        <w:spacing w:after="19" w:line="259" w:lineRule="auto"/>
        <w:ind w:left="732" w:right="1037" w:firstLine="0"/>
        <w:rPr>
          <w:rFonts w:ascii="Times New Roman" w:hAnsi="Times New Roman" w:cs="Times New Roman"/>
          <w:sz w:val="20"/>
          <w:szCs w:val="20"/>
        </w:rPr>
      </w:pPr>
      <w:r w:rsidRPr="00184F55">
        <w:rPr>
          <w:rFonts w:ascii="Times New Roman" w:hAnsi="Times New Roman" w:cs="Times New Roman"/>
          <w:sz w:val="20"/>
          <w:szCs w:val="20"/>
        </w:rPr>
        <w:t xml:space="preserve">O equipamento </w:t>
      </w:r>
      <w:r w:rsidR="00184F55" w:rsidRPr="00184F55">
        <w:rPr>
          <w:rFonts w:ascii="Times New Roman" w:hAnsi="Times New Roman" w:cs="Times New Roman"/>
          <w:sz w:val="20"/>
          <w:szCs w:val="20"/>
        </w:rPr>
        <w:t>deverá</w:t>
      </w:r>
      <w:r w:rsidRPr="00184F55">
        <w:rPr>
          <w:rFonts w:ascii="Times New Roman" w:hAnsi="Times New Roman" w:cs="Times New Roman"/>
          <w:sz w:val="20"/>
          <w:szCs w:val="20"/>
        </w:rPr>
        <w:t xml:space="preserve"> ser entregue pela empresa contratada, nos respetivo locais indicados anteriormente, entre o horário das 08h00min às 11h00min e </w:t>
      </w:r>
      <w:r w:rsidR="006C41C3" w:rsidRPr="00184F55">
        <w:rPr>
          <w:rFonts w:ascii="Times New Roman" w:hAnsi="Times New Roman" w:cs="Times New Roman"/>
          <w:sz w:val="20"/>
          <w:szCs w:val="20"/>
        </w:rPr>
        <w:t>das 13</w:t>
      </w:r>
      <w:r w:rsidRPr="00184F55">
        <w:rPr>
          <w:rFonts w:ascii="Times New Roman" w:hAnsi="Times New Roman" w:cs="Times New Roman"/>
          <w:sz w:val="20"/>
          <w:szCs w:val="20"/>
        </w:rPr>
        <w:t xml:space="preserve">h00min às 17h00, entre segunda e sexta-feira. Caso haja alguma alteração na entrega, cada setor entrará em contato para fazê-lo.  </w:t>
      </w:r>
    </w:p>
    <w:p w:rsidR="004F28B8" w:rsidRPr="006A63A1" w:rsidRDefault="00DA647F" w:rsidP="006A63A1">
      <w:pPr>
        <w:ind w:left="744" w:right="1037"/>
        <w:rPr>
          <w:rFonts w:ascii="Times New Roman" w:hAnsi="Times New Roman" w:cs="Times New Roman"/>
          <w:sz w:val="20"/>
          <w:szCs w:val="20"/>
        </w:rPr>
      </w:pPr>
      <w:r w:rsidRPr="006A63A1">
        <w:rPr>
          <w:rFonts w:ascii="Times New Roman" w:hAnsi="Times New Roman" w:cs="Times New Roman"/>
          <w:sz w:val="20"/>
          <w:szCs w:val="20"/>
        </w:rPr>
        <w:t xml:space="preserve">.  </w:t>
      </w:r>
    </w:p>
    <w:p w:rsidR="001C776C" w:rsidRDefault="00DA647F" w:rsidP="006A63A1">
      <w:pPr>
        <w:numPr>
          <w:ilvl w:val="0"/>
          <w:numId w:val="8"/>
        </w:numPr>
        <w:ind w:right="1037" w:hanging="348"/>
        <w:rPr>
          <w:rFonts w:ascii="Times New Roman" w:hAnsi="Times New Roman" w:cs="Times New Roman"/>
          <w:sz w:val="20"/>
          <w:szCs w:val="20"/>
        </w:rPr>
      </w:pPr>
      <w:r w:rsidRPr="006A63A1">
        <w:rPr>
          <w:rFonts w:ascii="Times New Roman" w:hAnsi="Times New Roman" w:cs="Times New Roman"/>
          <w:sz w:val="20"/>
          <w:szCs w:val="20"/>
        </w:rPr>
        <w:t>A Empresa deverá responsabilizar-se pela entrega do equipamento no respectivo endereço informado, nas quantidades especificadas.</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184F55">
      <w:pPr>
        <w:spacing w:after="0"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 xml:space="preserve">OBRIGAÇÕES DA CONTRATANTE: </w:t>
      </w:r>
      <w:r w:rsidR="003A7D27" w:rsidRPr="006A63A1">
        <w:rPr>
          <w:rFonts w:ascii="Times New Roman" w:hAnsi="Times New Roman" w:cs="Times New Roman"/>
          <w:sz w:val="20"/>
          <w:szCs w:val="20"/>
        </w:rPr>
        <w:t xml:space="preserve"> promover</w:t>
      </w:r>
      <w:r w:rsidRPr="006A63A1">
        <w:rPr>
          <w:rFonts w:ascii="Times New Roman" w:hAnsi="Times New Roman" w:cs="Times New Roman"/>
          <w:sz w:val="20"/>
          <w:szCs w:val="20"/>
        </w:rPr>
        <w:t xml:space="preserve"> o pagamento de acordo com o contrato pré-estabelecido, observada a disposição do artigo 62 da Lei nº 8.666/93.  </w:t>
      </w:r>
    </w:p>
    <w:p w:rsidR="004F28B8" w:rsidRPr="006A63A1" w:rsidRDefault="00DA647F" w:rsidP="006A63A1">
      <w:pPr>
        <w:numPr>
          <w:ilvl w:val="0"/>
          <w:numId w:val="8"/>
        </w:numPr>
        <w:ind w:right="1037" w:hanging="348"/>
        <w:rPr>
          <w:rFonts w:ascii="Times New Roman" w:hAnsi="Times New Roman" w:cs="Times New Roman"/>
          <w:sz w:val="20"/>
          <w:szCs w:val="20"/>
        </w:rPr>
      </w:pPr>
      <w:r w:rsidRPr="006A63A1">
        <w:rPr>
          <w:rFonts w:ascii="Times New Roman" w:hAnsi="Times New Roman" w:cs="Times New Roman"/>
          <w:sz w:val="20"/>
          <w:szCs w:val="20"/>
        </w:rPr>
        <w:t xml:space="preserve">Realizar a fiscalização do fornecimento a ser prestado;  </w:t>
      </w:r>
    </w:p>
    <w:p w:rsidR="00B27C9A" w:rsidRDefault="00DA647F" w:rsidP="00386FE9">
      <w:pPr>
        <w:numPr>
          <w:ilvl w:val="0"/>
          <w:numId w:val="8"/>
        </w:numPr>
        <w:spacing w:after="255"/>
        <w:ind w:right="1037" w:hanging="348"/>
        <w:rPr>
          <w:rFonts w:ascii="Times New Roman" w:hAnsi="Times New Roman" w:cs="Times New Roman"/>
          <w:sz w:val="20"/>
          <w:szCs w:val="20"/>
        </w:rPr>
      </w:pPr>
      <w:r w:rsidRPr="006A63A1">
        <w:rPr>
          <w:rFonts w:ascii="Times New Roman" w:hAnsi="Times New Roman" w:cs="Times New Roman"/>
          <w:sz w:val="20"/>
          <w:szCs w:val="20"/>
        </w:rPr>
        <w:t xml:space="preserve">Fornecer todas as informações necessárias para a empresa ganhadora do certame sobre a localização dos Setores e demais informações necessárias para a correta execução do fornecimento. </w:t>
      </w: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B27C9A" w:rsidRDefault="00B27C9A" w:rsidP="00B27C9A">
      <w:pPr>
        <w:spacing w:after="255"/>
        <w:ind w:right="1037"/>
        <w:rPr>
          <w:rFonts w:ascii="Times New Roman" w:hAnsi="Times New Roman" w:cs="Times New Roman"/>
          <w:sz w:val="20"/>
          <w:szCs w:val="20"/>
        </w:rPr>
      </w:pPr>
    </w:p>
    <w:p w:rsidR="00C84E80" w:rsidRPr="00386FE9" w:rsidRDefault="00DA647F" w:rsidP="00B27C9A">
      <w:pPr>
        <w:spacing w:after="255"/>
        <w:ind w:right="1037"/>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184F55">
      <w:pPr>
        <w:spacing w:after="259" w:line="259" w:lineRule="auto"/>
        <w:ind w:left="0" w:right="838" w:firstLine="0"/>
        <w:rPr>
          <w:rFonts w:ascii="Times New Roman" w:hAnsi="Times New Roman" w:cs="Times New Roman"/>
          <w:color w:val="000000" w:themeColor="text1"/>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r w:rsidR="00184F55">
        <w:rPr>
          <w:rFonts w:ascii="Times New Roman" w:hAnsi="Times New Roman" w:cs="Times New Roman"/>
          <w:sz w:val="20"/>
          <w:szCs w:val="20"/>
        </w:rPr>
        <w:t>A</w:t>
      </w:r>
      <w:r w:rsidRPr="006A63A1">
        <w:rPr>
          <w:rFonts w:ascii="Times New Roman" w:hAnsi="Times New Roman" w:cs="Times New Roman"/>
          <w:b/>
          <w:color w:val="000000" w:themeColor="text1"/>
          <w:sz w:val="20"/>
          <w:szCs w:val="20"/>
        </w:rPr>
        <w:t xml:space="preserve">NEXO II </w:t>
      </w:r>
      <w:r w:rsidRPr="006A63A1">
        <w:rPr>
          <w:rFonts w:ascii="Times New Roman" w:hAnsi="Times New Roman" w:cs="Times New Roman"/>
          <w:color w:val="000000" w:themeColor="text1"/>
          <w:sz w:val="20"/>
          <w:szCs w:val="20"/>
        </w:rPr>
        <w:t xml:space="preserve"> </w:t>
      </w:r>
    </w:p>
    <w:p w:rsidR="004F28B8" w:rsidRPr="006A63A1" w:rsidRDefault="00DA647F" w:rsidP="006A63A1">
      <w:pPr>
        <w:spacing w:after="261" w:line="260" w:lineRule="auto"/>
        <w:ind w:left="732" w:right="1025"/>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PREGÃO, NA FORMA ELETRÔN</w:t>
      </w:r>
      <w:r w:rsidR="0059439E" w:rsidRPr="006A63A1">
        <w:rPr>
          <w:rFonts w:ascii="Times New Roman" w:hAnsi="Times New Roman" w:cs="Times New Roman"/>
          <w:b/>
          <w:color w:val="000000" w:themeColor="text1"/>
          <w:sz w:val="20"/>
          <w:szCs w:val="20"/>
        </w:rPr>
        <w:t>ICA Nº 1</w:t>
      </w:r>
      <w:r w:rsidR="00386FE9">
        <w:rPr>
          <w:rFonts w:ascii="Times New Roman" w:hAnsi="Times New Roman" w:cs="Times New Roman"/>
          <w:b/>
          <w:color w:val="000000" w:themeColor="text1"/>
          <w:sz w:val="20"/>
          <w:szCs w:val="20"/>
        </w:rPr>
        <w:t>7</w:t>
      </w:r>
      <w:r w:rsidRPr="006A63A1">
        <w:rPr>
          <w:rFonts w:ascii="Times New Roman" w:hAnsi="Times New Roman" w:cs="Times New Roman"/>
          <w:b/>
          <w:color w:val="000000" w:themeColor="text1"/>
          <w:sz w:val="20"/>
          <w:szCs w:val="20"/>
        </w:rPr>
        <w:t xml:space="preserve">/2020 </w:t>
      </w:r>
      <w:r w:rsidRPr="006A63A1">
        <w:rPr>
          <w:rFonts w:ascii="Times New Roman" w:hAnsi="Times New Roman" w:cs="Times New Roman"/>
          <w:color w:val="000000" w:themeColor="text1"/>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pStyle w:val="Ttulo1"/>
        <w:tabs>
          <w:tab w:val="center" w:pos="1547"/>
        </w:tabs>
        <w:ind w:left="-1" w:firstLine="0"/>
        <w:rPr>
          <w:rFonts w:ascii="Times New Roman" w:hAnsi="Times New Roman" w:cs="Times New Roman"/>
          <w:sz w:val="20"/>
          <w:szCs w:val="20"/>
        </w:rPr>
      </w:pPr>
      <w:r w:rsidRPr="006A63A1">
        <w:rPr>
          <w:rFonts w:ascii="Times New Roman" w:hAnsi="Times New Roman" w:cs="Times New Roman"/>
          <w:sz w:val="20"/>
          <w:szCs w:val="20"/>
        </w:rPr>
        <w:t xml:space="preserve">1.    </w:t>
      </w:r>
      <w:r w:rsidRPr="006A63A1">
        <w:rPr>
          <w:rFonts w:ascii="Times New Roman" w:hAnsi="Times New Roman" w:cs="Times New Roman"/>
          <w:sz w:val="20"/>
          <w:szCs w:val="20"/>
        </w:rPr>
        <w:tab/>
        <w:t xml:space="preserve">HABILITAÇÃO  </w:t>
      </w:r>
    </w:p>
    <w:p w:rsidR="004F28B8" w:rsidRPr="006A63A1" w:rsidRDefault="00184F55" w:rsidP="006A63A1">
      <w:pPr>
        <w:pStyle w:val="Ttulo2"/>
        <w:tabs>
          <w:tab w:val="center" w:pos="2691"/>
        </w:tabs>
        <w:ind w:left="-1" w:firstLine="0"/>
        <w:rPr>
          <w:rFonts w:ascii="Times New Roman" w:hAnsi="Times New Roman" w:cs="Times New Roman"/>
          <w:sz w:val="20"/>
          <w:szCs w:val="20"/>
        </w:rPr>
      </w:pPr>
      <w:r w:rsidRPr="006A63A1">
        <w:rPr>
          <w:rFonts w:ascii="Times New Roman" w:hAnsi="Times New Roman" w:cs="Times New Roman"/>
          <w:sz w:val="20"/>
          <w:szCs w:val="20"/>
        </w:rPr>
        <w:t xml:space="preserve">1.1 </w:t>
      </w:r>
      <w:r w:rsidRPr="006A63A1">
        <w:rPr>
          <w:rFonts w:ascii="Times New Roman" w:hAnsi="Times New Roman" w:cs="Times New Roman"/>
          <w:sz w:val="20"/>
          <w:szCs w:val="20"/>
        </w:rPr>
        <w:tab/>
      </w:r>
      <w:r w:rsidR="00DA647F" w:rsidRPr="006A63A1">
        <w:rPr>
          <w:rFonts w:ascii="Times New Roman" w:hAnsi="Times New Roman" w:cs="Times New Roman"/>
          <w:sz w:val="20"/>
          <w:szCs w:val="20"/>
        </w:rPr>
        <w:t xml:space="preserve">EXIGÊNCIAS PARA HABILITAÇÃO  </w:t>
      </w:r>
    </w:p>
    <w:p w:rsidR="004F28B8" w:rsidRPr="006A63A1" w:rsidRDefault="00DA647F" w:rsidP="006A63A1">
      <w:pPr>
        <w:spacing w:after="245"/>
        <w:ind w:left="732" w:right="1037"/>
        <w:rPr>
          <w:rFonts w:ascii="Times New Roman" w:hAnsi="Times New Roman" w:cs="Times New Roman"/>
          <w:sz w:val="20"/>
          <w:szCs w:val="20"/>
        </w:rPr>
      </w:pPr>
      <w:r w:rsidRPr="006A63A1">
        <w:rPr>
          <w:rFonts w:ascii="Times New Roman" w:hAnsi="Times New Roman" w:cs="Times New Roman"/>
          <w:sz w:val="20"/>
          <w:szCs w:val="20"/>
        </w:rPr>
        <w:t xml:space="preserve">A empresa vencedora do Pregão deverá apresentar </w:t>
      </w:r>
      <w:r w:rsidRPr="006A63A1">
        <w:rPr>
          <w:rFonts w:ascii="Times New Roman" w:hAnsi="Times New Roman" w:cs="Times New Roman"/>
          <w:b/>
          <w:sz w:val="20"/>
          <w:szCs w:val="20"/>
          <w:u w:val="single" w:color="000000"/>
        </w:rPr>
        <w:t>CONCOMITANTEMENTE</w:t>
      </w:r>
      <w:r w:rsidRPr="006A63A1">
        <w:rPr>
          <w:rFonts w:ascii="Times New Roman" w:hAnsi="Times New Roman" w:cs="Times New Roman"/>
          <w:sz w:val="20"/>
          <w:szCs w:val="20"/>
        </w:rPr>
        <w:t xml:space="preserve"> à Proposta, os seguintes documentos comprobatórios de Habilitação, sendo que tais documentos deverão ser </w:t>
      </w:r>
      <w:r w:rsidRPr="006A63A1">
        <w:rPr>
          <w:rFonts w:ascii="Times New Roman" w:hAnsi="Times New Roman" w:cs="Times New Roman"/>
          <w:b/>
          <w:sz w:val="20"/>
          <w:szCs w:val="20"/>
        </w:rPr>
        <w:t>encaminhados pelo e-mail: licitacao@alvoradadosul.pr.gov.br</w:t>
      </w:r>
      <w:r w:rsidRPr="006A63A1">
        <w:rPr>
          <w:rFonts w:ascii="Times New Roman" w:hAnsi="Times New Roman" w:cs="Times New Roman"/>
          <w:sz w:val="20"/>
          <w:szCs w:val="20"/>
        </w:rPr>
        <w:t xml:space="preserve">, no prazo máximo de até </w:t>
      </w:r>
      <w:r w:rsidRPr="006A63A1">
        <w:rPr>
          <w:rFonts w:ascii="Times New Roman" w:hAnsi="Times New Roman" w:cs="Times New Roman"/>
          <w:b/>
          <w:sz w:val="20"/>
          <w:szCs w:val="20"/>
          <w:u w:val="single" w:color="000000"/>
        </w:rPr>
        <w:t>03 (TRÊS)</w:t>
      </w:r>
      <w:r w:rsidRPr="006A63A1">
        <w:rPr>
          <w:rFonts w:ascii="Times New Roman" w:hAnsi="Times New Roman" w:cs="Times New Roman"/>
          <w:b/>
          <w:sz w:val="20"/>
          <w:szCs w:val="20"/>
        </w:rPr>
        <w:t xml:space="preserve"> </w:t>
      </w:r>
      <w:r w:rsidRPr="006A63A1">
        <w:rPr>
          <w:rFonts w:ascii="Times New Roman" w:hAnsi="Times New Roman" w:cs="Times New Roman"/>
          <w:b/>
          <w:sz w:val="20"/>
          <w:szCs w:val="20"/>
          <w:u w:val="single" w:color="000000"/>
        </w:rPr>
        <w:t>HORAS</w:t>
      </w:r>
      <w:r w:rsidRPr="006A63A1">
        <w:rPr>
          <w:rFonts w:ascii="Times New Roman" w:hAnsi="Times New Roman" w:cs="Times New Roman"/>
          <w:sz w:val="20"/>
          <w:szCs w:val="20"/>
        </w:rPr>
        <w:t xml:space="preserve"> do encerramento da Sessão de Disputa, com posterior encaminhamento do original, por qualquer processo de cópia autenticada por cartório competente, por cópia não autenticada, mediante a exibição dos originais para conferência por parte do Pregoeiro ou através de exemplares publicados em órgão da Imprensa Oficial e com validade na data de realização da </w:t>
      </w:r>
      <w:r w:rsidRPr="006A63A1">
        <w:rPr>
          <w:rFonts w:ascii="Times New Roman" w:hAnsi="Times New Roman" w:cs="Times New Roman"/>
          <w:b/>
          <w:sz w:val="20"/>
          <w:szCs w:val="20"/>
        </w:rPr>
        <w:t xml:space="preserve">licitação, para a Prefeitura Municipal de Alvorada do Sul/PR na Praça Prefeito Antônio de Souza Lemos, centro nº 32, CEP: 86150-000, aos cuidados da Comissão de Licitação, observando o prazo de </w:t>
      </w:r>
      <w:r w:rsidRPr="006A63A1">
        <w:rPr>
          <w:rFonts w:ascii="Times New Roman" w:hAnsi="Times New Roman" w:cs="Times New Roman"/>
          <w:b/>
          <w:sz w:val="20"/>
          <w:szCs w:val="20"/>
          <w:u w:val="single" w:color="000000"/>
        </w:rPr>
        <w:t>03 (TRÊS)</w:t>
      </w:r>
      <w:r w:rsidRPr="006A63A1">
        <w:rPr>
          <w:rFonts w:ascii="Times New Roman" w:hAnsi="Times New Roman" w:cs="Times New Roman"/>
          <w:b/>
          <w:sz w:val="20"/>
          <w:szCs w:val="20"/>
        </w:rPr>
        <w:t xml:space="preserve"> </w:t>
      </w:r>
      <w:r w:rsidRPr="006A63A1">
        <w:rPr>
          <w:rFonts w:ascii="Times New Roman" w:hAnsi="Times New Roman" w:cs="Times New Roman"/>
          <w:b/>
          <w:sz w:val="20"/>
          <w:szCs w:val="20"/>
          <w:u w:val="single" w:color="000000"/>
        </w:rPr>
        <w:t>DIAS ÚTEIS</w:t>
      </w:r>
      <w:r w:rsidRPr="006A63A1">
        <w:rPr>
          <w:rFonts w:ascii="Times New Roman" w:hAnsi="Times New Roman" w:cs="Times New Roman"/>
          <w:b/>
          <w:sz w:val="20"/>
          <w:szCs w:val="20"/>
        </w:rPr>
        <w:t>, contados a partir da data da realização do Pregão.</w:t>
      </w:r>
      <w:r w:rsidRPr="006A63A1">
        <w:rPr>
          <w:rFonts w:ascii="Times New Roman" w:hAnsi="Times New Roman" w:cs="Times New Roman"/>
          <w:b/>
          <w:color w:val="FF0000"/>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pStyle w:val="Ttulo2"/>
        <w:ind w:left="9" w:right="1025"/>
        <w:rPr>
          <w:rFonts w:ascii="Times New Roman" w:hAnsi="Times New Roman" w:cs="Times New Roman"/>
          <w:sz w:val="20"/>
          <w:szCs w:val="20"/>
        </w:rPr>
      </w:pPr>
      <w:r w:rsidRPr="006A63A1">
        <w:rPr>
          <w:rFonts w:ascii="Times New Roman" w:hAnsi="Times New Roman" w:cs="Times New Roman"/>
          <w:sz w:val="20"/>
          <w:szCs w:val="20"/>
        </w:rPr>
        <w:t xml:space="preserve">1.2    DOCUMENTOS DE HABILITAÇÃO  </w:t>
      </w:r>
    </w:p>
    <w:p w:rsidR="004F28B8" w:rsidRPr="006A63A1" w:rsidRDefault="00DA647F" w:rsidP="006A63A1">
      <w:pPr>
        <w:pStyle w:val="Ttulo3"/>
        <w:ind w:left="9" w:right="1025"/>
        <w:rPr>
          <w:rFonts w:ascii="Times New Roman" w:hAnsi="Times New Roman" w:cs="Times New Roman"/>
          <w:sz w:val="20"/>
          <w:szCs w:val="20"/>
        </w:rPr>
      </w:pPr>
      <w:proofErr w:type="gramStart"/>
      <w:r w:rsidRPr="006A63A1">
        <w:rPr>
          <w:rFonts w:ascii="Times New Roman" w:hAnsi="Times New Roman" w:cs="Times New Roman"/>
          <w:sz w:val="20"/>
          <w:szCs w:val="20"/>
        </w:rPr>
        <w:t>1.2.1  Habilitação</w:t>
      </w:r>
      <w:proofErr w:type="gramEnd"/>
      <w:r w:rsidRPr="006A63A1">
        <w:rPr>
          <w:rFonts w:ascii="Times New Roman" w:hAnsi="Times New Roman" w:cs="Times New Roman"/>
          <w:sz w:val="20"/>
          <w:szCs w:val="20"/>
        </w:rPr>
        <w:t xml:space="preserve"> Jurídica  </w:t>
      </w:r>
    </w:p>
    <w:p w:rsidR="004F28B8" w:rsidRPr="006A63A1" w:rsidRDefault="00DA647F" w:rsidP="006A63A1">
      <w:pPr>
        <w:numPr>
          <w:ilvl w:val="0"/>
          <w:numId w:val="9"/>
        </w:numPr>
        <w:spacing w:after="247"/>
        <w:ind w:right="1037" w:hanging="451"/>
        <w:rPr>
          <w:rFonts w:ascii="Times New Roman" w:hAnsi="Times New Roman" w:cs="Times New Roman"/>
          <w:sz w:val="20"/>
          <w:szCs w:val="20"/>
        </w:rPr>
      </w:pPr>
      <w:r w:rsidRPr="006A63A1">
        <w:rPr>
          <w:rFonts w:ascii="Times New Roman" w:hAnsi="Times New Roman" w:cs="Times New Roman"/>
          <w:b/>
          <w:sz w:val="20"/>
          <w:szCs w:val="20"/>
        </w:rPr>
        <w:t>Ato constitutivo, Estatuto ou Contrato Social</w:t>
      </w:r>
      <w:r w:rsidRPr="006A63A1">
        <w:rPr>
          <w:rFonts w:ascii="Times New Roman" w:hAnsi="Times New Roman" w:cs="Times New Roman"/>
          <w:sz w:val="20"/>
          <w:szCs w:val="20"/>
        </w:rPr>
        <w:t xml:space="preserve"> em vigor, devidamente registrado, em se tratando de sociedades comerciais e, no caso de sociedades por ações, acompanhado de documentos de eleição de seus administradores;  </w:t>
      </w:r>
    </w:p>
    <w:p w:rsidR="004F28B8" w:rsidRPr="006A63A1" w:rsidRDefault="00DA647F" w:rsidP="006A63A1">
      <w:pPr>
        <w:numPr>
          <w:ilvl w:val="0"/>
          <w:numId w:val="9"/>
        </w:numPr>
        <w:spacing w:after="247"/>
        <w:ind w:right="1037" w:hanging="451"/>
        <w:rPr>
          <w:rFonts w:ascii="Times New Roman" w:hAnsi="Times New Roman" w:cs="Times New Roman"/>
          <w:sz w:val="20"/>
          <w:szCs w:val="20"/>
        </w:rPr>
      </w:pPr>
      <w:r w:rsidRPr="006A63A1">
        <w:rPr>
          <w:rFonts w:ascii="Times New Roman" w:hAnsi="Times New Roman" w:cs="Times New Roman"/>
          <w:b/>
          <w:sz w:val="20"/>
          <w:szCs w:val="20"/>
        </w:rPr>
        <w:t>Inscrição do Ato Constitutivo</w:t>
      </w:r>
      <w:r w:rsidRPr="006A63A1">
        <w:rPr>
          <w:rFonts w:ascii="Times New Roman" w:hAnsi="Times New Roman" w:cs="Times New Roman"/>
          <w:sz w:val="20"/>
          <w:szCs w:val="20"/>
        </w:rPr>
        <w:t xml:space="preserve">, no caso de sociedades civis, acompanhada de prova de diretoria em exercício.  </w:t>
      </w:r>
    </w:p>
    <w:p w:rsidR="004F28B8" w:rsidRPr="006A63A1" w:rsidRDefault="00DA647F" w:rsidP="006A63A1">
      <w:pPr>
        <w:pStyle w:val="Ttulo3"/>
        <w:ind w:left="9" w:right="1025"/>
        <w:rPr>
          <w:rFonts w:ascii="Times New Roman" w:hAnsi="Times New Roman" w:cs="Times New Roman"/>
          <w:sz w:val="20"/>
          <w:szCs w:val="20"/>
        </w:rPr>
      </w:pPr>
      <w:r w:rsidRPr="006A63A1">
        <w:rPr>
          <w:rFonts w:ascii="Times New Roman" w:hAnsi="Times New Roman" w:cs="Times New Roman"/>
          <w:sz w:val="20"/>
          <w:szCs w:val="20"/>
        </w:rPr>
        <w:t xml:space="preserve">1.2.2. Regularidade Fiscal  </w:t>
      </w:r>
    </w:p>
    <w:p w:rsidR="004F28B8" w:rsidRPr="006A63A1" w:rsidRDefault="00DA647F" w:rsidP="006A63A1">
      <w:pPr>
        <w:numPr>
          <w:ilvl w:val="0"/>
          <w:numId w:val="10"/>
        </w:numPr>
        <w:spacing w:after="250"/>
        <w:ind w:right="1037" w:hanging="281"/>
        <w:rPr>
          <w:rFonts w:ascii="Times New Roman" w:hAnsi="Times New Roman" w:cs="Times New Roman"/>
          <w:sz w:val="20"/>
          <w:szCs w:val="20"/>
        </w:rPr>
      </w:pPr>
      <w:r w:rsidRPr="006A63A1">
        <w:rPr>
          <w:rFonts w:ascii="Times New Roman" w:hAnsi="Times New Roman" w:cs="Times New Roman"/>
          <w:sz w:val="20"/>
          <w:szCs w:val="20"/>
        </w:rPr>
        <w:t>Prova de inscrição no Cadastro Nacional de Pessoa Jurídica –</w:t>
      </w:r>
      <w:r w:rsidRPr="006A63A1">
        <w:rPr>
          <w:rFonts w:ascii="Times New Roman" w:hAnsi="Times New Roman" w:cs="Times New Roman"/>
          <w:b/>
          <w:sz w:val="20"/>
          <w:szCs w:val="20"/>
        </w:rPr>
        <w:t xml:space="preserve"> CNPJ. </w:t>
      </w:r>
      <w:r w:rsidRPr="006A63A1">
        <w:rPr>
          <w:rFonts w:ascii="Times New Roman" w:hAnsi="Times New Roman" w:cs="Times New Roman"/>
          <w:sz w:val="20"/>
          <w:szCs w:val="20"/>
        </w:rPr>
        <w:t xml:space="preserve"> </w:t>
      </w:r>
    </w:p>
    <w:p w:rsidR="004F28B8" w:rsidRPr="006A63A1" w:rsidRDefault="00DA647F" w:rsidP="006A63A1">
      <w:pPr>
        <w:numPr>
          <w:ilvl w:val="0"/>
          <w:numId w:val="10"/>
        </w:numPr>
        <w:spacing w:after="250"/>
        <w:ind w:right="1037" w:hanging="281"/>
        <w:rPr>
          <w:rFonts w:ascii="Times New Roman" w:hAnsi="Times New Roman" w:cs="Times New Roman"/>
          <w:sz w:val="20"/>
          <w:szCs w:val="20"/>
        </w:rPr>
      </w:pPr>
      <w:r w:rsidRPr="006A63A1">
        <w:rPr>
          <w:rFonts w:ascii="Times New Roman" w:hAnsi="Times New Roman" w:cs="Times New Roman"/>
          <w:b/>
          <w:sz w:val="20"/>
          <w:szCs w:val="20"/>
        </w:rPr>
        <w:t>Prova de inscrição no Cadastro de Contribuintes Estadual</w:t>
      </w:r>
      <w:r w:rsidRPr="006A63A1">
        <w:rPr>
          <w:rFonts w:ascii="Times New Roman" w:hAnsi="Times New Roman" w:cs="Times New Roman"/>
          <w:sz w:val="20"/>
          <w:szCs w:val="20"/>
        </w:rPr>
        <w:t xml:space="preserve">, relativo à sede do proponente, pertinente ao seu ramo de atividade e compatível com o objeto contratual;  </w:t>
      </w:r>
    </w:p>
    <w:p w:rsidR="004F28B8" w:rsidRPr="006A63A1" w:rsidRDefault="00DA647F" w:rsidP="006A63A1">
      <w:pPr>
        <w:numPr>
          <w:ilvl w:val="0"/>
          <w:numId w:val="10"/>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Prova de regularidade para com a </w:t>
      </w:r>
      <w:r w:rsidRPr="006A63A1">
        <w:rPr>
          <w:rFonts w:ascii="Times New Roman" w:hAnsi="Times New Roman" w:cs="Times New Roman"/>
          <w:b/>
          <w:sz w:val="20"/>
          <w:szCs w:val="20"/>
        </w:rPr>
        <w:t>Fazenda Federal e Dívida Ativa da União</w:t>
      </w:r>
      <w:r w:rsidRPr="006A63A1">
        <w:rPr>
          <w:rFonts w:ascii="Times New Roman" w:hAnsi="Times New Roman" w:cs="Times New Roman"/>
          <w:sz w:val="20"/>
          <w:szCs w:val="20"/>
        </w:rPr>
        <w:t xml:space="preserve">, compreendendo os tributos administrados pela Secretaria da Receita Federal e Procuradoria da Fazenda Nacional;  </w:t>
      </w:r>
    </w:p>
    <w:p w:rsidR="004F28B8" w:rsidRPr="006A63A1" w:rsidRDefault="00DA647F" w:rsidP="006A63A1">
      <w:pPr>
        <w:numPr>
          <w:ilvl w:val="0"/>
          <w:numId w:val="10"/>
        </w:numPr>
        <w:spacing w:after="250"/>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Prova de regularidade fiscal para com a </w:t>
      </w:r>
      <w:r w:rsidRPr="006A63A1">
        <w:rPr>
          <w:rFonts w:ascii="Times New Roman" w:hAnsi="Times New Roman" w:cs="Times New Roman"/>
          <w:b/>
          <w:sz w:val="20"/>
          <w:szCs w:val="20"/>
        </w:rPr>
        <w:t>Fazenda Estadual</w:t>
      </w:r>
      <w:r w:rsidRPr="006A63A1">
        <w:rPr>
          <w:rFonts w:ascii="Times New Roman" w:hAnsi="Times New Roman" w:cs="Times New Roman"/>
          <w:sz w:val="20"/>
          <w:szCs w:val="20"/>
        </w:rPr>
        <w:t xml:space="preserve"> do domicílio ou sede da licitante, expedida pelo órgão competente;  </w:t>
      </w:r>
    </w:p>
    <w:p w:rsidR="004F28B8" w:rsidRPr="006A63A1" w:rsidRDefault="00DA647F" w:rsidP="006A63A1">
      <w:pPr>
        <w:numPr>
          <w:ilvl w:val="0"/>
          <w:numId w:val="10"/>
        </w:numPr>
        <w:spacing w:after="247"/>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Prova de regularidade fiscal para com a </w:t>
      </w:r>
      <w:r w:rsidRPr="006A63A1">
        <w:rPr>
          <w:rFonts w:ascii="Times New Roman" w:hAnsi="Times New Roman" w:cs="Times New Roman"/>
          <w:b/>
          <w:sz w:val="20"/>
          <w:szCs w:val="20"/>
        </w:rPr>
        <w:t>Fazenda Municipal</w:t>
      </w:r>
      <w:r w:rsidRPr="006A63A1">
        <w:rPr>
          <w:rFonts w:ascii="Times New Roman" w:hAnsi="Times New Roman" w:cs="Times New Roman"/>
          <w:sz w:val="20"/>
          <w:szCs w:val="20"/>
        </w:rPr>
        <w:t xml:space="preserve"> do domicílio ou sede da licitante, expedida pelo órgão competente;  </w:t>
      </w:r>
    </w:p>
    <w:p w:rsidR="004F28B8" w:rsidRPr="006A63A1" w:rsidRDefault="00DA647F" w:rsidP="006A63A1">
      <w:pPr>
        <w:spacing w:after="250"/>
        <w:ind w:left="732" w:right="1037"/>
        <w:rPr>
          <w:rFonts w:ascii="Times New Roman" w:hAnsi="Times New Roman" w:cs="Times New Roman"/>
          <w:sz w:val="20"/>
          <w:szCs w:val="20"/>
        </w:rPr>
      </w:pPr>
      <w:r w:rsidRPr="006A63A1">
        <w:rPr>
          <w:rFonts w:ascii="Times New Roman" w:hAnsi="Times New Roman" w:cs="Times New Roman"/>
          <w:sz w:val="20"/>
          <w:szCs w:val="20"/>
        </w:rPr>
        <w:t>e.1</w:t>
      </w:r>
      <w:proofErr w:type="gramStart"/>
      <w:r w:rsidRPr="006A63A1">
        <w:rPr>
          <w:rFonts w:ascii="Times New Roman" w:hAnsi="Times New Roman" w:cs="Times New Roman"/>
          <w:sz w:val="20"/>
          <w:szCs w:val="20"/>
        </w:rPr>
        <w:t>) No</w:t>
      </w:r>
      <w:proofErr w:type="gramEnd"/>
      <w:r w:rsidRPr="006A63A1">
        <w:rPr>
          <w:rFonts w:ascii="Times New Roman" w:hAnsi="Times New Roman" w:cs="Times New Roman"/>
          <w:sz w:val="20"/>
          <w:szCs w:val="20"/>
        </w:rPr>
        <w:t xml:space="preserve"> caso de municípios que mantêm Cadastro Mobiliário e Imobiliário separados, deverão ser apresentados os comprovantes referentes a cada um dos cadastros;  </w:t>
      </w:r>
    </w:p>
    <w:p w:rsidR="004F28B8" w:rsidRPr="006A63A1" w:rsidRDefault="00DA647F" w:rsidP="006A63A1">
      <w:pPr>
        <w:numPr>
          <w:ilvl w:val="0"/>
          <w:numId w:val="10"/>
        </w:numPr>
        <w:spacing w:after="249"/>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Certificado de Regularidade de Situação com o FGTS </w:t>
      </w:r>
      <w:r w:rsidRPr="006A63A1">
        <w:rPr>
          <w:rFonts w:ascii="Times New Roman" w:hAnsi="Times New Roman" w:cs="Times New Roman"/>
          <w:b/>
          <w:sz w:val="20"/>
          <w:szCs w:val="20"/>
        </w:rPr>
        <w:t xml:space="preserve">(CRS/FGTS); </w:t>
      </w:r>
      <w:r w:rsidRPr="006A63A1">
        <w:rPr>
          <w:rFonts w:ascii="Times New Roman" w:hAnsi="Times New Roman" w:cs="Times New Roman"/>
          <w:sz w:val="20"/>
          <w:szCs w:val="20"/>
        </w:rPr>
        <w:t xml:space="preserve"> </w:t>
      </w:r>
    </w:p>
    <w:p w:rsidR="004F28B8" w:rsidRPr="006A63A1" w:rsidRDefault="00DA647F" w:rsidP="006A63A1">
      <w:pPr>
        <w:pStyle w:val="Ttulo2"/>
        <w:spacing w:after="11"/>
        <w:ind w:left="1003" w:right="1025" w:hanging="281"/>
        <w:rPr>
          <w:rFonts w:ascii="Times New Roman" w:hAnsi="Times New Roman" w:cs="Times New Roman"/>
          <w:sz w:val="20"/>
          <w:szCs w:val="20"/>
        </w:rPr>
      </w:pPr>
      <w:r w:rsidRPr="006A63A1">
        <w:rPr>
          <w:rFonts w:ascii="Times New Roman" w:hAnsi="Times New Roman" w:cs="Times New Roman"/>
          <w:b w:val="0"/>
          <w:sz w:val="20"/>
          <w:szCs w:val="20"/>
        </w:rPr>
        <w:t xml:space="preserve">g) </w:t>
      </w:r>
      <w:r w:rsidRPr="006A63A1">
        <w:rPr>
          <w:rFonts w:ascii="Times New Roman" w:hAnsi="Times New Roman" w:cs="Times New Roman"/>
          <w:sz w:val="20"/>
          <w:szCs w:val="20"/>
        </w:rPr>
        <w:t>Prova de inexistência de débitos inadimplidos perante a Justiça do Trabalho</w:t>
      </w:r>
      <w:r w:rsidRPr="006A63A1">
        <w:rPr>
          <w:rFonts w:ascii="Times New Roman" w:hAnsi="Times New Roman" w:cs="Times New Roman"/>
          <w:b w:val="0"/>
          <w:sz w:val="20"/>
          <w:szCs w:val="20"/>
        </w:rPr>
        <w:t xml:space="preserve">, mediante a apresentação de certidão negativa, nos termos do </w:t>
      </w:r>
    </w:p>
    <w:p w:rsidR="004F28B8" w:rsidRPr="006A63A1" w:rsidRDefault="00DA647F" w:rsidP="006A63A1">
      <w:pPr>
        <w:spacing w:after="245"/>
        <w:ind w:left="1013" w:right="1037"/>
        <w:rPr>
          <w:rFonts w:ascii="Times New Roman" w:hAnsi="Times New Roman" w:cs="Times New Roman"/>
          <w:sz w:val="20"/>
          <w:szCs w:val="20"/>
        </w:rPr>
      </w:pPr>
      <w:r w:rsidRPr="006A63A1">
        <w:rPr>
          <w:rFonts w:ascii="Times New Roman" w:hAnsi="Times New Roman" w:cs="Times New Roman"/>
          <w:sz w:val="20"/>
          <w:szCs w:val="20"/>
        </w:rPr>
        <w:t>Título VII-A da Consolidação das Leis do Trabalho, aprovada pelo Decreto</w:t>
      </w:r>
      <w:r w:rsidR="00B569F0" w:rsidRPr="006A63A1">
        <w:rPr>
          <w:rFonts w:ascii="Times New Roman" w:hAnsi="Times New Roman" w:cs="Times New Roman"/>
          <w:sz w:val="20"/>
          <w:szCs w:val="20"/>
        </w:rPr>
        <w:t xml:space="preserve"> </w:t>
      </w:r>
      <w:r w:rsidRPr="006A63A1">
        <w:rPr>
          <w:rFonts w:ascii="Times New Roman" w:hAnsi="Times New Roman" w:cs="Times New Roman"/>
          <w:sz w:val="20"/>
          <w:szCs w:val="20"/>
        </w:rPr>
        <w:t>Lei nº 5.452, de 1º de maio de 1943. (Inciso incluído pela Lei 12.440, de 2011</w:t>
      </w:r>
      <w:proofErr w:type="gramStart"/>
      <w:r w:rsidRPr="006A63A1">
        <w:rPr>
          <w:rFonts w:ascii="Times New Roman" w:hAnsi="Times New Roman" w:cs="Times New Roman"/>
          <w:sz w:val="20"/>
          <w:szCs w:val="20"/>
        </w:rPr>
        <w:t>).www.tst.gov.br</w:t>
      </w:r>
      <w:proofErr w:type="gramEnd"/>
      <w:r w:rsidRPr="006A63A1">
        <w:rPr>
          <w:rFonts w:ascii="Times New Roman" w:hAnsi="Times New Roman" w:cs="Times New Roman"/>
          <w:sz w:val="20"/>
          <w:szCs w:val="20"/>
        </w:rPr>
        <w:t xml:space="preserve"> </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61"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 xml:space="preserve">1.2.2.2. Declaração, assinada por representante legal da proponente, de que: </w:t>
      </w:r>
      <w:r w:rsidRPr="006A63A1">
        <w:rPr>
          <w:rFonts w:ascii="Times New Roman" w:hAnsi="Times New Roman" w:cs="Times New Roman"/>
          <w:sz w:val="20"/>
          <w:szCs w:val="20"/>
        </w:rPr>
        <w:t xml:space="preserve"> </w:t>
      </w:r>
    </w:p>
    <w:p w:rsidR="004F28B8" w:rsidRPr="006A63A1" w:rsidRDefault="00DA647F" w:rsidP="006A63A1">
      <w:pPr>
        <w:numPr>
          <w:ilvl w:val="0"/>
          <w:numId w:val="11"/>
        </w:numPr>
        <w:spacing w:after="250"/>
        <w:ind w:left="1012" w:right="1031" w:hanging="290"/>
        <w:rPr>
          <w:rFonts w:ascii="Times New Roman" w:hAnsi="Times New Roman" w:cs="Times New Roman"/>
          <w:sz w:val="20"/>
          <w:szCs w:val="20"/>
        </w:rPr>
      </w:pPr>
      <w:r w:rsidRPr="006A63A1">
        <w:rPr>
          <w:rFonts w:ascii="Times New Roman" w:hAnsi="Times New Roman" w:cs="Times New Roman"/>
          <w:sz w:val="20"/>
          <w:szCs w:val="20"/>
        </w:rPr>
        <w:t xml:space="preserve">Não foi declarada </w:t>
      </w:r>
      <w:r w:rsidRPr="006A63A1">
        <w:rPr>
          <w:rFonts w:ascii="Times New Roman" w:hAnsi="Times New Roman" w:cs="Times New Roman"/>
          <w:b/>
          <w:sz w:val="20"/>
          <w:szCs w:val="20"/>
        </w:rPr>
        <w:t>inidônea</w:t>
      </w:r>
      <w:r w:rsidRPr="006A63A1">
        <w:rPr>
          <w:rFonts w:ascii="Times New Roman" w:hAnsi="Times New Roman" w:cs="Times New Roman"/>
          <w:sz w:val="20"/>
          <w:szCs w:val="20"/>
        </w:rPr>
        <w:t xml:space="preserve"> para licitar por nenhum órgão federal, estadual ou municipal, conforme modelo do </w:t>
      </w:r>
      <w:r w:rsidRPr="006A63A1">
        <w:rPr>
          <w:rFonts w:ascii="Times New Roman" w:hAnsi="Times New Roman" w:cs="Times New Roman"/>
          <w:b/>
          <w:sz w:val="20"/>
          <w:szCs w:val="20"/>
        </w:rPr>
        <w:t>ANEXO VI</w:t>
      </w:r>
      <w:r w:rsidRPr="006A63A1">
        <w:rPr>
          <w:rFonts w:ascii="Times New Roman" w:hAnsi="Times New Roman" w:cs="Times New Roman"/>
          <w:sz w:val="20"/>
          <w:szCs w:val="20"/>
        </w:rPr>
        <w:t xml:space="preserve">;  </w:t>
      </w:r>
    </w:p>
    <w:p w:rsidR="004F28B8" w:rsidRPr="006A63A1" w:rsidRDefault="00DA647F" w:rsidP="006A63A1">
      <w:pPr>
        <w:numPr>
          <w:ilvl w:val="0"/>
          <w:numId w:val="11"/>
        </w:numPr>
        <w:spacing w:after="248"/>
        <w:ind w:left="1012" w:right="1031" w:hanging="290"/>
        <w:rPr>
          <w:rFonts w:ascii="Times New Roman" w:hAnsi="Times New Roman" w:cs="Times New Roman"/>
          <w:sz w:val="20"/>
          <w:szCs w:val="20"/>
        </w:rPr>
      </w:pPr>
      <w:r w:rsidRPr="006A63A1">
        <w:rPr>
          <w:rFonts w:ascii="Times New Roman" w:hAnsi="Times New Roman" w:cs="Times New Roman"/>
          <w:sz w:val="20"/>
          <w:szCs w:val="20"/>
        </w:rPr>
        <w:t xml:space="preserve">Não há </w:t>
      </w:r>
      <w:r w:rsidRPr="006A63A1">
        <w:rPr>
          <w:rFonts w:ascii="Times New Roman" w:hAnsi="Times New Roman" w:cs="Times New Roman"/>
          <w:b/>
          <w:sz w:val="20"/>
          <w:szCs w:val="20"/>
        </w:rPr>
        <w:t xml:space="preserve">superveniência </w:t>
      </w:r>
      <w:r w:rsidRPr="006A63A1">
        <w:rPr>
          <w:rFonts w:ascii="Times New Roman" w:hAnsi="Times New Roman" w:cs="Times New Roman"/>
          <w:sz w:val="20"/>
          <w:szCs w:val="20"/>
        </w:rPr>
        <w:t xml:space="preserve">de fato impeditiva para a habilitação da proponente, sob as penas cabíveis, nos termos do Art. 32 da Lei nº 8.666/93, conforme modelo do </w:t>
      </w:r>
      <w:r w:rsidRPr="006A63A1">
        <w:rPr>
          <w:rFonts w:ascii="Times New Roman" w:hAnsi="Times New Roman" w:cs="Times New Roman"/>
          <w:b/>
          <w:sz w:val="20"/>
          <w:szCs w:val="20"/>
        </w:rPr>
        <w:t>ANEXO VII</w:t>
      </w:r>
      <w:r w:rsidRPr="006A63A1">
        <w:rPr>
          <w:rFonts w:ascii="Times New Roman" w:hAnsi="Times New Roman" w:cs="Times New Roman"/>
          <w:sz w:val="20"/>
          <w:szCs w:val="20"/>
        </w:rPr>
        <w:t xml:space="preserve">;  </w:t>
      </w:r>
    </w:p>
    <w:p w:rsidR="004F28B8" w:rsidRPr="006A63A1" w:rsidRDefault="00DA647F" w:rsidP="006A63A1">
      <w:pPr>
        <w:numPr>
          <w:ilvl w:val="0"/>
          <w:numId w:val="11"/>
        </w:numPr>
        <w:spacing w:after="0" w:line="260" w:lineRule="auto"/>
        <w:ind w:left="1012" w:right="1031" w:hanging="290"/>
        <w:rPr>
          <w:rFonts w:ascii="Times New Roman" w:hAnsi="Times New Roman" w:cs="Times New Roman"/>
          <w:sz w:val="20"/>
          <w:szCs w:val="20"/>
        </w:rPr>
      </w:pPr>
      <w:r w:rsidRPr="006A63A1">
        <w:rPr>
          <w:rFonts w:ascii="Times New Roman" w:hAnsi="Times New Roman" w:cs="Times New Roman"/>
          <w:b/>
          <w:sz w:val="20"/>
          <w:szCs w:val="20"/>
        </w:rPr>
        <w:t>A empresa atende ao</w:t>
      </w:r>
      <w:r w:rsidRPr="006A63A1">
        <w:rPr>
          <w:rFonts w:ascii="Times New Roman" w:hAnsi="Times New Roman" w:cs="Times New Roman"/>
          <w:sz w:val="20"/>
          <w:szCs w:val="20"/>
        </w:rPr>
        <w:t xml:space="preserve"> </w:t>
      </w:r>
      <w:r w:rsidRPr="006A63A1">
        <w:rPr>
          <w:rFonts w:ascii="Times New Roman" w:hAnsi="Times New Roman" w:cs="Times New Roman"/>
          <w:b/>
          <w:sz w:val="20"/>
          <w:szCs w:val="20"/>
        </w:rPr>
        <w:t>disposto no Art. 7°,</w:t>
      </w:r>
      <w:r w:rsidRPr="006A63A1">
        <w:rPr>
          <w:rFonts w:ascii="Times New Roman" w:hAnsi="Times New Roman" w:cs="Times New Roman"/>
          <w:sz w:val="20"/>
          <w:szCs w:val="20"/>
        </w:rPr>
        <w:t xml:space="preserve"> </w:t>
      </w:r>
      <w:r w:rsidRPr="006A63A1">
        <w:rPr>
          <w:rFonts w:ascii="Times New Roman" w:hAnsi="Times New Roman" w:cs="Times New Roman"/>
          <w:b/>
          <w:sz w:val="20"/>
          <w:szCs w:val="20"/>
        </w:rPr>
        <w:t xml:space="preserve">inciso XXXIII da Constituição </w:t>
      </w:r>
      <w:r w:rsidRPr="006A63A1">
        <w:rPr>
          <w:rFonts w:ascii="Times New Roman" w:hAnsi="Times New Roman" w:cs="Times New Roman"/>
          <w:sz w:val="20"/>
          <w:szCs w:val="20"/>
        </w:rPr>
        <w:t xml:space="preserve"> </w:t>
      </w:r>
    </w:p>
    <w:p w:rsidR="004F28B8" w:rsidRPr="006A63A1" w:rsidRDefault="00DA647F" w:rsidP="006A63A1">
      <w:pPr>
        <w:spacing w:after="249"/>
        <w:ind w:left="732" w:right="1037"/>
        <w:rPr>
          <w:rFonts w:ascii="Times New Roman" w:hAnsi="Times New Roman" w:cs="Times New Roman"/>
          <w:sz w:val="20"/>
          <w:szCs w:val="20"/>
        </w:rPr>
      </w:pPr>
      <w:r w:rsidRPr="006A63A1">
        <w:rPr>
          <w:rFonts w:ascii="Times New Roman" w:hAnsi="Times New Roman" w:cs="Times New Roman"/>
          <w:b/>
          <w:sz w:val="20"/>
          <w:szCs w:val="20"/>
        </w:rPr>
        <w:t>Federal</w:t>
      </w:r>
      <w:r w:rsidRPr="006A63A1">
        <w:rPr>
          <w:rFonts w:ascii="Times New Roman" w:hAnsi="Times New Roman" w:cs="Times New Roman"/>
          <w:sz w:val="20"/>
          <w:szCs w:val="20"/>
        </w:rPr>
        <w:t xml:space="preserve"> (Lei 9.854 de 27/10/99), conforme modelo do </w:t>
      </w:r>
      <w:r w:rsidRPr="006A63A1">
        <w:rPr>
          <w:rFonts w:ascii="Times New Roman" w:hAnsi="Times New Roman" w:cs="Times New Roman"/>
          <w:b/>
          <w:sz w:val="20"/>
          <w:szCs w:val="20"/>
        </w:rPr>
        <w:t>ANEXO VIII</w:t>
      </w:r>
      <w:r w:rsidRPr="006A63A1">
        <w:rPr>
          <w:rFonts w:ascii="Times New Roman" w:hAnsi="Times New Roman" w:cs="Times New Roman"/>
          <w:sz w:val="20"/>
          <w:szCs w:val="20"/>
        </w:rPr>
        <w:t xml:space="preserve">;  </w:t>
      </w:r>
    </w:p>
    <w:p w:rsidR="004F28B8" w:rsidRPr="006A63A1" w:rsidRDefault="00DA647F" w:rsidP="006A63A1">
      <w:pPr>
        <w:numPr>
          <w:ilvl w:val="0"/>
          <w:numId w:val="11"/>
        </w:numPr>
        <w:spacing w:after="0" w:line="260" w:lineRule="auto"/>
        <w:ind w:left="1012" w:right="1031" w:hanging="290"/>
        <w:rPr>
          <w:rFonts w:ascii="Times New Roman" w:hAnsi="Times New Roman" w:cs="Times New Roman"/>
          <w:sz w:val="20"/>
          <w:szCs w:val="20"/>
        </w:rPr>
      </w:pPr>
      <w:r w:rsidRPr="006A63A1">
        <w:rPr>
          <w:rFonts w:ascii="Times New Roman" w:hAnsi="Times New Roman" w:cs="Times New Roman"/>
          <w:sz w:val="20"/>
          <w:szCs w:val="20"/>
        </w:rPr>
        <w:t xml:space="preserve">Se encontra </w:t>
      </w:r>
      <w:r w:rsidRPr="006A63A1">
        <w:rPr>
          <w:rFonts w:ascii="Times New Roman" w:hAnsi="Times New Roman" w:cs="Times New Roman"/>
          <w:b/>
          <w:sz w:val="20"/>
          <w:szCs w:val="20"/>
        </w:rPr>
        <w:t xml:space="preserve">enquadrada como Microempresa ou Empresa de Pequeno </w:t>
      </w:r>
      <w:r w:rsidRPr="006A63A1">
        <w:rPr>
          <w:rFonts w:ascii="Times New Roman" w:hAnsi="Times New Roman" w:cs="Times New Roman"/>
          <w:sz w:val="20"/>
          <w:szCs w:val="20"/>
        </w:rPr>
        <w:t xml:space="preserve"> </w:t>
      </w:r>
    </w:p>
    <w:p w:rsidR="004F28B8" w:rsidRPr="006A63A1" w:rsidRDefault="00DA647F" w:rsidP="006A63A1">
      <w:pPr>
        <w:spacing w:after="249"/>
        <w:ind w:left="732" w:right="1037"/>
        <w:rPr>
          <w:rFonts w:ascii="Times New Roman" w:hAnsi="Times New Roman" w:cs="Times New Roman"/>
          <w:sz w:val="20"/>
          <w:szCs w:val="20"/>
        </w:rPr>
      </w:pPr>
      <w:r w:rsidRPr="006A63A1">
        <w:rPr>
          <w:rFonts w:ascii="Times New Roman" w:hAnsi="Times New Roman" w:cs="Times New Roman"/>
          <w:b/>
          <w:sz w:val="20"/>
          <w:szCs w:val="20"/>
        </w:rPr>
        <w:t>Porte</w:t>
      </w:r>
      <w:r w:rsidRPr="006A63A1">
        <w:rPr>
          <w:rFonts w:ascii="Times New Roman" w:hAnsi="Times New Roman" w:cs="Times New Roman"/>
          <w:sz w:val="20"/>
          <w:szCs w:val="20"/>
        </w:rPr>
        <w:t>, conforme modelo do</w:t>
      </w:r>
      <w:r w:rsidRPr="006A63A1">
        <w:rPr>
          <w:rFonts w:ascii="Times New Roman" w:hAnsi="Times New Roman" w:cs="Times New Roman"/>
          <w:b/>
          <w:sz w:val="20"/>
          <w:szCs w:val="20"/>
        </w:rPr>
        <w:t xml:space="preserve"> ANEXO IX; </w:t>
      </w:r>
      <w:r w:rsidRPr="006A63A1">
        <w:rPr>
          <w:rFonts w:ascii="Times New Roman" w:hAnsi="Times New Roman" w:cs="Times New Roman"/>
          <w:sz w:val="20"/>
          <w:szCs w:val="20"/>
        </w:rPr>
        <w:t xml:space="preserve"> </w:t>
      </w:r>
    </w:p>
    <w:p w:rsidR="004F28B8" w:rsidRPr="006A63A1" w:rsidRDefault="003A7D27" w:rsidP="006A63A1">
      <w:pPr>
        <w:pStyle w:val="Ttulo2"/>
        <w:ind w:left="732" w:right="1025"/>
        <w:rPr>
          <w:rFonts w:ascii="Times New Roman" w:hAnsi="Times New Roman" w:cs="Times New Roman"/>
          <w:sz w:val="20"/>
          <w:szCs w:val="20"/>
        </w:rPr>
      </w:pPr>
      <w:proofErr w:type="gramStart"/>
      <w:r w:rsidRPr="006A63A1">
        <w:rPr>
          <w:rFonts w:ascii="Times New Roman" w:hAnsi="Times New Roman" w:cs="Times New Roman"/>
          <w:b w:val="0"/>
          <w:sz w:val="20"/>
          <w:szCs w:val="20"/>
        </w:rPr>
        <w:t>e</w:t>
      </w:r>
      <w:proofErr w:type="gramEnd"/>
      <w:r w:rsidRPr="006A63A1">
        <w:rPr>
          <w:rFonts w:ascii="Times New Roman" w:hAnsi="Times New Roman" w:cs="Times New Roman"/>
          <w:b w:val="0"/>
          <w:sz w:val="20"/>
          <w:szCs w:val="20"/>
        </w:rPr>
        <w:t>)</w:t>
      </w:r>
      <w:r w:rsidRPr="006A63A1">
        <w:rPr>
          <w:rFonts w:ascii="Times New Roman" w:hAnsi="Times New Roman" w:cs="Times New Roman"/>
          <w:sz w:val="20"/>
          <w:szCs w:val="20"/>
        </w:rPr>
        <w:t>. Tomou</w:t>
      </w:r>
      <w:r w:rsidR="00DA647F" w:rsidRPr="006A63A1">
        <w:rPr>
          <w:rFonts w:ascii="Times New Roman" w:hAnsi="Times New Roman" w:cs="Times New Roman"/>
          <w:sz w:val="20"/>
          <w:szCs w:val="20"/>
        </w:rPr>
        <w:t xml:space="preserve"> conhecimento do edital e de todas as condições de participação, </w:t>
      </w:r>
      <w:r w:rsidR="00DA647F" w:rsidRPr="006A63A1">
        <w:rPr>
          <w:rFonts w:ascii="Times New Roman" w:hAnsi="Times New Roman" w:cs="Times New Roman"/>
          <w:b w:val="0"/>
          <w:sz w:val="20"/>
          <w:szCs w:val="20"/>
        </w:rPr>
        <w:t xml:space="preserve">conforme modelo do </w:t>
      </w:r>
      <w:r w:rsidR="00DA647F" w:rsidRPr="006A63A1">
        <w:rPr>
          <w:rFonts w:ascii="Times New Roman" w:hAnsi="Times New Roman" w:cs="Times New Roman"/>
          <w:sz w:val="20"/>
          <w:szCs w:val="20"/>
        </w:rPr>
        <w:t xml:space="preserve">ANEXO X;  </w:t>
      </w:r>
    </w:p>
    <w:p w:rsidR="004F28B8" w:rsidRPr="006A63A1" w:rsidRDefault="003A7D27" w:rsidP="00903511">
      <w:pPr>
        <w:spacing w:after="261" w:line="361" w:lineRule="auto"/>
        <w:ind w:left="732" w:right="1025"/>
        <w:rPr>
          <w:rFonts w:ascii="Times New Roman" w:hAnsi="Times New Roman" w:cs="Times New Roman"/>
          <w:sz w:val="20"/>
          <w:szCs w:val="20"/>
        </w:rPr>
      </w:pPr>
      <w:proofErr w:type="gramStart"/>
      <w:r w:rsidRPr="006A63A1">
        <w:rPr>
          <w:rFonts w:ascii="Times New Roman" w:hAnsi="Times New Roman" w:cs="Times New Roman"/>
          <w:sz w:val="20"/>
          <w:szCs w:val="20"/>
        </w:rPr>
        <w:t>d</w:t>
      </w:r>
      <w:proofErr w:type="gramEnd"/>
      <w:r w:rsidRPr="006A63A1">
        <w:rPr>
          <w:rFonts w:ascii="Times New Roman" w:hAnsi="Times New Roman" w:cs="Times New Roman"/>
          <w:sz w:val="20"/>
          <w:szCs w:val="20"/>
        </w:rPr>
        <w:t>). Não</w:t>
      </w:r>
      <w:r w:rsidR="00DA647F" w:rsidRPr="006A63A1">
        <w:rPr>
          <w:rFonts w:ascii="Times New Roman" w:hAnsi="Times New Roman" w:cs="Times New Roman"/>
          <w:b/>
          <w:sz w:val="20"/>
          <w:szCs w:val="20"/>
        </w:rPr>
        <w:t xml:space="preserve"> integra em seu corpo social, nem no quadro funcional, empregado público ou membro comissionado de órgão direto ou indireto da Administração Municipal</w:t>
      </w:r>
      <w:r w:rsidR="00DA647F" w:rsidRPr="006A63A1">
        <w:rPr>
          <w:rFonts w:ascii="Times New Roman" w:hAnsi="Times New Roman" w:cs="Times New Roman"/>
          <w:sz w:val="20"/>
          <w:szCs w:val="20"/>
        </w:rPr>
        <w:t xml:space="preserve"> – Art. 9º inciso III da Lei 8.666/93 e Art. 8º, do Decreto Municipal nº 6615, conforme </w:t>
      </w:r>
      <w:r w:rsidR="00DA647F" w:rsidRPr="006A63A1">
        <w:rPr>
          <w:rFonts w:ascii="Times New Roman" w:hAnsi="Times New Roman" w:cs="Times New Roman"/>
          <w:b/>
          <w:sz w:val="20"/>
          <w:szCs w:val="20"/>
        </w:rPr>
        <w:t>ANEXO XI</w:t>
      </w:r>
      <w:r w:rsidR="00903511">
        <w:rPr>
          <w:rFonts w:ascii="Times New Roman" w:hAnsi="Times New Roman" w:cs="Times New Roman"/>
          <w:sz w:val="20"/>
          <w:szCs w:val="20"/>
        </w:rPr>
        <w:t xml:space="preserve">.  </w:t>
      </w:r>
    </w:p>
    <w:p w:rsidR="004F28B8" w:rsidRPr="006A63A1" w:rsidRDefault="00DA647F" w:rsidP="006A63A1">
      <w:pPr>
        <w:pStyle w:val="Ttulo3"/>
        <w:ind w:left="9" w:right="1025"/>
        <w:rPr>
          <w:rFonts w:ascii="Times New Roman" w:hAnsi="Times New Roman" w:cs="Times New Roman"/>
          <w:sz w:val="20"/>
          <w:szCs w:val="20"/>
        </w:rPr>
      </w:pPr>
      <w:r w:rsidRPr="006A63A1">
        <w:rPr>
          <w:rFonts w:ascii="Times New Roman" w:hAnsi="Times New Roman" w:cs="Times New Roman"/>
          <w:sz w:val="20"/>
          <w:szCs w:val="20"/>
        </w:rPr>
        <w:t xml:space="preserve">1.2.3. Qualificação Econômico-Financeira  </w:t>
      </w:r>
    </w:p>
    <w:p w:rsidR="004F28B8" w:rsidRPr="006A63A1" w:rsidRDefault="00DA647F" w:rsidP="006A63A1">
      <w:pPr>
        <w:numPr>
          <w:ilvl w:val="0"/>
          <w:numId w:val="12"/>
        </w:numPr>
        <w:spacing w:after="250"/>
        <w:ind w:right="1037"/>
        <w:rPr>
          <w:rFonts w:ascii="Times New Roman" w:hAnsi="Times New Roman" w:cs="Times New Roman"/>
          <w:sz w:val="20"/>
          <w:szCs w:val="20"/>
        </w:rPr>
      </w:pPr>
      <w:r w:rsidRPr="006A63A1">
        <w:rPr>
          <w:rFonts w:ascii="Times New Roman" w:hAnsi="Times New Roman" w:cs="Times New Roman"/>
          <w:b/>
          <w:sz w:val="20"/>
          <w:szCs w:val="20"/>
        </w:rPr>
        <w:t>Certidão negativa falência e concordata, recuperação judicial</w:t>
      </w:r>
      <w:r w:rsidRPr="006A63A1">
        <w:rPr>
          <w:rFonts w:ascii="Times New Roman" w:hAnsi="Times New Roman" w:cs="Times New Roman"/>
          <w:sz w:val="20"/>
          <w:szCs w:val="20"/>
        </w:rPr>
        <w:t xml:space="preserve"> expedida pelo Cartório Distribuidor da pessoa jurídica, contendo expresso na própria certidão o prazo de sua validade.  </w:t>
      </w:r>
    </w:p>
    <w:p w:rsidR="004F28B8" w:rsidRPr="006A63A1" w:rsidRDefault="00DA647F" w:rsidP="006A63A1">
      <w:pPr>
        <w:numPr>
          <w:ilvl w:val="1"/>
          <w:numId w:val="12"/>
        </w:numPr>
        <w:spacing w:after="247"/>
        <w:ind w:right="1037" w:hanging="708"/>
        <w:rPr>
          <w:rFonts w:ascii="Times New Roman" w:hAnsi="Times New Roman" w:cs="Times New Roman"/>
          <w:sz w:val="20"/>
          <w:szCs w:val="20"/>
        </w:rPr>
      </w:pPr>
      <w:r w:rsidRPr="006A63A1">
        <w:rPr>
          <w:rFonts w:ascii="Times New Roman" w:hAnsi="Times New Roman" w:cs="Times New Roman"/>
          <w:sz w:val="20"/>
          <w:szCs w:val="20"/>
        </w:rPr>
        <w:t xml:space="preserve">Para as empresas que optarem de participar através de filial, deverá também ser apresentada certidão negativa para com o cartório/comarca onde se encontra instalada a filial.  </w:t>
      </w:r>
    </w:p>
    <w:p w:rsidR="004F28B8" w:rsidRPr="006A63A1" w:rsidRDefault="00DA647F" w:rsidP="006A63A1">
      <w:pPr>
        <w:numPr>
          <w:ilvl w:val="1"/>
          <w:numId w:val="12"/>
        </w:numPr>
        <w:ind w:right="1037" w:hanging="708"/>
        <w:rPr>
          <w:rFonts w:ascii="Times New Roman" w:hAnsi="Times New Roman" w:cs="Times New Roman"/>
          <w:sz w:val="20"/>
          <w:szCs w:val="20"/>
        </w:rPr>
      </w:pPr>
      <w:r w:rsidRPr="006A63A1">
        <w:rPr>
          <w:rFonts w:ascii="Times New Roman" w:hAnsi="Times New Roman" w:cs="Times New Roman"/>
          <w:sz w:val="20"/>
          <w:szCs w:val="20"/>
        </w:rPr>
        <w:t xml:space="preserve">Na falta de validade expressa na Certidão Negativa, ter-se-ão como </w:t>
      </w:r>
    </w:p>
    <w:p w:rsidR="004F28B8" w:rsidRPr="006A63A1" w:rsidRDefault="003A7D27" w:rsidP="006A63A1">
      <w:pPr>
        <w:spacing w:after="252"/>
        <w:ind w:left="742" w:right="1037"/>
        <w:rPr>
          <w:rFonts w:ascii="Times New Roman" w:hAnsi="Times New Roman" w:cs="Times New Roman"/>
          <w:sz w:val="20"/>
          <w:szCs w:val="20"/>
        </w:rPr>
      </w:pPr>
      <w:r w:rsidRPr="006A63A1">
        <w:rPr>
          <w:rFonts w:ascii="Times New Roman" w:hAnsi="Times New Roman" w:cs="Times New Roman"/>
          <w:sz w:val="20"/>
          <w:szCs w:val="20"/>
        </w:rPr>
        <w:t>Válidos</w:t>
      </w:r>
      <w:r w:rsidR="00DA647F" w:rsidRPr="006A63A1">
        <w:rPr>
          <w:rFonts w:ascii="Times New Roman" w:hAnsi="Times New Roman" w:cs="Times New Roman"/>
          <w:sz w:val="20"/>
          <w:szCs w:val="20"/>
        </w:rPr>
        <w:t xml:space="preserve"> pelo prazo de 60 (sessenta) dias de sua emissão.  </w:t>
      </w:r>
    </w:p>
    <w:p w:rsidR="004F28B8" w:rsidRPr="006A63A1" w:rsidRDefault="00DA647F" w:rsidP="006A63A1">
      <w:pPr>
        <w:pStyle w:val="Ttulo3"/>
        <w:ind w:left="9" w:right="1025"/>
        <w:rPr>
          <w:rFonts w:ascii="Times New Roman" w:hAnsi="Times New Roman" w:cs="Times New Roman"/>
          <w:sz w:val="20"/>
          <w:szCs w:val="20"/>
        </w:rPr>
      </w:pPr>
      <w:r w:rsidRPr="006A63A1">
        <w:rPr>
          <w:rFonts w:ascii="Times New Roman" w:hAnsi="Times New Roman" w:cs="Times New Roman"/>
          <w:sz w:val="20"/>
          <w:szCs w:val="20"/>
        </w:rPr>
        <w:t xml:space="preserve">1.2.4. Habilitação Complementar  </w:t>
      </w:r>
    </w:p>
    <w:p w:rsidR="004F28B8" w:rsidRPr="006A63A1" w:rsidRDefault="00DA647F" w:rsidP="006A63A1">
      <w:pPr>
        <w:spacing w:after="246"/>
        <w:ind w:left="732" w:right="1037"/>
        <w:rPr>
          <w:rFonts w:ascii="Times New Roman" w:hAnsi="Times New Roman" w:cs="Times New Roman"/>
          <w:sz w:val="20"/>
          <w:szCs w:val="20"/>
        </w:rPr>
      </w:pPr>
      <w:r w:rsidRPr="006A63A1">
        <w:rPr>
          <w:rFonts w:ascii="Times New Roman" w:hAnsi="Times New Roman" w:cs="Times New Roman"/>
          <w:sz w:val="20"/>
          <w:szCs w:val="20"/>
        </w:rPr>
        <w:t xml:space="preserve">a)  </w:t>
      </w:r>
      <w:r w:rsidRPr="006A63A1">
        <w:rPr>
          <w:rFonts w:ascii="Times New Roman" w:hAnsi="Times New Roman" w:cs="Times New Roman"/>
          <w:sz w:val="20"/>
          <w:szCs w:val="20"/>
        </w:rPr>
        <w:tab/>
      </w:r>
      <w:r w:rsidRPr="006A63A1">
        <w:rPr>
          <w:rFonts w:ascii="Times New Roman" w:hAnsi="Times New Roman" w:cs="Times New Roman"/>
          <w:b/>
          <w:sz w:val="20"/>
          <w:szCs w:val="20"/>
        </w:rPr>
        <w:t>Certidão Simplificada</w:t>
      </w:r>
      <w:r w:rsidRPr="006A63A1">
        <w:rPr>
          <w:rFonts w:ascii="Times New Roman" w:hAnsi="Times New Roman" w:cs="Times New Roman"/>
          <w:sz w:val="20"/>
          <w:szCs w:val="20"/>
        </w:rPr>
        <w:t xml:space="preserve"> (emitida pela Junta Comercial do respectivo Estado).  </w:t>
      </w:r>
    </w:p>
    <w:p w:rsidR="004F28B8" w:rsidRPr="006A63A1" w:rsidRDefault="00DA647F" w:rsidP="006A63A1">
      <w:pPr>
        <w:ind w:left="717" w:right="1037" w:hanging="708"/>
        <w:rPr>
          <w:rFonts w:ascii="Times New Roman" w:hAnsi="Times New Roman" w:cs="Times New Roman"/>
          <w:sz w:val="20"/>
          <w:szCs w:val="20"/>
        </w:rPr>
      </w:pPr>
      <w:r w:rsidRPr="006A63A1">
        <w:rPr>
          <w:rFonts w:ascii="Times New Roman" w:hAnsi="Times New Roman" w:cs="Times New Roman"/>
          <w:b/>
          <w:sz w:val="20"/>
          <w:szCs w:val="20"/>
        </w:rPr>
        <w:t xml:space="preserve">1.3. </w:t>
      </w:r>
      <w:r w:rsidRPr="006A63A1">
        <w:rPr>
          <w:rFonts w:ascii="Times New Roman" w:hAnsi="Times New Roman" w:cs="Times New Roman"/>
          <w:sz w:val="20"/>
          <w:szCs w:val="20"/>
        </w:rPr>
        <w:t>Os documentos exigidos para habilitação poderão ser apresentados em original, por qualquer processo de cópia autenticada, publicação em órgão da imprensa oficial ou ainda em cópia simples, a ser autenticada pelo Pregoeiro/Equipe de Apoio, mediante conferência com os originais, não sendo aceito qualquer documento em papel termo sensível (Fac-símile). As cópias deverão ser apresentadas perfeitamente legíveis.</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50"/>
        <w:ind w:left="717" w:right="1037" w:hanging="708"/>
        <w:rPr>
          <w:rFonts w:ascii="Times New Roman" w:hAnsi="Times New Roman" w:cs="Times New Roman"/>
          <w:sz w:val="20"/>
          <w:szCs w:val="20"/>
        </w:rPr>
      </w:pPr>
      <w:r w:rsidRPr="006A63A1">
        <w:rPr>
          <w:rFonts w:ascii="Times New Roman" w:hAnsi="Times New Roman" w:cs="Times New Roman"/>
          <w:b/>
          <w:sz w:val="20"/>
          <w:szCs w:val="20"/>
        </w:rPr>
        <w:t xml:space="preserve">1.4. </w:t>
      </w:r>
      <w:r w:rsidRPr="006A63A1">
        <w:rPr>
          <w:rFonts w:ascii="Times New Roman" w:hAnsi="Times New Roman" w:cs="Times New Roman"/>
          <w:sz w:val="20"/>
          <w:szCs w:val="20"/>
        </w:rPr>
        <w:t>O Pregoeiro reserva-se o direito de solicitar das licitantes, em qualquer tempo, no curso da licitação, quaisquer esclarecimentos sobre documentos já entregues, fixando-lhes prazo para atendimento.</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46" w:line="275" w:lineRule="auto"/>
        <w:ind w:left="706" w:right="716" w:hanging="706"/>
        <w:rPr>
          <w:rFonts w:ascii="Times New Roman" w:hAnsi="Times New Roman" w:cs="Times New Roman"/>
          <w:sz w:val="20"/>
          <w:szCs w:val="20"/>
        </w:rPr>
      </w:pPr>
      <w:r w:rsidRPr="006A63A1">
        <w:rPr>
          <w:rFonts w:ascii="Times New Roman" w:hAnsi="Times New Roman" w:cs="Times New Roman"/>
          <w:b/>
          <w:sz w:val="20"/>
          <w:szCs w:val="20"/>
        </w:rPr>
        <w:t>1.5.</w:t>
      </w:r>
      <w:r w:rsidRPr="006A63A1">
        <w:rPr>
          <w:rFonts w:ascii="Times New Roman" w:hAnsi="Times New Roman" w:cs="Times New Roman"/>
          <w:sz w:val="20"/>
          <w:szCs w:val="20"/>
        </w:rPr>
        <w:t xml:space="preserve">   A falta de quaisquer dos documentos exigidos no Edital implicará </w:t>
      </w:r>
      <w:r w:rsidRPr="006A63A1">
        <w:rPr>
          <w:rFonts w:ascii="Times New Roman" w:hAnsi="Times New Roman" w:cs="Times New Roman"/>
          <w:b/>
          <w:sz w:val="20"/>
          <w:szCs w:val="20"/>
        </w:rPr>
        <w:t>INABILITAÇÃO</w:t>
      </w:r>
      <w:r w:rsidRPr="006A63A1">
        <w:rPr>
          <w:rFonts w:ascii="Times New Roman" w:hAnsi="Times New Roman" w:cs="Times New Roman"/>
          <w:sz w:val="20"/>
          <w:szCs w:val="20"/>
        </w:rPr>
        <w:t xml:space="preserve"> da licitante, sendo vedada, sob qualquer pretexto, a concessão de prazo para complementação da documentação exigida para a habilitação. </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ind w:left="715" w:right="1037" w:hanging="706"/>
        <w:rPr>
          <w:rFonts w:ascii="Times New Roman" w:hAnsi="Times New Roman" w:cs="Times New Roman"/>
          <w:sz w:val="20"/>
          <w:szCs w:val="20"/>
        </w:rPr>
      </w:pPr>
      <w:r w:rsidRPr="006A63A1">
        <w:rPr>
          <w:rFonts w:ascii="Times New Roman" w:hAnsi="Times New Roman" w:cs="Times New Roman"/>
          <w:b/>
          <w:sz w:val="20"/>
          <w:szCs w:val="20"/>
        </w:rPr>
        <w:t>1.6.</w:t>
      </w:r>
      <w:r w:rsidRPr="006A63A1">
        <w:rPr>
          <w:rFonts w:ascii="Times New Roman" w:hAnsi="Times New Roman" w:cs="Times New Roman"/>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w:t>
      </w:r>
    </w:p>
    <w:p w:rsidR="004F28B8" w:rsidRPr="006A63A1" w:rsidRDefault="003A7D27" w:rsidP="006A63A1">
      <w:pPr>
        <w:spacing w:after="250"/>
        <w:ind w:left="716" w:right="1037"/>
        <w:rPr>
          <w:rFonts w:ascii="Times New Roman" w:hAnsi="Times New Roman" w:cs="Times New Roman"/>
          <w:sz w:val="20"/>
          <w:szCs w:val="20"/>
        </w:rPr>
      </w:pPr>
      <w:r w:rsidRPr="006A63A1">
        <w:rPr>
          <w:rFonts w:ascii="Times New Roman" w:hAnsi="Times New Roman" w:cs="Times New Roman"/>
          <w:sz w:val="20"/>
          <w:szCs w:val="20"/>
        </w:rPr>
        <w:t>Documentos</w:t>
      </w:r>
      <w:r w:rsidR="00DA647F" w:rsidRPr="006A63A1">
        <w:rPr>
          <w:rFonts w:ascii="Times New Roman" w:hAnsi="Times New Roman" w:cs="Times New Roman"/>
          <w:sz w:val="20"/>
          <w:szCs w:val="20"/>
        </w:rPr>
        <w:t xml:space="preserve"> referentes à habilitação deverão ser apresentados em nome de ambas, simultaneamente.  </w:t>
      </w:r>
    </w:p>
    <w:p w:rsidR="004F28B8" w:rsidRPr="006A63A1" w:rsidRDefault="00DA647F" w:rsidP="006A63A1">
      <w:pPr>
        <w:spacing w:after="250"/>
        <w:ind w:left="715" w:right="1037" w:hanging="706"/>
        <w:rPr>
          <w:rFonts w:ascii="Times New Roman" w:hAnsi="Times New Roman" w:cs="Times New Roman"/>
          <w:sz w:val="20"/>
          <w:szCs w:val="20"/>
        </w:rPr>
      </w:pPr>
      <w:r w:rsidRPr="006A63A1">
        <w:rPr>
          <w:rFonts w:ascii="Times New Roman" w:hAnsi="Times New Roman" w:cs="Times New Roman"/>
          <w:b/>
          <w:sz w:val="20"/>
          <w:szCs w:val="20"/>
        </w:rPr>
        <w:t xml:space="preserve">1.7. </w:t>
      </w:r>
      <w:r w:rsidRPr="006A63A1">
        <w:rPr>
          <w:rFonts w:ascii="Times New Roman" w:hAnsi="Times New Roman" w:cs="Times New Roman"/>
          <w:sz w:val="20"/>
          <w:szCs w:val="20"/>
        </w:rPr>
        <w:t xml:space="preserve">Os documentos de habilitação deverão estar em plena vigência e, na hipótese de inexistência de prazo de validade expresso no documento, deverão ter sido emitidos há menos de 60 (sessenta) dias da data estabelecida para o recebimento das propostas.   </w:t>
      </w:r>
    </w:p>
    <w:p w:rsidR="004F28B8" w:rsidRPr="006A63A1" w:rsidRDefault="00DA647F" w:rsidP="006A63A1">
      <w:pPr>
        <w:ind w:left="715" w:right="1037" w:hanging="706"/>
        <w:rPr>
          <w:rFonts w:ascii="Times New Roman" w:hAnsi="Times New Roman" w:cs="Times New Roman"/>
          <w:sz w:val="20"/>
          <w:szCs w:val="20"/>
        </w:rPr>
      </w:pPr>
      <w:r w:rsidRPr="006A63A1">
        <w:rPr>
          <w:rFonts w:ascii="Times New Roman" w:hAnsi="Times New Roman" w:cs="Times New Roman"/>
          <w:b/>
          <w:sz w:val="20"/>
          <w:szCs w:val="20"/>
        </w:rPr>
        <w:t>1.8.</w:t>
      </w:r>
      <w:r w:rsidRPr="006A63A1">
        <w:rPr>
          <w:rFonts w:ascii="Times New Roman" w:hAnsi="Times New Roman" w:cs="Times New Roman"/>
          <w:sz w:val="20"/>
          <w:szCs w:val="20"/>
        </w:rPr>
        <w:t xml:space="preserve">  Em se tratando de </w:t>
      </w:r>
      <w:r w:rsidRPr="006A63A1">
        <w:rPr>
          <w:rFonts w:ascii="Times New Roman" w:hAnsi="Times New Roman" w:cs="Times New Roman"/>
          <w:sz w:val="20"/>
          <w:szCs w:val="20"/>
          <w:u w:val="single" w:color="000000"/>
        </w:rPr>
        <w:t>microempresa ou empresa de pequeno porte</w:t>
      </w:r>
      <w:r w:rsidRPr="006A63A1">
        <w:rPr>
          <w:rFonts w:ascii="Times New Roman" w:hAnsi="Times New Roman" w:cs="Times New Roman"/>
          <w:sz w:val="20"/>
          <w:szCs w:val="20"/>
        </w:rPr>
        <w:t xml:space="preserve">, havendo alguma restrição na comprovação da regularidade fiscal, será assegurado o prazo de 5 </w:t>
      </w:r>
    </w:p>
    <w:p w:rsidR="004F28B8" w:rsidRPr="006A63A1" w:rsidRDefault="00DA647F" w:rsidP="006A63A1">
      <w:pPr>
        <w:spacing w:after="250"/>
        <w:ind w:left="716" w:right="1037"/>
        <w:rPr>
          <w:rFonts w:ascii="Times New Roman" w:hAnsi="Times New Roman" w:cs="Times New Roman"/>
          <w:sz w:val="20"/>
          <w:szCs w:val="20"/>
        </w:rPr>
      </w:pPr>
      <w:r w:rsidRPr="006A63A1">
        <w:rPr>
          <w:rFonts w:ascii="Times New Roman" w:hAnsi="Times New Roman" w:cs="Times New Roman"/>
          <w:sz w:val="20"/>
          <w:szCs w:val="20"/>
        </w:rPr>
        <w:t>(</w:t>
      </w:r>
      <w:proofErr w:type="gramStart"/>
      <w:r w:rsidRPr="006A63A1">
        <w:rPr>
          <w:rFonts w:ascii="Times New Roman" w:hAnsi="Times New Roman" w:cs="Times New Roman"/>
          <w:sz w:val="20"/>
          <w:szCs w:val="20"/>
        </w:rPr>
        <w:t>cinco</w:t>
      </w:r>
      <w:proofErr w:type="gramEnd"/>
      <w:r w:rsidRPr="006A63A1">
        <w:rPr>
          <w:rFonts w:ascii="Times New Roman" w:hAnsi="Times New Roman" w:cs="Times New Roman"/>
          <w:sz w:val="20"/>
          <w:szCs w:val="20"/>
        </w:rPr>
        <w:t xml:space="preserve">)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903511" w:rsidRDefault="00DA647F" w:rsidP="00903511">
      <w:pPr>
        <w:pStyle w:val="PargrafodaLista"/>
        <w:numPr>
          <w:ilvl w:val="1"/>
          <w:numId w:val="26"/>
        </w:numPr>
        <w:spacing w:after="247"/>
        <w:ind w:right="1037"/>
        <w:rPr>
          <w:rFonts w:ascii="Times New Roman" w:hAnsi="Times New Roman" w:cs="Times New Roman"/>
          <w:sz w:val="20"/>
          <w:szCs w:val="20"/>
        </w:rPr>
      </w:pPr>
      <w:r w:rsidRPr="00C84E80">
        <w:rPr>
          <w:rFonts w:ascii="Times New Roman" w:hAnsi="Times New Roman" w:cs="Times New Roman"/>
          <w:sz w:val="20"/>
          <w:szCs w:val="20"/>
        </w:rPr>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4F28B8" w:rsidRDefault="004F28B8" w:rsidP="00903511">
      <w:pPr>
        <w:pStyle w:val="PargrafodaLista"/>
        <w:spacing w:after="247"/>
        <w:ind w:left="794" w:right="1037"/>
        <w:rPr>
          <w:rFonts w:ascii="Times New Roman" w:hAnsi="Times New Roman" w:cs="Times New Roman"/>
          <w:sz w:val="20"/>
          <w:szCs w:val="20"/>
        </w:rPr>
      </w:pPr>
    </w:p>
    <w:p w:rsidR="00B27C9A" w:rsidRDefault="00B27C9A" w:rsidP="00903511">
      <w:pPr>
        <w:pStyle w:val="PargrafodaLista"/>
        <w:spacing w:after="247"/>
        <w:ind w:left="794" w:right="1037"/>
        <w:rPr>
          <w:rFonts w:ascii="Times New Roman" w:hAnsi="Times New Roman" w:cs="Times New Roman"/>
          <w:sz w:val="20"/>
          <w:szCs w:val="20"/>
        </w:rPr>
      </w:pPr>
    </w:p>
    <w:p w:rsidR="00B27C9A" w:rsidRDefault="00B27C9A" w:rsidP="00903511">
      <w:pPr>
        <w:pStyle w:val="PargrafodaLista"/>
        <w:spacing w:after="247"/>
        <w:ind w:left="794" w:right="1037"/>
        <w:rPr>
          <w:rFonts w:ascii="Times New Roman" w:hAnsi="Times New Roman" w:cs="Times New Roman"/>
          <w:sz w:val="20"/>
          <w:szCs w:val="20"/>
        </w:rPr>
      </w:pPr>
    </w:p>
    <w:p w:rsidR="00B27C9A" w:rsidRPr="00903511" w:rsidRDefault="00B27C9A" w:rsidP="00903511">
      <w:pPr>
        <w:pStyle w:val="PargrafodaLista"/>
        <w:spacing w:after="247"/>
        <w:ind w:left="794" w:right="1037"/>
        <w:rPr>
          <w:rFonts w:ascii="Times New Roman" w:hAnsi="Times New Roman" w:cs="Times New Roman"/>
          <w:sz w:val="20"/>
          <w:szCs w:val="20"/>
        </w:rPr>
      </w:pPr>
    </w:p>
    <w:p w:rsidR="004F28B8" w:rsidRPr="006A63A1" w:rsidRDefault="00DA647F" w:rsidP="003A7D27">
      <w:pPr>
        <w:spacing w:after="259" w:line="259" w:lineRule="auto"/>
        <w:ind w:left="14" w:firstLine="0"/>
        <w:rPr>
          <w:rFonts w:ascii="Times New Roman" w:hAnsi="Times New Roman" w:cs="Times New Roman"/>
          <w:color w:val="000000" w:themeColor="text1"/>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r w:rsidRPr="006A63A1">
        <w:rPr>
          <w:rFonts w:ascii="Times New Roman" w:hAnsi="Times New Roman" w:cs="Times New Roman"/>
          <w:b/>
          <w:color w:val="000000" w:themeColor="text1"/>
          <w:sz w:val="20"/>
          <w:szCs w:val="20"/>
        </w:rPr>
        <w:t>ANEXO III</w:t>
      </w:r>
      <w:r w:rsidRPr="006A63A1">
        <w:rPr>
          <w:rFonts w:ascii="Times New Roman" w:hAnsi="Times New Roman" w:cs="Times New Roman"/>
          <w:color w:val="000000" w:themeColor="text1"/>
          <w:sz w:val="20"/>
          <w:szCs w:val="20"/>
        </w:rPr>
        <w:t xml:space="preserve"> </w:t>
      </w:r>
    </w:p>
    <w:p w:rsidR="004F28B8" w:rsidRPr="006A63A1" w:rsidRDefault="00DA647F" w:rsidP="00D31948">
      <w:pPr>
        <w:pStyle w:val="Ttulo1"/>
        <w:ind w:left="732" w:right="1025"/>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PR</w:t>
      </w:r>
      <w:r w:rsidR="006C41C3" w:rsidRPr="006A63A1">
        <w:rPr>
          <w:rFonts w:ascii="Times New Roman" w:hAnsi="Times New Roman" w:cs="Times New Roman"/>
          <w:color w:val="000000" w:themeColor="text1"/>
          <w:sz w:val="20"/>
          <w:szCs w:val="20"/>
        </w:rPr>
        <w:t>EGÃO, NA FORMA ELETRÔNICA Nº 1</w:t>
      </w:r>
      <w:r w:rsidR="00B9107E">
        <w:rPr>
          <w:rFonts w:ascii="Times New Roman" w:hAnsi="Times New Roman" w:cs="Times New Roman"/>
          <w:color w:val="000000" w:themeColor="text1"/>
          <w:sz w:val="20"/>
          <w:szCs w:val="20"/>
        </w:rPr>
        <w:t>7</w:t>
      </w:r>
      <w:r w:rsidRPr="006A63A1">
        <w:rPr>
          <w:rFonts w:ascii="Times New Roman" w:hAnsi="Times New Roman" w:cs="Times New Roman"/>
          <w:color w:val="000000" w:themeColor="text1"/>
          <w:sz w:val="20"/>
          <w:szCs w:val="20"/>
        </w:rPr>
        <w:t xml:space="preserve">/2020 </w:t>
      </w:r>
      <w:r w:rsidRPr="006A63A1">
        <w:rPr>
          <w:rFonts w:ascii="Times New Roman" w:hAnsi="Times New Roman" w:cs="Times New Roman"/>
          <w:b w:val="0"/>
          <w:color w:val="000000" w:themeColor="text1"/>
          <w:sz w:val="20"/>
          <w:szCs w:val="20"/>
        </w:rPr>
        <w:t xml:space="preserve"> </w:t>
      </w:r>
      <w:r w:rsidRPr="006A63A1">
        <w:rPr>
          <w:rFonts w:ascii="Times New Roman" w:eastAsia="Times New Roman" w:hAnsi="Times New Roman" w:cs="Times New Roman"/>
          <w:color w:val="000000" w:themeColor="text1"/>
          <w:sz w:val="20"/>
          <w:szCs w:val="20"/>
        </w:rPr>
        <w:t xml:space="preserve"> </w:t>
      </w:r>
      <w:r w:rsidRPr="006A63A1">
        <w:rPr>
          <w:rFonts w:ascii="Times New Roman" w:hAnsi="Times New Roman" w:cs="Times New Roman"/>
          <w:color w:val="000000" w:themeColor="text1"/>
          <w:sz w:val="20"/>
          <w:szCs w:val="20"/>
        </w:rPr>
        <w:t xml:space="preserve"> </w:t>
      </w:r>
    </w:p>
    <w:p w:rsidR="004F28B8" w:rsidRPr="006A63A1" w:rsidRDefault="00DA647F" w:rsidP="006A63A1">
      <w:pPr>
        <w:pStyle w:val="Ttulo2"/>
        <w:ind w:left="732" w:right="1025"/>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MODELO DE PROPOSTA COMERCIAL FINAL (licitante vencedor)  </w:t>
      </w:r>
    </w:p>
    <w:p w:rsidR="00D31948" w:rsidRDefault="00DA647F" w:rsidP="00D31948">
      <w:pPr>
        <w:spacing w:after="287" w:line="239" w:lineRule="auto"/>
        <w:ind w:left="742" w:right="1025" w:hanging="20"/>
        <w:rPr>
          <w:rFonts w:ascii="Times New Roman" w:hAnsi="Times New Roman" w:cs="Times New Roman"/>
          <w:color w:val="000000" w:themeColor="text1"/>
          <w:sz w:val="20"/>
          <w:szCs w:val="20"/>
        </w:rPr>
      </w:pPr>
      <w:r w:rsidRPr="006A63A1">
        <w:rPr>
          <w:rFonts w:ascii="Times New Roman" w:hAnsi="Times New Roman" w:cs="Times New Roman"/>
          <w:i/>
          <w:color w:val="000000" w:themeColor="text1"/>
          <w:sz w:val="20"/>
          <w:szCs w:val="20"/>
        </w:rPr>
        <w:t xml:space="preserve">Apresentamos nossa proposta para fornecimento do objeto da presente licitação Pregão, na Forma Eletrônica </w:t>
      </w:r>
      <w:r w:rsidR="006C41C3" w:rsidRPr="006A63A1">
        <w:rPr>
          <w:rFonts w:ascii="Times New Roman" w:hAnsi="Times New Roman" w:cs="Times New Roman"/>
          <w:b/>
          <w:i/>
          <w:color w:val="000000" w:themeColor="text1"/>
          <w:sz w:val="20"/>
          <w:szCs w:val="20"/>
        </w:rPr>
        <w:t>Nº 15</w:t>
      </w:r>
      <w:r w:rsidRPr="006A63A1">
        <w:rPr>
          <w:rFonts w:ascii="Times New Roman" w:hAnsi="Times New Roman" w:cs="Times New Roman"/>
          <w:b/>
          <w:i/>
          <w:color w:val="000000" w:themeColor="text1"/>
          <w:sz w:val="20"/>
          <w:szCs w:val="20"/>
        </w:rPr>
        <w:t xml:space="preserve">/2020 </w:t>
      </w:r>
      <w:r w:rsidRPr="006A63A1">
        <w:rPr>
          <w:rFonts w:ascii="Times New Roman" w:hAnsi="Times New Roman" w:cs="Times New Roman"/>
          <w:i/>
          <w:color w:val="000000" w:themeColor="text1"/>
          <w:sz w:val="20"/>
          <w:szCs w:val="20"/>
        </w:rPr>
        <w:t xml:space="preserve">acatando todas as estipulações consignadas no respectivo Edital e seus anexos. </w:t>
      </w:r>
      <w:r w:rsidRPr="006A63A1">
        <w:rPr>
          <w:rFonts w:ascii="Times New Roman" w:hAnsi="Times New Roman" w:cs="Times New Roman"/>
          <w:color w:val="000000" w:themeColor="text1"/>
          <w:sz w:val="20"/>
          <w:szCs w:val="20"/>
        </w:rPr>
        <w:t xml:space="preserve"> </w:t>
      </w:r>
      <w:r w:rsidRPr="006A63A1">
        <w:rPr>
          <w:rFonts w:ascii="Times New Roman" w:hAnsi="Times New Roman" w:cs="Times New Roman"/>
          <w:b/>
          <w:color w:val="000000" w:themeColor="text1"/>
          <w:sz w:val="20"/>
          <w:szCs w:val="20"/>
        </w:rPr>
        <w:t xml:space="preserve">IDENTIFICAÇÃO DO CONCORRENTE: </w:t>
      </w:r>
      <w:r w:rsidRPr="006A63A1">
        <w:rPr>
          <w:rFonts w:ascii="Times New Roman" w:hAnsi="Times New Roman" w:cs="Times New Roman"/>
          <w:color w:val="000000" w:themeColor="text1"/>
          <w:sz w:val="20"/>
          <w:szCs w:val="20"/>
        </w:rPr>
        <w:t xml:space="preserve"> </w:t>
      </w:r>
    </w:p>
    <w:p w:rsidR="004F28B8" w:rsidRPr="006A63A1" w:rsidRDefault="00DA647F" w:rsidP="00D31948">
      <w:pPr>
        <w:spacing w:after="287" w:line="239" w:lineRule="auto"/>
        <w:ind w:left="742" w:right="1025" w:hanging="20"/>
        <w:rPr>
          <w:rFonts w:ascii="Times New Roman" w:hAnsi="Times New Roman" w:cs="Times New Roman"/>
          <w:sz w:val="20"/>
          <w:szCs w:val="20"/>
        </w:rPr>
      </w:pPr>
      <w:r w:rsidRPr="006A63A1">
        <w:rPr>
          <w:rFonts w:ascii="Times New Roman" w:hAnsi="Times New Roman" w:cs="Times New Roman"/>
          <w:sz w:val="20"/>
          <w:szCs w:val="20"/>
        </w:rPr>
        <w:t xml:space="preserve">NOME DA EMPRESA:  </w:t>
      </w:r>
      <w:proofErr w:type="gramStart"/>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r>
      <w:proofErr w:type="gramEnd"/>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t xml:space="preserve">CNPJ e INSCRIÇÃO ESTADUAL:  </w:t>
      </w:r>
    </w:p>
    <w:p w:rsidR="004F28B8" w:rsidRPr="006A63A1" w:rsidRDefault="00D31948" w:rsidP="006A63A1">
      <w:pPr>
        <w:tabs>
          <w:tab w:val="center" w:pos="4263"/>
          <w:tab w:val="center" w:pos="7116"/>
        </w:tabs>
        <w:spacing w:after="264"/>
        <w:ind w:left="0" w:firstLine="0"/>
        <w:rPr>
          <w:rFonts w:ascii="Times New Roman" w:hAnsi="Times New Roman" w:cs="Times New Roman"/>
          <w:sz w:val="20"/>
          <w:szCs w:val="20"/>
        </w:rPr>
      </w:pPr>
      <w:r>
        <w:rPr>
          <w:rFonts w:ascii="Times New Roman" w:hAnsi="Times New Roman" w:cs="Times New Roman"/>
          <w:sz w:val="20"/>
          <w:szCs w:val="20"/>
        </w:rPr>
        <w:t xml:space="preserve">               </w:t>
      </w:r>
      <w:r w:rsidR="00DA647F" w:rsidRPr="006A63A1">
        <w:rPr>
          <w:rFonts w:ascii="Times New Roman" w:hAnsi="Times New Roman" w:cs="Times New Roman"/>
          <w:sz w:val="20"/>
          <w:szCs w:val="20"/>
        </w:rPr>
        <w:t xml:space="preserve">REPRESENTANTE e CARGO:   </w:t>
      </w:r>
      <w:proofErr w:type="gramStart"/>
      <w:r w:rsidR="00DA647F" w:rsidRPr="006A63A1">
        <w:rPr>
          <w:rFonts w:ascii="Times New Roman" w:hAnsi="Times New Roman" w:cs="Times New Roman"/>
          <w:sz w:val="20"/>
          <w:szCs w:val="20"/>
        </w:rPr>
        <w:tab/>
        <w:t xml:space="preserve">  </w:t>
      </w:r>
      <w:r w:rsidR="00DA647F" w:rsidRPr="006A63A1">
        <w:rPr>
          <w:rFonts w:ascii="Times New Roman" w:hAnsi="Times New Roman" w:cs="Times New Roman"/>
          <w:sz w:val="20"/>
          <w:szCs w:val="20"/>
        </w:rPr>
        <w:tab/>
      </w:r>
      <w:proofErr w:type="gramEnd"/>
      <w:r w:rsidR="00DA647F" w:rsidRPr="006A63A1">
        <w:rPr>
          <w:rFonts w:ascii="Times New Roman" w:hAnsi="Times New Roman" w:cs="Times New Roman"/>
          <w:sz w:val="20"/>
          <w:szCs w:val="20"/>
        </w:rPr>
        <w:t xml:space="preserve">CARTEIRA DE IDENTIDADE e CPF:   </w:t>
      </w:r>
    </w:p>
    <w:p w:rsidR="004F28B8" w:rsidRPr="006A63A1" w:rsidRDefault="00D31948" w:rsidP="006A63A1">
      <w:pPr>
        <w:tabs>
          <w:tab w:val="center" w:pos="3555"/>
          <w:tab w:val="center" w:pos="4263"/>
          <w:tab w:val="center" w:pos="5511"/>
          <w:tab w:val="center" w:pos="6454"/>
          <w:tab w:val="center" w:pos="7226"/>
          <w:tab w:val="center" w:pos="7971"/>
        </w:tabs>
        <w:ind w:left="0" w:firstLine="0"/>
        <w:rPr>
          <w:rFonts w:ascii="Times New Roman" w:hAnsi="Times New Roman" w:cs="Times New Roman"/>
          <w:sz w:val="20"/>
          <w:szCs w:val="20"/>
        </w:rPr>
      </w:pPr>
      <w:r>
        <w:rPr>
          <w:rFonts w:ascii="Times New Roman" w:hAnsi="Times New Roman" w:cs="Times New Roman"/>
          <w:sz w:val="20"/>
          <w:szCs w:val="20"/>
        </w:rPr>
        <w:t xml:space="preserve">                  </w:t>
      </w:r>
      <w:r w:rsidR="00DA647F" w:rsidRPr="006A63A1">
        <w:rPr>
          <w:rFonts w:ascii="Times New Roman" w:hAnsi="Times New Roman" w:cs="Times New Roman"/>
          <w:sz w:val="20"/>
          <w:szCs w:val="20"/>
        </w:rPr>
        <w:t xml:space="preserve">ENDEREÇO e TELEFONE:  </w:t>
      </w:r>
      <w:proofErr w:type="gramStart"/>
      <w:r w:rsidR="00DA647F" w:rsidRPr="006A63A1">
        <w:rPr>
          <w:rFonts w:ascii="Times New Roman" w:hAnsi="Times New Roman" w:cs="Times New Roman"/>
          <w:sz w:val="20"/>
          <w:szCs w:val="20"/>
        </w:rPr>
        <w:tab/>
        <w:t xml:space="preserve">  </w:t>
      </w:r>
      <w:r w:rsidR="00DA647F" w:rsidRPr="006A63A1">
        <w:rPr>
          <w:rFonts w:ascii="Times New Roman" w:hAnsi="Times New Roman" w:cs="Times New Roman"/>
          <w:sz w:val="20"/>
          <w:szCs w:val="20"/>
        </w:rPr>
        <w:tab/>
      </w:r>
      <w:proofErr w:type="gramEnd"/>
      <w:r w:rsidR="00DA647F" w:rsidRPr="006A63A1">
        <w:rPr>
          <w:rFonts w:ascii="Times New Roman" w:hAnsi="Times New Roman" w:cs="Times New Roman"/>
          <w:sz w:val="20"/>
          <w:szCs w:val="20"/>
        </w:rPr>
        <w:t xml:space="preserve">  </w:t>
      </w:r>
      <w:r w:rsidR="00DA647F" w:rsidRPr="006A63A1">
        <w:rPr>
          <w:rFonts w:ascii="Times New Roman" w:hAnsi="Times New Roman" w:cs="Times New Roman"/>
          <w:sz w:val="20"/>
          <w:szCs w:val="20"/>
        </w:rPr>
        <w:tab/>
        <w:t xml:space="preserve">AGÊNCIA  </w:t>
      </w:r>
      <w:r w:rsidR="00DA647F" w:rsidRPr="006A63A1">
        <w:rPr>
          <w:rFonts w:ascii="Times New Roman" w:hAnsi="Times New Roman" w:cs="Times New Roman"/>
          <w:sz w:val="20"/>
          <w:szCs w:val="20"/>
        </w:rPr>
        <w:tab/>
        <w:t xml:space="preserve">e  </w:t>
      </w:r>
      <w:r w:rsidR="00DA647F" w:rsidRPr="006A63A1">
        <w:rPr>
          <w:rFonts w:ascii="Times New Roman" w:hAnsi="Times New Roman" w:cs="Times New Roman"/>
          <w:sz w:val="20"/>
          <w:szCs w:val="20"/>
        </w:rPr>
        <w:tab/>
        <w:t xml:space="preserve">Nº  </w:t>
      </w:r>
      <w:r w:rsidR="00DA647F" w:rsidRPr="006A63A1">
        <w:rPr>
          <w:rFonts w:ascii="Times New Roman" w:hAnsi="Times New Roman" w:cs="Times New Roman"/>
          <w:sz w:val="20"/>
          <w:szCs w:val="20"/>
        </w:rPr>
        <w:tab/>
        <w:t xml:space="preserve">DA </w:t>
      </w:r>
    </w:p>
    <w:p w:rsidR="004F28B8" w:rsidRPr="006A63A1" w:rsidRDefault="00D31948" w:rsidP="006A63A1">
      <w:pPr>
        <w:spacing w:after="244"/>
        <w:ind w:left="19" w:right="1037"/>
        <w:rPr>
          <w:rFonts w:ascii="Times New Roman" w:hAnsi="Times New Roman" w:cs="Times New Roman"/>
          <w:sz w:val="20"/>
          <w:szCs w:val="20"/>
        </w:rPr>
      </w:pPr>
      <w:r>
        <w:rPr>
          <w:rFonts w:ascii="Times New Roman" w:hAnsi="Times New Roman" w:cs="Times New Roman"/>
          <w:sz w:val="20"/>
          <w:szCs w:val="20"/>
        </w:rPr>
        <w:t xml:space="preserve">                       </w:t>
      </w:r>
      <w:r w:rsidR="00DA647F" w:rsidRPr="006A63A1">
        <w:rPr>
          <w:rFonts w:ascii="Times New Roman" w:hAnsi="Times New Roman" w:cs="Times New Roman"/>
          <w:sz w:val="20"/>
          <w:szCs w:val="20"/>
        </w:rPr>
        <w:t xml:space="preserve"> CONTA BANCÁRIA  </w:t>
      </w:r>
    </w:p>
    <w:p w:rsidR="004F28B8" w:rsidRPr="006A63A1" w:rsidRDefault="00DA647F" w:rsidP="006A63A1">
      <w:pPr>
        <w:pStyle w:val="Ttulo1"/>
        <w:ind w:left="732" w:right="1025"/>
        <w:rPr>
          <w:rFonts w:ascii="Times New Roman" w:hAnsi="Times New Roman" w:cs="Times New Roman"/>
          <w:sz w:val="20"/>
          <w:szCs w:val="20"/>
        </w:rPr>
      </w:pPr>
      <w:r w:rsidRPr="006A63A1">
        <w:rPr>
          <w:rFonts w:ascii="Times New Roman" w:hAnsi="Times New Roman" w:cs="Times New Roman"/>
          <w:sz w:val="20"/>
          <w:szCs w:val="20"/>
        </w:rPr>
        <w:t xml:space="preserve">PREÇO [READEQUADO AO LANCE VENCEDOR]  </w:t>
      </w:r>
    </w:p>
    <w:p w:rsidR="004F28B8" w:rsidRPr="006A63A1" w:rsidRDefault="00DA647F" w:rsidP="006A63A1">
      <w:pPr>
        <w:spacing w:after="287" w:line="239" w:lineRule="auto"/>
        <w:ind w:left="-15" w:right="1025" w:firstLine="708"/>
        <w:rPr>
          <w:rFonts w:ascii="Times New Roman" w:hAnsi="Times New Roman" w:cs="Times New Roman"/>
          <w:sz w:val="20"/>
          <w:szCs w:val="20"/>
        </w:rPr>
      </w:pPr>
      <w:r w:rsidRPr="006A63A1">
        <w:rPr>
          <w:rFonts w:ascii="Times New Roman" w:hAnsi="Times New Roman" w:cs="Times New Roman"/>
          <w:i/>
          <w:sz w:val="20"/>
          <w:szCs w:val="20"/>
        </w:rPr>
        <w:t xml:space="preserve">Deverá ser cotado, preço unitário e total por item, de acordo com o </w:t>
      </w:r>
      <w:r w:rsidRPr="006A63A1">
        <w:rPr>
          <w:rFonts w:ascii="Times New Roman" w:hAnsi="Times New Roman" w:cs="Times New Roman"/>
          <w:b/>
          <w:i/>
          <w:sz w:val="20"/>
          <w:szCs w:val="20"/>
        </w:rPr>
        <w:t>ANEXO I</w:t>
      </w:r>
      <w:r w:rsidRPr="006A63A1">
        <w:rPr>
          <w:rFonts w:ascii="Times New Roman" w:hAnsi="Times New Roman" w:cs="Times New Roman"/>
          <w:i/>
          <w:sz w:val="20"/>
          <w:szCs w:val="20"/>
        </w:rPr>
        <w:t xml:space="preserve"> do Edital. </w:t>
      </w:r>
      <w:r w:rsidRPr="006A63A1">
        <w:rPr>
          <w:rFonts w:ascii="Times New Roman" w:hAnsi="Times New Roman" w:cs="Times New Roman"/>
          <w:sz w:val="20"/>
          <w:szCs w:val="20"/>
        </w:rPr>
        <w:t xml:space="preserve"> </w:t>
      </w:r>
    </w:p>
    <w:p w:rsidR="004F28B8" w:rsidRPr="006A63A1" w:rsidRDefault="00DA647F" w:rsidP="006A63A1">
      <w:pPr>
        <w:spacing w:after="244"/>
        <w:ind w:left="732" w:right="1037"/>
        <w:rPr>
          <w:rFonts w:ascii="Times New Roman" w:hAnsi="Times New Roman" w:cs="Times New Roman"/>
          <w:sz w:val="20"/>
          <w:szCs w:val="20"/>
        </w:rPr>
      </w:pPr>
      <w:r w:rsidRPr="006A63A1">
        <w:rPr>
          <w:rFonts w:ascii="Times New Roman" w:hAnsi="Times New Roman" w:cs="Times New Roman"/>
          <w:sz w:val="20"/>
          <w:szCs w:val="20"/>
        </w:rPr>
        <w:t xml:space="preserve">PROPOSTA: R$ </w:t>
      </w:r>
      <w:proofErr w:type="gramStart"/>
      <w:r w:rsidRPr="006A63A1">
        <w:rPr>
          <w:rFonts w:ascii="Times New Roman" w:hAnsi="Times New Roman" w:cs="Times New Roman"/>
          <w:sz w:val="20"/>
          <w:szCs w:val="20"/>
        </w:rPr>
        <w:t>[Por</w:t>
      </w:r>
      <w:proofErr w:type="gramEnd"/>
      <w:r w:rsidRPr="006A63A1">
        <w:rPr>
          <w:rFonts w:ascii="Times New Roman" w:hAnsi="Times New Roman" w:cs="Times New Roman"/>
          <w:sz w:val="20"/>
          <w:szCs w:val="20"/>
        </w:rPr>
        <w:t xml:space="preserve"> extenso]  </w:t>
      </w:r>
    </w:p>
    <w:p w:rsidR="004F28B8" w:rsidRPr="006A63A1" w:rsidRDefault="00DA647F" w:rsidP="00D31948">
      <w:pPr>
        <w:pStyle w:val="Ttulo1"/>
        <w:tabs>
          <w:tab w:val="center" w:pos="1867"/>
        </w:tabs>
        <w:ind w:left="-1" w:firstLine="0"/>
        <w:rPr>
          <w:rFonts w:ascii="Times New Roman" w:hAnsi="Times New Roman" w:cs="Times New Roman"/>
          <w:sz w:val="20"/>
          <w:szCs w:val="20"/>
        </w:rPr>
      </w:pPr>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  CONDIÇÕES </w:t>
      </w:r>
      <w:proofErr w:type="gramStart"/>
      <w:r w:rsidRPr="006A63A1">
        <w:rPr>
          <w:rFonts w:ascii="Times New Roman" w:hAnsi="Times New Roman" w:cs="Times New Roman"/>
          <w:sz w:val="20"/>
          <w:szCs w:val="20"/>
        </w:rPr>
        <w:t>GERAIS  A</w:t>
      </w:r>
      <w:proofErr w:type="gramEnd"/>
      <w:r w:rsidRPr="006A63A1">
        <w:rPr>
          <w:rFonts w:ascii="Times New Roman" w:hAnsi="Times New Roman" w:cs="Times New Roman"/>
          <w:sz w:val="20"/>
          <w:szCs w:val="20"/>
        </w:rPr>
        <w:t xml:space="preserve"> proponente declara conhecer os termos do instrumento convocatório que rege a presente  licitação.  </w:t>
      </w:r>
    </w:p>
    <w:p w:rsidR="004F28B8" w:rsidRPr="006A63A1" w:rsidRDefault="00DA647F" w:rsidP="00D31948">
      <w:pPr>
        <w:pStyle w:val="Ttulo1"/>
        <w:ind w:left="732" w:right="1025"/>
        <w:rPr>
          <w:rFonts w:ascii="Times New Roman" w:hAnsi="Times New Roman" w:cs="Times New Roman"/>
          <w:sz w:val="20"/>
          <w:szCs w:val="20"/>
        </w:rPr>
      </w:pPr>
      <w:r w:rsidRPr="006A63A1">
        <w:rPr>
          <w:rFonts w:ascii="Times New Roman" w:hAnsi="Times New Roman" w:cs="Times New Roman"/>
          <w:sz w:val="20"/>
          <w:szCs w:val="20"/>
        </w:rPr>
        <w:t xml:space="preserve">PRAZO DE </w:t>
      </w:r>
      <w:proofErr w:type="gramStart"/>
      <w:r w:rsidRPr="006A63A1">
        <w:rPr>
          <w:rFonts w:ascii="Times New Roman" w:hAnsi="Times New Roman" w:cs="Times New Roman"/>
          <w:sz w:val="20"/>
          <w:szCs w:val="20"/>
        </w:rPr>
        <w:t>GARANTIA  A</w:t>
      </w:r>
      <w:proofErr w:type="gramEnd"/>
      <w:r w:rsidRPr="006A63A1">
        <w:rPr>
          <w:rFonts w:ascii="Times New Roman" w:hAnsi="Times New Roman" w:cs="Times New Roman"/>
          <w:sz w:val="20"/>
          <w:szCs w:val="20"/>
        </w:rPr>
        <w:t xml:space="preserve"> garantia deverá ser da seguinte forma: Para todos os </w:t>
      </w:r>
      <w:r w:rsidRPr="006A63A1">
        <w:rPr>
          <w:rFonts w:ascii="Times New Roman" w:hAnsi="Times New Roman" w:cs="Times New Roman"/>
          <w:b w:val="0"/>
          <w:sz w:val="20"/>
          <w:szCs w:val="20"/>
        </w:rPr>
        <w:t>Itens</w:t>
      </w:r>
      <w:r w:rsidRPr="006A63A1">
        <w:rPr>
          <w:rFonts w:ascii="Times New Roman" w:hAnsi="Times New Roman" w:cs="Times New Roman"/>
          <w:sz w:val="20"/>
          <w:szCs w:val="20"/>
        </w:rPr>
        <w:t xml:space="preserve"> de no mínimo 60 dias,</w:t>
      </w:r>
      <w:r w:rsidRPr="006A63A1">
        <w:rPr>
          <w:rFonts w:ascii="Times New Roman" w:hAnsi="Times New Roman" w:cs="Times New Roman"/>
          <w:b w:val="0"/>
          <w:sz w:val="20"/>
          <w:szCs w:val="20"/>
        </w:rPr>
        <w:t xml:space="preserve"> </w:t>
      </w:r>
      <w:r w:rsidRPr="006A63A1">
        <w:rPr>
          <w:rFonts w:ascii="Times New Roman" w:hAnsi="Times New Roman" w:cs="Times New Roman"/>
          <w:sz w:val="20"/>
          <w:szCs w:val="20"/>
        </w:rPr>
        <w:t xml:space="preserve">a contar do recebimento definitivo do objeto pela Contratante.   </w:t>
      </w:r>
    </w:p>
    <w:p w:rsidR="004F28B8" w:rsidRPr="006A63A1" w:rsidRDefault="00DA647F" w:rsidP="00D31948">
      <w:pPr>
        <w:pStyle w:val="Ttulo1"/>
        <w:ind w:left="732" w:right="1025"/>
        <w:rPr>
          <w:rFonts w:ascii="Times New Roman" w:hAnsi="Times New Roman" w:cs="Times New Roman"/>
          <w:sz w:val="20"/>
          <w:szCs w:val="20"/>
        </w:rPr>
      </w:pPr>
      <w:r w:rsidRPr="006A63A1">
        <w:rPr>
          <w:rFonts w:ascii="Times New Roman" w:hAnsi="Times New Roman" w:cs="Times New Roman"/>
          <w:sz w:val="20"/>
          <w:szCs w:val="20"/>
        </w:rPr>
        <w:t xml:space="preserve">LOCAL E PRAZO DE </w:t>
      </w:r>
      <w:proofErr w:type="gramStart"/>
      <w:r w:rsidRPr="006A63A1">
        <w:rPr>
          <w:rFonts w:ascii="Times New Roman" w:hAnsi="Times New Roman" w:cs="Times New Roman"/>
          <w:sz w:val="20"/>
          <w:szCs w:val="20"/>
        </w:rPr>
        <w:t>ENTREGA  De</w:t>
      </w:r>
      <w:proofErr w:type="gramEnd"/>
      <w:r w:rsidRPr="006A63A1">
        <w:rPr>
          <w:rFonts w:ascii="Times New Roman" w:hAnsi="Times New Roman" w:cs="Times New Roman"/>
          <w:sz w:val="20"/>
          <w:szCs w:val="20"/>
        </w:rPr>
        <w:t xml:space="preserve"> acordo com o especificado no Anexo I, deste Edital.  </w:t>
      </w:r>
    </w:p>
    <w:p w:rsidR="004F28B8" w:rsidRPr="006A63A1" w:rsidRDefault="00DA647F" w:rsidP="006A63A1">
      <w:pPr>
        <w:ind w:left="732" w:right="1037"/>
        <w:rPr>
          <w:rFonts w:ascii="Times New Roman" w:hAnsi="Times New Roman" w:cs="Times New Roman"/>
          <w:sz w:val="20"/>
          <w:szCs w:val="20"/>
        </w:rPr>
      </w:pPr>
      <w:r w:rsidRPr="006A63A1">
        <w:rPr>
          <w:rFonts w:ascii="Times New Roman" w:hAnsi="Times New Roman" w:cs="Times New Roman"/>
          <w:b/>
          <w:sz w:val="20"/>
          <w:szCs w:val="20"/>
        </w:rPr>
        <w:t>Obs.:</w:t>
      </w:r>
      <w:r w:rsidRPr="006A63A1">
        <w:rPr>
          <w:rFonts w:ascii="Times New Roman" w:hAnsi="Times New Roman" w:cs="Times New Roman"/>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4F28B8" w:rsidRPr="006A63A1" w:rsidRDefault="00DA647F" w:rsidP="00D31948">
      <w:pPr>
        <w:pStyle w:val="Ttulo1"/>
        <w:ind w:left="732" w:right="1025"/>
        <w:rPr>
          <w:rFonts w:ascii="Times New Roman" w:hAnsi="Times New Roman" w:cs="Times New Roman"/>
          <w:sz w:val="20"/>
          <w:szCs w:val="20"/>
        </w:rPr>
      </w:pPr>
      <w:r w:rsidRPr="006A63A1">
        <w:rPr>
          <w:rFonts w:ascii="Times New Roman" w:hAnsi="Times New Roman" w:cs="Times New Roman"/>
          <w:sz w:val="20"/>
          <w:szCs w:val="20"/>
        </w:rPr>
        <w:t>VALIDADE DA PROPOSTA COM</w:t>
      </w:r>
      <w:r w:rsidR="00D31948">
        <w:rPr>
          <w:rFonts w:ascii="Times New Roman" w:hAnsi="Times New Roman" w:cs="Times New Roman"/>
          <w:sz w:val="20"/>
          <w:szCs w:val="20"/>
        </w:rPr>
        <w:t>E</w:t>
      </w:r>
      <w:r w:rsidRPr="006A63A1">
        <w:rPr>
          <w:rFonts w:ascii="Times New Roman" w:hAnsi="Times New Roman" w:cs="Times New Roman"/>
          <w:sz w:val="20"/>
          <w:szCs w:val="20"/>
        </w:rPr>
        <w:t xml:space="preserve">RCIAL </w:t>
      </w:r>
      <w:r w:rsidRPr="006A63A1">
        <w:rPr>
          <w:rFonts w:ascii="Times New Roman" w:hAnsi="Times New Roman" w:cs="Times New Roman"/>
          <w:i/>
          <w:sz w:val="20"/>
          <w:szCs w:val="20"/>
        </w:rPr>
        <w:t xml:space="preserve">De no mínimo, 60 (sessenta) dias contados a partir da data da sessão pública do Pregão. </w:t>
      </w:r>
      <w:r w:rsidRPr="006A63A1">
        <w:rPr>
          <w:rFonts w:ascii="Times New Roman" w:hAnsi="Times New Roman" w:cs="Times New Roman"/>
          <w:sz w:val="20"/>
          <w:szCs w:val="20"/>
        </w:rPr>
        <w:t xml:space="preserve"> </w:t>
      </w:r>
    </w:p>
    <w:p w:rsidR="004F28B8" w:rsidRPr="006A63A1" w:rsidRDefault="00DA647F" w:rsidP="006A63A1">
      <w:pPr>
        <w:spacing w:after="259" w:line="259" w:lineRule="auto"/>
        <w:ind w:left="2446" w:right="2748"/>
        <w:rPr>
          <w:rFonts w:ascii="Times New Roman" w:hAnsi="Times New Roman" w:cs="Times New Roman"/>
          <w:sz w:val="20"/>
          <w:szCs w:val="20"/>
        </w:rPr>
      </w:pPr>
      <w:r w:rsidRPr="006A63A1">
        <w:rPr>
          <w:rFonts w:ascii="Times New Roman" w:hAnsi="Times New Roman" w:cs="Times New Roman"/>
          <w:b/>
          <w:sz w:val="20"/>
          <w:szCs w:val="20"/>
        </w:rPr>
        <w:t xml:space="preserve">LOCAL E DATA </w:t>
      </w:r>
      <w:r w:rsidRPr="006A63A1">
        <w:rPr>
          <w:rFonts w:ascii="Times New Roman" w:hAnsi="Times New Roman" w:cs="Times New Roman"/>
          <w:sz w:val="20"/>
          <w:szCs w:val="20"/>
        </w:rPr>
        <w:t xml:space="preserve"> </w:t>
      </w:r>
    </w:p>
    <w:p w:rsidR="004F28B8" w:rsidRPr="006A63A1" w:rsidRDefault="00DA647F" w:rsidP="006A63A1">
      <w:pPr>
        <w:pStyle w:val="Ttulo1"/>
        <w:ind w:left="1479" w:right="1025"/>
        <w:rPr>
          <w:rFonts w:ascii="Times New Roman" w:hAnsi="Times New Roman" w:cs="Times New Roman"/>
          <w:sz w:val="20"/>
          <w:szCs w:val="20"/>
        </w:rPr>
      </w:pPr>
      <w:r w:rsidRPr="006A63A1">
        <w:rPr>
          <w:rFonts w:ascii="Times New Roman" w:hAnsi="Times New Roman" w:cs="Times New Roman"/>
          <w:sz w:val="20"/>
          <w:szCs w:val="20"/>
        </w:rPr>
        <w:t xml:space="preserve">NOME E ASSINATURA DO REPRESENTANTE DA EMPRESA  </w:t>
      </w:r>
    </w:p>
    <w:p w:rsidR="004F28B8" w:rsidRPr="006A63A1" w:rsidRDefault="00DA647F" w:rsidP="006A63A1">
      <w:pPr>
        <w:spacing w:after="256" w:line="259" w:lineRule="auto"/>
        <w:ind w:left="722"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50"/>
        <w:ind w:left="732" w:right="1037"/>
        <w:rPr>
          <w:rFonts w:ascii="Times New Roman" w:hAnsi="Times New Roman" w:cs="Times New Roman"/>
          <w:sz w:val="20"/>
          <w:szCs w:val="20"/>
        </w:rPr>
      </w:pPr>
      <w:r w:rsidRPr="006A63A1">
        <w:rPr>
          <w:rFonts w:ascii="Times New Roman" w:hAnsi="Times New Roman" w:cs="Times New Roman"/>
          <w:b/>
          <w:sz w:val="20"/>
          <w:szCs w:val="20"/>
        </w:rPr>
        <w:t xml:space="preserve">OBS: </w:t>
      </w:r>
      <w:r w:rsidRPr="006A63A1">
        <w:rPr>
          <w:rFonts w:ascii="Times New Roman" w:hAnsi="Times New Roman" w:cs="Times New Roman"/>
          <w:sz w:val="20"/>
          <w:szCs w:val="20"/>
        </w:rPr>
        <w:t>A INTERPOSIÇÃO DE RECURSO SUSPENDE O PRAZO DE VALIDADE DA PROPOSTA ATÉ DECISÃO.</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59" w:line="259" w:lineRule="auto"/>
        <w:ind w:left="14"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D31948">
      <w:pPr>
        <w:spacing w:after="256" w:line="259" w:lineRule="auto"/>
        <w:ind w:left="14"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r w:rsidRPr="006A63A1">
        <w:rPr>
          <w:rFonts w:ascii="Times New Roman" w:hAnsi="Times New Roman" w:cs="Times New Roman"/>
          <w:b/>
          <w:sz w:val="20"/>
          <w:szCs w:val="20"/>
        </w:rPr>
        <w:t>ANEXO IV</w:t>
      </w: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pStyle w:val="Ttulo1"/>
        <w:spacing w:after="0"/>
        <w:ind w:left="2139" w:right="1210" w:hanging="1294"/>
        <w:rPr>
          <w:rFonts w:ascii="Times New Roman" w:hAnsi="Times New Roman" w:cs="Times New Roman"/>
          <w:sz w:val="20"/>
          <w:szCs w:val="20"/>
        </w:rPr>
      </w:pPr>
      <w:r w:rsidRPr="006A63A1">
        <w:rPr>
          <w:rFonts w:ascii="Times New Roman" w:hAnsi="Times New Roman" w:cs="Times New Roman"/>
          <w:sz w:val="20"/>
          <w:szCs w:val="20"/>
        </w:rPr>
        <w:t xml:space="preserve">TERMO DE ADESÃO AO SISTEMA DE PREGÃO ELETRÔNICO </w:t>
      </w:r>
      <w:proofErr w:type="gramStart"/>
      <w:r w:rsidRPr="006A63A1">
        <w:rPr>
          <w:rFonts w:ascii="Times New Roman" w:hAnsi="Times New Roman" w:cs="Times New Roman"/>
          <w:sz w:val="20"/>
          <w:szCs w:val="20"/>
        </w:rPr>
        <w:t>DA  BLL</w:t>
      </w:r>
      <w:proofErr w:type="gramEnd"/>
      <w:r w:rsidRPr="006A63A1">
        <w:rPr>
          <w:rFonts w:ascii="Times New Roman" w:hAnsi="Times New Roman" w:cs="Times New Roman"/>
          <w:sz w:val="20"/>
          <w:szCs w:val="20"/>
        </w:rPr>
        <w:t xml:space="preserve"> -  BOLSA DE LICITAÇÕES DO BRASIL</w:t>
      </w:r>
      <w:r w:rsidRPr="006A63A1">
        <w:rPr>
          <w:rFonts w:ascii="Times New Roman" w:hAnsi="Times New Roman" w:cs="Times New Roman"/>
          <w:b w:val="0"/>
          <w:sz w:val="20"/>
          <w:szCs w:val="20"/>
        </w:rPr>
        <w:t xml:space="preserve">  </w:t>
      </w:r>
    </w:p>
    <w:tbl>
      <w:tblPr>
        <w:tblStyle w:val="TableGrid"/>
        <w:tblW w:w="10077" w:type="dxa"/>
        <w:tblInd w:w="-483" w:type="dxa"/>
        <w:tblCellMar>
          <w:top w:w="18" w:type="dxa"/>
          <w:left w:w="70" w:type="dxa"/>
          <w:right w:w="115" w:type="dxa"/>
        </w:tblCellMar>
        <w:tblLook w:val="04A0" w:firstRow="1" w:lastRow="0" w:firstColumn="1" w:lastColumn="0" w:noHBand="0" w:noVBand="1"/>
      </w:tblPr>
      <w:tblGrid>
        <w:gridCol w:w="5574"/>
        <w:gridCol w:w="4503"/>
      </w:tblGrid>
      <w:tr w:rsidR="004F28B8" w:rsidRPr="006A63A1">
        <w:trPr>
          <w:trHeight w:val="374"/>
        </w:trPr>
        <w:tc>
          <w:tcPr>
            <w:tcW w:w="10077" w:type="dxa"/>
            <w:gridSpan w:val="2"/>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Natureza do Licitante (Pessoa Física ou Jurídica) </w:t>
            </w:r>
            <w:r w:rsidRPr="006A63A1">
              <w:rPr>
                <w:rFonts w:ascii="Times New Roman" w:hAnsi="Times New Roman" w:cs="Times New Roman"/>
                <w:sz w:val="20"/>
                <w:szCs w:val="20"/>
              </w:rPr>
              <w:t xml:space="preserve"> </w:t>
            </w:r>
          </w:p>
        </w:tc>
      </w:tr>
      <w:tr w:rsidR="004F28B8" w:rsidRPr="006A63A1">
        <w:trPr>
          <w:trHeight w:val="372"/>
        </w:trPr>
        <w:tc>
          <w:tcPr>
            <w:tcW w:w="10077" w:type="dxa"/>
            <w:gridSpan w:val="2"/>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1841"/>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Razão Social:  </w:t>
            </w:r>
            <w:r w:rsidRPr="006A63A1">
              <w:rPr>
                <w:rFonts w:ascii="Times New Roman" w:hAnsi="Times New Roman" w:cs="Times New Roman"/>
                <w:sz w:val="20"/>
                <w:szCs w:val="20"/>
              </w:rPr>
              <w:tab/>
              <w:t xml:space="preserve">  </w:t>
            </w:r>
          </w:p>
        </w:tc>
      </w:tr>
      <w:tr w:rsidR="004F28B8" w:rsidRPr="006A63A1">
        <w:trPr>
          <w:trHeight w:val="374"/>
        </w:trPr>
        <w:tc>
          <w:tcPr>
            <w:tcW w:w="10077" w:type="dxa"/>
            <w:gridSpan w:val="2"/>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Ramo de Atividade:   </w:t>
            </w:r>
          </w:p>
        </w:tc>
      </w:tr>
      <w:tr w:rsidR="004F28B8" w:rsidRPr="006A63A1">
        <w:trPr>
          <w:trHeight w:val="373"/>
        </w:trPr>
        <w:tc>
          <w:tcPr>
            <w:tcW w:w="10077" w:type="dxa"/>
            <w:gridSpan w:val="2"/>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1493"/>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Endereço:  </w:t>
            </w:r>
            <w:r w:rsidRPr="006A63A1">
              <w:rPr>
                <w:rFonts w:ascii="Times New Roman" w:hAnsi="Times New Roman" w:cs="Times New Roman"/>
                <w:sz w:val="20"/>
                <w:szCs w:val="20"/>
              </w:rPr>
              <w:tab/>
              <w:t xml:space="preserve">  </w:t>
            </w:r>
          </w:p>
        </w:tc>
      </w:tr>
      <w:tr w:rsidR="004F28B8" w:rsidRPr="006A63A1">
        <w:trPr>
          <w:trHeight w:val="372"/>
        </w:trPr>
        <w:tc>
          <w:tcPr>
            <w:tcW w:w="5574"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Complemento:    </w:t>
            </w:r>
          </w:p>
        </w:tc>
        <w:tc>
          <w:tcPr>
            <w:tcW w:w="4503"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Bairro:</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tc>
      </w:tr>
      <w:tr w:rsidR="004F28B8" w:rsidRPr="006A63A1">
        <w:trPr>
          <w:trHeight w:val="374"/>
        </w:trPr>
        <w:tc>
          <w:tcPr>
            <w:tcW w:w="5574"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Cidade:    </w:t>
            </w:r>
          </w:p>
        </w:tc>
        <w:tc>
          <w:tcPr>
            <w:tcW w:w="4503"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912"/>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UF:   </w:t>
            </w:r>
            <w:r w:rsidRPr="006A63A1">
              <w:rPr>
                <w:rFonts w:ascii="Times New Roman" w:hAnsi="Times New Roman" w:cs="Times New Roman"/>
                <w:sz w:val="20"/>
                <w:szCs w:val="20"/>
              </w:rPr>
              <w:tab/>
              <w:t xml:space="preserve">  </w:t>
            </w:r>
          </w:p>
        </w:tc>
      </w:tr>
      <w:tr w:rsidR="004F28B8" w:rsidRPr="006A63A1">
        <w:trPr>
          <w:trHeight w:val="374"/>
        </w:trPr>
        <w:tc>
          <w:tcPr>
            <w:tcW w:w="5574"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968"/>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CEP:   </w:t>
            </w:r>
            <w:r w:rsidRPr="006A63A1">
              <w:rPr>
                <w:rFonts w:ascii="Times New Roman" w:hAnsi="Times New Roman" w:cs="Times New Roman"/>
                <w:sz w:val="20"/>
                <w:szCs w:val="20"/>
              </w:rPr>
              <w:tab/>
              <w:t xml:space="preserve">  </w:t>
            </w:r>
          </w:p>
        </w:tc>
        <w:tc>
          <w:tcPr>
            <w:tcW w:w="4503"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 xml:space="preserve">CNPJ:   </w:t>
            </w:r>
          </w:p>
        </w:tc>
      </w:tr>
      <w:tr w:rsidR="004F28B8" w:rsidRPr="006A63A1">
        <w:trPr>
          <w:trHeight w:val="910"/>
        </w:trPr>
        <w:tc>
          <w:tcPr>
            <w:tcW w:w="5574"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Telefone  </w:t>
            </w:r>
          </w:p>
          <w:p w:rsidR="004F28B8" w:rsidRPr="006A63A1" w:rsidRDefault="00DA647F" w:rsidP="006A63A1">
            <w:pPr>
              <w:spacing w:after="0" w:line="259" w:lineRule="auto"/>
              <w:ind w:left="2261"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Comercial:  </w:t>
            </w:r>
          </w:p>
        </w:tc>
        <w:tc>
          <w:tcPr>
            <w:tcW w:w="4503"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 xml:space="preserve">Inscrição  </w:t>
            </w:r>
          </w:p>
          <w:p w:rsidR="004F28B8" w:rsidRPr="006A63A1" w:rsidRDefault="00DA647F" w:rsidP="006A63A1">
            <w:pPr>
              <w:spacing w:after="0" w:line="259" w:lineRule="auto"/>
              <w:ind w:left="7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 xml:space="preserve">Estadual:  </w:t>
            </w:r>
          </w:p>
        </w:tc>
      </w:tr>
      <w:tr w:rsidR="004F28B8" w:rsidRPr="006A63A1">
        <w:trPr>
          <w:trHeight w:val="912"/>
        </w:trPr>
        <w:tc>
          <w:tcPr>
            <w:tcW w:w="5574"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Representante  </w:t>
            </w:r>
          </w:p>
          <w:p w:rsidR="004F28B8" w:rsidRPr="006A63A1" w:rsidRDefault="00DA647F" w:rsidP="006A63A1">
            <w:pPr>
              <w:spacing w:after="0" w:line="259" w:lineRule="auto"/>
              <w:ind w:left="2261"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Legal:  </w:t>
            </w:r>
          </w:p>
        </w:tc>
        <w:tc>
          <w:tcPr>
            <w:tcW w:w="4503" w:type="dxa"/>
            <w:tcBorders>
              <w:top w:val="single" w:sz="4" w:space="0" w:color="000000"/>
              <w:left w:val="single" w:sz="4" w:space="0" w:color="000000"/>
              <w:bottom w:val="single" w:sz="4" w:space="0" w:color="000000"/>
              <w:right w:val="single" w:sz="4" w:space="0" w:color="000000"/>
            </w:tcBorders>
            <w:vAlign w:val="center"/>
          </w:tcPr>
          <w:p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 xml:space="preserve">RG:     </w:t>
            </w:r>
          </w:p>
        </w:tc>
      </w:tr>
      <w:tr w:rsidR="004F28B8" w:rsidRPr="006A63A1">
        <w:trPr>
          <w:trHeight w:val="374"/>
        </w:trPr>
        <w:tc>
          <w:tcPr>
            <w:tcW w:w="5574"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E-mail:    </w:t>
            </w:r>
          </w:p>
        </w:tc>
        <w:tc>
          <w:tcPr>
            <w:tcW w:w="4503"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 xml:space="preserve">CPF:    </w:t>
            </w:r>
          </w:p>
        </w:tc>
      </w:tr>
      <w:tr w:rsidR="004F28B8" w:rsidRPr="006A63A1">
        <w:trPr>
          <w:trHeight w:val="910"/>
        </w:trPr>
        <w:tc>
          <w:tcPr>
            <w:tcW w:w="10077" w:type="dxa"/>
            <w:gridSpan w:val="2"/>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Telefone  </w:t>
            </w:r>
          </w:p>
          <w:p w:rsidR="004F28B8" w:rsidRPr="006A63A1" w:rsidRDefault="00DA647F" w:rsidP="006A63A1">
            <w:pPr>
              <w:spacing w:after="0" w:line="259" w:lineRule="auto"/>
              <w:ind w:left="189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Celular:  </w:t>
            </w:r>
          </w:p>
        </w:tc>
      </w:tr>
      <w:tr w:rsidR="004F28B8" w:rsidRPr="006A63A1">
        <w:trPr>
          <w:trHeight w:val="374"/>
        </w:trPr>
        <w:tc>
          <w:tcPr>
            <w:tcW w:w="10077" w:type="dxa"/>
            <w:gridSpan w:val="2"/>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1899"/>
              </w:tabs>
              <w:spacing w:after="0" w:line="259" w:lineRule="auto"/>
              <w:ind w:left="0" w:firstLine="0"/>
              <w:rPr>
                <w:rFonts w:ascii="Times New Roman" w:hAnsi="Times New Roman" w:cs="Times New Roman"/>
                <w:sz w:val="20"/>
                <w:szCs w:val="20"/>
              </w:rPr>
            </w:pPr>
            <w:proofErr w:type="spellStart"/>
            <w:r w:rsidRPr="006A63A1">
              <w:rPr>
                <w:rFonts w:ascii="Times New Roman" w:hAnsi="Times New Roman" w:cs="Times New Roman"/>
                <w:sz w:val="20"/>
                <w:szCs w:val="20"/>
              </w:rPr>
              <w:t>Whatsapp</w:t>
            </w:r>
            <w:proofErr w:type="spellEnd"/>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  </w:t>
            </w:r>
          </w:p>
        </w:tc>
      </w:tr>
      <w:tr w:rsidR="004F28B8" w:rsidRPr="006A63A1">
        <w:trPr>
          <w:trHeight w:val="912"/>
        </w:trPr>
        <w:tc>
          <w:tcPr>
            <w:tcW w:w="10077" w:type="dxa"/>
            <w:gridSpan w:val="2"/>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Resp.  </w:t>
            </w:r>
          </w:p>
          <w:p w:rsidR="004F28B8" w:rsidRPr="006A63A1" w:rsidRDefault="00DA647F" w:rsidP="006A63A1">
            <w:pPr>
              <w:spacing w:after="2" w:line="259" w:lineRule="auto"/>
              <w:ind w:left="189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Financeiro:  </w:t>
            </w:r>
          </w:p>
        </w:tc>
      </w:tr>
      <w:tr w:rsidR="004F28B8" w:rsidRPr="006A63A1">
        <w:trPr>
          <w:trHeight w:val="910"/>
        </w:trPr>
        <w:tc>
          <w:tcPr>
            <w:tcW w:w="5574"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E-mail  </w:t>
            </w:r>
          </w:p>
          <w:p w:rsidR="004F28B8" w:rsidRPr="006A63A1" w:rsidRDefault="00DA647F" w:rsidP="006A63A1">
            <w:pPr>
              <w:spacing w:after="0" w:line="259" w:lineRule="auto"/>
              <w:ind w:left="189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Financeiro:  </w:t>
            </w:r>
          </w:p>
        </w:tc>
        <w:tc>
          <w:tcPr>
            <w:tcW w:w="4503" w:type="dxa"/>
            <w:tcBorders>
              <w:top w:val="single" w:sz="4" w:space="0" w:color="000000"/>
              <w:left w:val="single" w:sz="4" w:space="0" w:color="000000"/>
              <w:bottom w:val="single" w:sz="4" w:space="0" w:color="000000"/>
              <w:right w:val="single" w:sz="4" w:space="0" w:color="000000"/>
            </w:tcBorders>
            <w:vAlign w:val="center"/>
          </w:tcPr>
          <w:p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 xml:space="preserve">Telefone:   </w:t>
            </w:r>
          </w:p>
        </w:tc>
      </w:tr>
      <w:tr w:rsidR="004F28B8" w:rsidRPr="006A63A1">
        <w:trPr>
          <w:trHeight w:val="374"/>
        </w:trPr>
        <w:tc>
          <w:tcPr>
            <w:tcW w:w="10077" w:type="dxa"/>
            <w:gridSpan w:val="2"/>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E-mail para informativo de edital  </w:t>
            </w:r>
          </w:p>
        </w:tc>
      </w:tr>
      <w:tr w:rsidR="004F28B8" w:rsidRPr="006A63A1">
        <w:trPr>
          <w:trHeight w:val="372"/>
        </w:trPr>
        <w:tc>
          <w:tcPr>
            <w:tcW w:w="10077" w:type="dxa"/>
            <w:gridSpan w:val="2"/>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ME/EPP:    (   )  SIM     (   ) Não  </w:t>
            </w:r>
          </w:p>
        </w:tc>
      </w:tr>
    </w:tbl>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numPr>
          <w:ilvl w:val="0"/>
          <w:numId w:val="13"/>
        </w:numPr>
        <w:ind w:right="1037" w:hanging="269"/>
        <w:rPr>
          <w:rFonts w:ascii="Times New Roman" w:hAnsi="Times New Roman" w:cs="Times New Roman"/>
          <w:sz w:val="20"/>
          <w:szCs w:val="20"/>
        </w:rPr>
      </w:pPr>
      <w:r w:rsidRPr="006A63A1">
        <w:rPr>
          <w:rFonts w:ascii="Times New Roman" w:hAnsi="Times New Roman" w:cs="Times New Roman"/>
          <w:sz w:val="20"/>
          <w:szCs w:val="20"/>
        </w:rPr>
        <w:t xml:space="preserve">Por meio do presente Termo, o Licitante acima qualificado manifesta sua adesão ao Regulamento do Sistema de pregão Eletrônico </w:t>
      </w:r>
      <w:proofErr w:type="gramStart"/>
      <w:r w:rsidRPr="006A63A1">
        <w:rPr>
          <w:rFonts w:ascii="Times New Roman" w:hAnsi="Times New Roman" w:cs="Times New Roman"/>
          <w:sz w:val="20"/>
          <w:szCs w:val="20"/>
        </w:rPr>
        <w:t>da  BLL</w:t>
      </w:r>
      <w:proofErr w:type="gramEnd"/>
      <w:r w:rsidRPr="006A63A1">
        <w:rPr>
          <w:rFonts w:ascii="Times New Roman" w:hAnsi="Times New Roman" w:cs="Times New Roman"/>
          <w:sz w:val="20"/>
          <w:szCs w:val="20"/>
        </w:rPr>
        <w:t xml:space="preserve"> - Bolsa de Licitações do Brasil do qual declara ter pleno conhecimento, em conformidade com as disposições que seguem.  </w:t>
      </w:r>
    </w:p>
    <w:p w:rsidR="004F28B8" w:rsidRPr="006A63A1" w:rsidRDefault="00DA647F" w:rsidP="006A63A1">
      <w:pPr>
        <w:numPr>
          <w:ilvl w:val="0"/>
          <w:numId w:val="13"/>
        </w:numPr>
        <w:ind w:right="1037" w:hanging="269"/>
        <w:rPr>
          <w:rFonts w:ascii="Times New Roman" w:hAnsi="Times New Roman" w:cs="Times New Roman"/>
          <w:sz w:val="20"/>
          <w:szCs w:val="20"/>
        </w:rPr>
      </w:pPr>
      <w:r w:rsidRPr="006A63A1">
        <w:rPr>
          <w:rFonts w:ascii="Times New Roman" w:hAnsi="Times New Roman" w:cs="Times New Roman"/>
          <w:sz w:val="20"/>
          <w:szCs w:val="20"/>
        </w:rPr>
        <w:t xml:space="preserve">São responsabilidades do Licitante:  </w:t>
      </w:r>
    </w:p>
    <w:p w:rsidR="004F28B8" w:rsidRPr="006A63A1" w:rsidRDefault="00DA647F" w:rsidP="006A63A1">
      <w:pPr>
        <w:numPr>
          <w:ilvl w:val="0"/>
          <w:numId w:val="14"/>
        </w:numPr>
        <w:ind w:right="1037" w:hanging="708"/>
        <w:rPr>
          <w:rFonts w:ascii="Times New Roman" w:hAnsi="Times New Roman" w:cs="Times New Roman"/>
          <w:sz w:val="20"/>
          <w:szCs w:val="20"/>
        </w:rPr>
      </w:pPr>
      <w:r w:rsidRPr="006A63A1">
        <w:rPr>
          <w:rFonts w:ascii="Times New Roman" w:hAnsi="Times New Roman" w:cs="Times New Roman"/>
          <w:sz w:val="20"/>
          <w:szCs w:val="20"/>
        </w:rPr>
        <w:t xml:space="preserve">Tomar conhecimento de, e cumprir todos os dispositivos constantes dos editais </w:t>
      </w:r>
    </w:p>
    <w:p w:rsidR="004F28B8" w:rsidRPr="006A63A1" w:rsidRDefault="00DA647F" w:rsidP="006A63A1">
      <w:pPr>
        <w:ind w:left="19" w:right="1037"/>
        <w:rPr>
          <w:rFonts w:ascii="Times New Roman" w:hAnsi="Times New Roman" w:cs="Times New Roman"/>
          <w:sz w:val="20"/>
          <w:szCs w:val="20"/>
        </w:rPr>
      </w:pPr>
      <w:proofErr w:type="gramStart"/>
      <w:r w:rsidRPr="006A63A1">
        <w:rPr>
          <w:rFonts w:ascii="Times New Roman" w:hAnsi="Times New Roman" w:cs="Times New Roman"/>
          <w:sz w:val="20"/>
          <w:szCs w:val="20"/>
        </w:rPr>
        <w:t>de</w:t>
      </w:r>
      <w:proofErr w:type="gramEnd"/>
      <w:r w:rsidRPr="006A63A1">
        <w:rPr>
          <w:rFonts w:ascii="Times New Roman" w:hAnsi="Times New Roman" w:cs="Times New Roman"/>
          <w:sz w:val="20"/>
          <w:szCs w:val="20"/>
        </w:rPr>
        <w:t xml:space="preserve"> negócios dos quais venha a participar;  </w:t>
      </w:r>
    </w:p>
    <w:p w:rsidR="004F28B8" w:rsidRPr="006A63A1" w:rsidRDefault="00DA647F" w:rsidP="006A63A1">
      <w:pPr>
        <w:numPr>
          <w:ilvl w:val="0"/>
          <w:numId w:val="14"/>
        </w:numPr>
        <w:ind w:right="1037" w:hanging="708"/>
        <w:rPr>
          <w:rFonts w:ascii="Times New Roman" w:hAnsi="Times New Roman" w:cs="Times New Roman"/>
          <w:sz w:val="20"/>
          <w:szCs w:val="20"/>
        </w:rPr>
      </w:pPr>
      <w:r w:rsidRPr="006A63A1">
        <w:rPr>
          <w:rFonts w:ascii="Times New Roman" w:hAnsi="Times New Roman" w:cs="Times New Roman"/>
          <w:sz w:val="20"/>
          <w:szCs w:val="20"/>
        </w:rPr>
        <w:t xml:space="preserve">Observar e cumprir a regularidade fiscal, apresentando a documentação exigida nos editais para fins de habilitação nas licitações em que for vencedor;  </w:t>
      </w:r>
    </w:p>
    <w:p w:rsidR="004F28B8" w:rsidRPr="006A63A1" w:rsidRDefault="00DA647F" w:rsidP="006A63A1">
      <w:pPr>
        <w:numPr>
          <w:ilvl w:val="0"/>
          <w:numId w:val="14"/>
        </w:numPr>
        <w:ind w:right="1037" w:hanging="708"/>
        <w:rPr>
          <w:rFonts w:ascii="Times New Roman" w:hAnsi="Times New Roman" w:cs="Times New Roman"/>
          <w:sz w:val="20"/>
          <w:szCs w:val="20"/>
        </w:rPr>
      </w:pPr>
      <w:r w:rsidRPr="006A63A1">
        <w:rPr>
          <w:rFonts w:ascii="Times New Roman" w:hAnsi="Times New Roman" w:cs="Times New Roman"/>
          <w:sz w:val="20"/>
          <w:szCs w:val="20"/>
        </w:rPr>
        <w:t xml:space="preserve">Observar a legislação pertinente, bem como o disposto no Estatuto Social e nas demais normas e regulamentos expedidos pela BLL - Bolsa de Licitações do Brasil, dos quais declara ter pleno conhecimento; </w:t>
      </w:r>
      <w:proofErr w:type="spellStart"/>
      <w:r w:rsidRPr="006A63A1">
        <w:rPr>
          <w:rFonts w:ascii="Times New Roman" w:eastAsia="Times New Roman" w:hAnsi="Times New Roman" w:cs="Times New Roman"/>
          <w:sz w:val="20"/>
          <w:szCs w:val="20"/>
        </w:rPr>
        <w:t>iv</w:t>
      </w:r>
      <w:proofErr w:type="spellEnd"/>
      <w:r w:rsidRPr="006A63A1">
        <w:rPr>
          <w:rFonts w:ascii="Times New Roman" w:eastAsia="Times New Roman" w:hAnsi="Times New Roman" w:cs="Times New Roman"/>
          <w:sz w:val="20"/>
          <w:szCs w:val="20"/>
        </w:rPr>
        <w:t>.</w:t>
      </w:r>
      <w:r w:rsidRPr="006A63A1">
        <w:rPr>
          <w:rFonts w:ascii="Times New Roman" w:hAnsi="Times New Roman" w:cs="Times New Roman"/>
          <w:sz w:val="20"/>
          <w:szCs w:val="20"/>
        </w:rPr>
        <w:t xml:space="preserve"> Designar pessoa responsável para operar o Sistema Eletrônico de Licitações, conforme Anexo III.I  </w:t>
      </w:r>
    </w:p>
    <w:p w:rsidR="004F28B8" w:rsidRPr="006A63A1" w:rsidRDefault="00DA647F" w:rsidP="006A63A1">
      <w:pPr>
        <w:ind w:left="19" w:right="1037"/>
        <w:rPr>
          <w:rFonts w:ascii="Times New Roman" w:hAnsi="Times New Roman" w:cs="Times New Roman"/>
          <w:sz w:val="20"/>
          <w:szCs w:val="20"/>
        </w:rPr>
      </w:pPr>
      <w:r w:rsidRPr="006A63A1">
        <w:rPr>
          <w:rFonts w:ascii="Times New Roman" w:eastAsia="Times New Roman" w:hAnsi="Times New Roman" w:cs="Times New Roman"/>
          <w:sz w:val="20"/>
          <w:szCs w:val="20"/>
        </w:rPr>
        <w:t>v.</w:t>
      </w:r>
      <w:r w:rsidRPr="006A63A1">
        <w:rPr>
          <w:rFonts w:ascii="Times New Roman" w:hAnsi="Times New Roman" w:cs="Times New Roman"/>
          <w:sz w:val="20"/>
          <w:szCs w:val="20"/>
        </w:rPr>
        <w:t xml:space="preserve"> Pagar as taxas pela utilização do Sistema Eletrônico de Licitações.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numPr>
          <w:ilvl w:val="0"/>
          <w:numId w:val="15"/>
        </w:numPr>
        <w:ind w:right="1037"/>
        <w:rPr>
          <w:rFonts w:ascii="Times New Roman" w:hAnsi="Times New Roman" w:cs="Times New Roman"/>
          <w:sz w:val="20"/>
          <w:szCs w:val="20"/>
        </w:rPr>
      </w:pPr>
      <w:r w:rsidRPr="006A63A1">
        <w:rPr>
          <w:rFonts w:ascii="Times New Roman" w:hAnsi="Times New Roman" w:cs="Times New Roman"/>
          <w:sz w:val="20"/>
          <w:szCs w:val="20"/>
        </w:rPr>
        <w:t xml:space="preserve">O Licitante reconhece que a utilização do sistema eletrônico de negociação implica o pagamento de taxas de utilização, conforme previsto no Anexo IV do Regulamento do Sistema Eletrônico de Licitações da BLL -  Bolsa de Licitações do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Brasil.</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numPr>
          <w:ilvl w:val="0"/>
          <w:numId w:val="15"/>
        </w:numPr>
        <w:ind w:right="1037"/>
        <w:rPr>
          <w:rFonts w:ascii="Times New Roman" w:hAnsi="Times New Roman" w:cs="Times New Roman"/>
          <w:sz w:val="20"/>
          <w:szCs w:val="20"/>
        </w:rPr>
      </w:pPr>
      <w:r w:rsidRPr="006A63A1">
        <w:rPr>
          <w:rFonts w:ascii="Times New Roman" w:hAnsi="Times New Roman" w:cs="Times New Roman"/>
          <w:sz w:val="20"/>
          <w:szCs w:val="20"/>
        </w:rPr>
        <w:t xml:space="preserve">O Licitante autoriza a BLL – Bolsa de Licitações do Brasil a expedir boleto de cobrança bancária referente às taxas de utilização ora referidas, nos prazos e condições definidos no Anexo IV do Regulamento Sistema Eletrônico de Licitações </w:t>
      </w:r>
      <w:proofErr w:type="gramStart"/>
      <w:r w:rsidRPr="006A63A1">
        <w:rPr>
          <w:rFonts w:ascii="Times New Roman" w:hAnsi="Times New Roman" w:cs="Times New Roman"/>
          <w:sz w:val="20"/>
          <w:szCs w:val="20"/>
        </w:rPr>
        <w:t>da  BLL</w:t>
      </w:r>
      <w:proofErr w:type="gramEnd"/>
      <w:r w:rsidRPr="006A63A1">
        <w:rPr>
          <w:rFonts w:ascii="Times New Roman" w:hAnsi="Times New Roman" w:cs="Times New Roman"/>
          <w:sz w:val="20"/>
          <w:szCs w:val="20"/>
        </w:rPr>
        <w:t xml:space="preserve"> -  Bolsa de Licitações do Brasil.</w:t>
      </w:r>
      <w:r w:rsidRPr="006A63A1">
        <w:rPr>
          <w:rFonts w:ascii="Times New Roman" w:hAnsi="Times New Roman" w:cs="Times New Roman"/>
          <w:color w:val="0000FF"/>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color w:val="0000FF"/>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numPr>
          <w:ilvl w:val="0"/>
          <w:numId w:val="15"/>
        </w:numPr>
        <w:ind w:right="1037"/>
        <w:rPr>
          <w:rFonts w:ascii="Times New Roman" w:hAnsi="Times New Roman" w:cs="Times New Roman"/>
          <w:sz w:val="20"/>
          <w:szCs w:val="20"/>
        </w:rPr>
      </w:pPr>
      <w:r w:rsidRPr="006A63A1">
        <w:rPr>
          <w:rFonts w:ascii="Times New Roman" w:hAnsi="Times New Roman" w:cs="Times New Roman"/>
          <w:sz w:val="20"/>
          <w:szCs w:val="20"/>
        </w:rPr>
        <w:t xml:space="preserve">O presente Termo é por prazo indeterminado podendo ser rescindido, a qualquer tempo, pelo Licitante, mediante comunicação expressa, sem prejuízo das responsabilidades assumidas durante o prazo de vigência ou decorrentes de negócios realizado e/ou em andamento.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w:t>
      </w:r>
      <w:proofErr w:type="gramStart"/>
      <w:r w:rsidRPr="006A63A1">
        <w:rPr>
          <w:rFonts w:ascii="Times New Roman" w:hAnsi="Times New Roman" w:cs="Times New Roman"/>
          <w:sz w:val="20"/>
          <w:szCs w:val="20"/>
        </w:rPr>
        <w:t>a  BLL</w:t>
      </w:r>
      <w:proofErr w:type="gramEnd"/>
      <w:r w:rsidRPr="006A63A1">
        <w:rPr>
          <w:rFonts w:ascii="Times New Roman" w:hAnsi="Times New Roman" w:cs="Times New Roman"/>
          <w:sz w:val="20"/>
          <w:szCs w:val="20"/>
        </w:rPr>
        <w:t xml:space="preserve"> - Bolsa de Licitações do Brasil qualquer mudança ocorrida.  </w:t>
      </w:r>
    </w:p>
    <w:p w:rsidR="004F28B8" w:rsidRPr="006A63A1" w:rsidRDefault="00DA647F" w:rsidP="006A63A1">
      <w:pPr>
        <w:spacing w:after="2"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rsidR="004F28B8" w:rsidRPr="006A63A1" w:rsidRDefault="00DA647F" w:rsidP="006A63A1">
      <w:pPr>
        <w:spacing w:after="2" w:line="254" w:lineRule="auto"/>
        <w:ind w:left="5" w:right="1027"/>
        <w:rPr>
          <w:rFonts w:ascii="Times New Roman" w:hAnsi="Times New Roman" w:cs="Times New Roman"/>
          <w:sz w:val="20"/>
          <w:szCs w:val="20"/>
        </w:rPr>
      </w:pPr>
      <w:r w:rsidRPr="006A63A1">
        <w:rPr>
          <w:rFonts w:ascii="Times New Roman" w:hAnsi="Times New Roman" w:cs="Times New Roman"/>
          <w:b/>
          <w:i/>
          <w:color w:val="FF0000"/>
          <w:sz w:val="20"/>
          <w:szCs w:val="20"/>
        </w:rPr>
        <w:t>[Assinaturas autorizadas com firma reconhecida em cartório]</w:t>
      </w: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 w:line="254" w:lineRule="auto"/>
        <w:ind w:left="5" w:right="1027"/>
        <w:rPr>
          <w:rFonts w:ascii="Times New Roman" w:hAnsi="Times New Roman" w:cs="Times New Roman"/>
          <w:sz w:val="20"/>
          <w:szCs w:val="20"/>
        </w:rPr>
      </w:pPr>
      <w:r w:rsidRPr="006A63A1">
        <w:rPr>
          <w:rFonts w:ascii="Times New Roman" w:hAnsi="Times New Roman" w:cs="Times New Roman"/>
          <w:b/>
          <w:sz w:val="20"/>
          <w:szCs w:val="20"/>
          <w:u w:val="single" w:color="000000"/>
        </w:rPr>
        <w:t>OBSERVAÇÃO</w:t>
      </w:r>
      <w:r w:rsidRPr="006A63A1">
        <w:rPr>
          <w:rFonts w:ascii="Times New Roman" w:hAnsi="Times New Roman" w:cs="Times New Roman"/>
          <w:b/>
          <w:sz w:val="20"/>
          <w:szCs w:val="20"/>
        </w:rPr>
        <w:t xml:space="preserve">: </w:t>
      </w:r>
      <w:r w:rsidRPr="006A63A1">
        <w:rPr>
          <w:rFonts w:ascii="Times New Roman" w:hAnsi="Times New Roman" w:cs="Times New Roman"/>
          <w:b/>
          <w:i/>
          <w:color w:val="FF0000"/>
          <w:sz w:val="20"/>
          <w:szCs w:val="20"/>
        </w:rPr>
        <w:t xml:space="preserve">OBRIGATÓRIO RECONHECER FIRMA (EM CARTÓRIO) DAS ASSINATURAS E ANEXAR COPIA DO CONTRATO SOCIAL E ULTIMAS ALTERAÇÕES E/OU BREVE RELATO E/OU CONTRATO CONSOLIDADO </w:t>
      </w:r>
    </w:p>
    <w:p w:rsidR="004F28B8" w:rsidRPr="006A63A1" w:rsidRDefault="00DA647F" w:rsidP="006A63A1">
      <w:pPr>
        <w:spacing w:after="2" w:line="254" w:lineRule="auto"/>
        <w:ind w:left="5" w:right="1027"/>
        <w:rPr>
          <w:rFonts w:ascii="Times New Roman" w:hAnsi="Times New Roman" w:cs="Times New Roman"/>
          <w:sz w:val="20"/>
          <w:szCs w:val="20"/>
        </w:rPr>
      </w:pPr>
      <w:r w:rsidRPr="006A63A1">
        <w:rPr>
          <w:rFonts w:ascii="Times New Roman" w:hAnsi="Times New Roman" w:cs="Times New Roman"/>
          <w:b/>
          <w:i/>
          <w:color w:val="FF0000"/>
          <w:sz w:val="20"/>
          <w:szCs w:val="20"/>
        </w:rPr>
        <w:t xml:space="preserve">(AUTENTICADAS). </w:t>
      </w: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7" w:line="259" w:lineRule="auto"/>
        <w:ind w:left="2446" w:right="3465"/>
        <w:rPr>
          <w:rFonts w:ascii="Times New Roman" w:hAnsi="Times New Roman" w:cs="Times New Roman"/>
          <w:sz w:val="20"/>
          <w:szCs w:val="20"/>
        </w:rPr>
      </w:pPr>
      <w:r w:rsidRPr="006A63A1">
        <w:rPr>
          <w:rFonts w:ascii="Times New Roman" w:hAnsi="Times New Roman" w:cs="Times New Roman"/>
          <w:b/>
          <w:sz w:val="20"/>
          <w:szCs w:val="20"/>
        </w:rPr>
        <w:t>ANEXO 4.1</w:t>
      </w: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60" w:lineRule="auto"/>
        <w:ind w:left="147" w:right="1025"/>
        <w:rPr>
          <w:rFonts w:ascii="Times New Roman" w:hAnsi="Times New Roman" w:cs="Times New Roman"/>
          <w:sz w:val="20"/>
          <w:szCs w:val="20"/>
        </w:rPr>
      </w:pPr>
      <w:r w:rsidRPr="006A63A1">
        <w:rPr>
          <w:rFonts w:ascii="Times New Roman" w:hAnsi="Times New Roman" w:cs="Times New Roman"/>
          <w:b/>
          <w:sz w:val="20"/>
          <w:szCs w:val="20"/>
        </w:rPr>
        <w:t xml:space="preserve">ANEXO AO TERMO DE ADESÃO AO SISTEMA ELETRÔNICO DE LICITAÇÕES </w:t>
      </w:r>
    </w:p>
    <w:p w:rsidR="004F28B8" w:rsidRPr="006A63A1" w:rsidRDefault="00DA647F" w:rsidP="006A63A1">
      <w:pPr>
        <w:spacing w:after="0" w:line="259" w:lineRule="auto"/>
        <w:ind w:left="2446" w:right="3443"/>
        <w:rPr>
          <w:rFonts w:ascii="Times New Roman" w:hAnsi="Times New Roman" w:cs="Times New Roman"/>
          <w:sz w:val="20"/>
          <w:szCs w:val="20"/>
        </w:rPr>
      </w:pPr>
      <w:r w:rsidRPr="006A63A1">
        <w:rPr>
          <w:rFonts w:ascii="Times New Roman" w:hAnsi="Times New Roman" w:cs="Times New Roman"/>
          <w:b/>
          <w:sz w:val="20"/>
          <w:szCs w:val="20"/>
        </w:rPr>
        <w:t xml:space="preserve">DA  </w:t>
      </w:r>
      <w:r w:rsidRPr="006A63A1">
        <w:rPr>
          <w:rFonts w:ascii="Times New Roman" w:hAnsi="Times New Roman" w:cs="Times New Roman"/>
          <w:sz w:val="20"/>
          <w:szCs w:val="20"/>
        </w:rPr>
        <w:t xml:space="preserve"> </w:t>
      </w:r>
    </w:p>
    <w:p w:rsidR="004F28B8" w:rsidRPr="006A63A1" w:rsidRDefault="00DA647F" w:rsidP="006A63A1">
      <w:pPr>
        <w:pStyle w:val="Ttulo1"/>
        <w:spacing w:after="0"/>
        <w:ind w:left="2117" w:right="1025"/>
        <w:rPr>
          <w:rFonts w:ascii="Times New Roman" w:hAnsi="Times New Roman" w:cs="Times New Roman"/>
          <w:sz w:val="20"/>
          <w:szCs w:val="20"/>
        </w:rPr>
      </w:pPr>
      <w:r w:rsidRPr="006A63A1">
        <w:rPr>
          <w:rFonts w:ascii="Times New Roman" w:hAnsi="Times New Roman" w:cs="Times New Roman"/>
          <w:sz w:val="20"/>
          <w:szCs w:val="20"/>
        </w:rPr>
        <w:t xml:space="preserve">BLL – BOLSA DE LICITAÇÕES DO BRASIL  </w:t>
      </w:r>
      <w:r w:rsidRPr="006A63A1">
        <w:rPr>
          <w:rFonts w:ascii="Times New Roman" w:hAnsi="Times New Roman" w:cs="Times New Roman"/>
          <w:b w:val="0"/>
          <w:sz w:val="20"/>
          <w:szCs w:val="20"/>
        </w:rPr>
        <w:t xml:space="preserve"> </w:t>
      </w:r>
      <w:r w:rsidRPr="006A63A1">
        <w:rPr>
          <w:rFonts w:ascii="Times New Roman" w:hAnsi="Times New Roman" w:cs="Times New Roman"/>
          <w:sz w:val="20"/>
          <w:szCs w:val="20"/>
        </w:rPr>
        <w:t xml:space="preserve">INDICAÇÃO DE USUÁRIO DO SISTEMA  </w:t>
      </w:r>
      <w:r w:rsidRPr="006A63A1">
        <w:rPr>
          <w:rFonts w:ascii="Times New Roman" w:hAnsi="Times New Roman" w:cs="Times New Roman"/>
          <w:b w:val="0"/>
          <w:sz w:val="20"/>
          <w:szCs w:val="20"/>
        </w:rPr>
        <w:t xml:space="preserve">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tbl>
      <w:tblPr>
        <w:tblStyle w:val="TableGrid"/>
        <w:tblW w:w="8887" w:type="dxa"/>
        <w:tblInd w:w="24" w:type="dxa"/>
        <w:tblCellMar>
          <w:top w:w="20" w:type="dxa"/>
          <w:left w:w="70" w:type="dxa"/>
          <w:right w:w="115" w:type="dxa"/>
        </w:tblCellMar>
        <w:tblLook w:val="04A0" w:firstRow="1" w:lastRow="0" w:firstColumn="1" w:lastColumn="0" w:noHBand="0" w:noVBand="1"/>
      </w:tblPr>
      <w:tblGrid>
        <w:gridCol w:w="570"/>
        <w:gridCol w:w="4300"/>
        <w:gridCol w:w="4017"/>
      </w:tblGrid>
      <w:tr w:rsidR="004F28B8" w:rsidRPr="006A63A1" w:rsidTr="00B216D9">
        <w:trPr>
          <w:trHeight w:val="478"/>
        </w:trPr>
        <w:tc>
          <w:tcPr>
            <w:tcW w:w="4870" w:type="dxa"/>
            <w:gridSpan w:val="2"/>
            <w:tcBorders>
              <w:top w:val="single" w:sz="4" w:space="0" w:color="000000"/>
              <w:left w:val="single" w:sz="4" w:space="0" w:color="000000"/>
              <w:bottom w:val="single" w:sz="4" w:space="0" w:color="000000"/>
              <w:right w:val="nil"/>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Razão Social do Licitante:    </w:t>
            </w:r>
          </w:p>
        </w:tc>
        <w:tc>
          <w:tcPr>
            <w:tcW w:w="4017" w:type="dxa"/>
            <w:tcBorders>
              <w:top w:val="single" w:sz="4" w:space="0" w:color="000000"/>
              <w:left w:val="nil"/>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rsidTr="00B216D9">
        <w:trPr>
          <w:trHeight w:val="480"/>
        </w:trPr>
        <w:tc>
          <w:tcPr>
            <w:tcW w:w="4870" w:type="dxa"/>
            <w:gridSpan w:val="2"/>
            <w:tcBorders>
              <w:top w:val="single" w:sz="4" w:space="0" w:color="000000"/>
              <w:left w:val="single" w:sz="4" w:space="0" w:color="000000"/>
              <w:bottom w:val="single" w:sz="4" w:space="0" w:color="000000"/>
              <w:right w:val="nil"/>
            </w:tcBorders>
          </w:tcPr>
          <w:p w:rsidR="004F28B8" w:rsidRPr="006A63A1" w:rsidRDefault="00DA647F" w:rsidP="006A63A1">
            <w:pPr>
              <w:tabs>
                <w:tab w:val="center" w:pos="1937"/>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CNPJ/CPF:  </w:t>
            </w:r>
            <w:r w:rsidRPr="006A63A1">
              <w:rPr>
                <w:rFonts w:ascii="Times New Roman" w:hAnsi="Times New Roman" w:cs="Times New Roman"/>
                <w:sz w:val="20"/>
                <w:szCs w:val="20"/>
              </w:rPr>
              <w:tab/>
              <w:t xml:space="preserve">  </w:t>
            </w:r>
          </w:p>
        </w:tc>
        <w:tc>
          <w:tcPr>
            <w:tcW w:w="4017" w:type="dxa"/>
            <w:tcBorders>
              <w:top w:val="single" w:sz="4" w:space="0" w:color="000000"/>
              <w:left w:val="nil"/>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rsidTr="00B216D9">
        <w:trPr>
          <w:trHeight w:val="478"/>
        </w:trPr>
        <w:tc>
          <w:tcPr>
            <w:tcW w:w="4870" w:type="dxa"/>
            <w:gridSpan w:val="2"/>
            <w:tcBorders>
              <w:top w:val="single" w:sz="4" w:space="0" w:color="000000"/>
              <w:left w:val="single" w:sz="4" w:space="0" w:color="000000"/>
              <w:bottom w:val="single" w:sz="4" w:space="0" w:color="000000"/>
              <w:right w:val="nil"/>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b/>
                <w:sz w:val="20"/>
                <w:szCs w:val="20"/>
              </w:rPr>
              <w:t xml:space="preserve">Operadores </w:t>
            </w:r>
            <w:r w:rsidRPr="006A63A1">
              <w:rPr>
                <w:rFonts w:ascii="Times New Roman" w:hAnsi="Times New Roman" w:cs="Times New Roman"/>
                <w:sz w:val="20"/>
                <w:szCs w:val="20"/>
              </w:rPr>
              <w:t xml:space="preserve"> </w:t>
            </w:r>
          </w:p>
        </w:tc>
        <w:tc>
          <w:tcPr>
            <w:tcW w:w="4017" w:type="dxa"/>
            <w:tcBorders>
              <w:top w:val="single" w:sz="4" w:space="0" w:color="000000"/>
              <w:left w:val="nil"/>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rsidTr="00B216D9">
        <w:trPr>
          <w:trHeight w:val="480"/>
        </w:trPr>
        <w:tc>
          <w:tcPr>
            <w:tcW w:w="57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1  </w:t>
            </w:r>
          </w:p>
        </w:tc>
        <w:tc>
          <w:tcPr>
            <w:tcW w:w="4300" w:type="dxa"/>
            <w:tcBorders>
              <w:top w:val="single" w:sz="4" w:space="0" w:color="000000"/>
              <w:left w:val="single" w:sz="4" w:space="0" w:color="000000"/>
              <w:bottom w:val="single" w:sz="4" w:space="0" w:color="000000"/>
              <w:right w:val="nil"/>
            </w:tcBorders>
          </w:tcPr>
          <w:p w:rsidR="004F28B8" w:rsidRPr="006A63A1" w:rsidRDefault="00DA647F" w:rsidP="006A63A1">
            <w:pPr>
              <w:tabs>
                <w:tab w:val="center" w:pos="1440"/>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Nome:  </w:t>
            </w:r>
            <w:r w:rsidRPr="006A63A1">
              <w:rPr>
                <w:rFonts w:ascii="Times New Roman" w:hAnsi="Times New Roman" w:cs="Times New Roman"/>
                <w:sz w:val="20"/>
                <w:szCs w:val="20"/>
              </w:rPr>
              <w:tab/>
              <w:t xml:space="preserve">  </w:t>
            </w:r>
          </w:p>
        </w:tc>
        <w:tc>
          <w:tcPr>
            <w:tcW w:w="4017" w:type="dxa"/>
            <w:tcBorders>
              <w:top w:val="single" w:sz="4" w:space="0" w:color="000000"/>
              <w:left w:val="nil"/>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rsidTr="00B216D9">
        <w:trPr>
          <w:trHeight w:val="319"/>
        </w:trPr>
        <w:tc>
          <w:tcPr>
            <w:tcW w:w="57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1440"/>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CPF: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Função:   </w:t>
            </w:r>
          </w:p>
        </w:tc>
      </w:tr>
      <w:tr w:rsidR="004F28B8" w:rsidRPr="006A63A1" w:rsidTr="00B216D9">
        <w:trPr>
          <w:trHeight w:val="317"/>
        </w:trPr>
        <w:tc>
          <w:tcPr>
            <w:tcW w:w="57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1690"/>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Telefone: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Celular:   </w:t>
            </w:r>
          </w:p>
        </w:tc>
      </w:tr>
      <w:tr w:rsidR="004F28B8" w:rsidRPr="006A63A1" w:rsidTr="00B216D9">
        <w:trPr>
          <w:trHeight w:val="320"/>
        </w:trPr>
        <w:tc>
          <w:tcPr>
            <w:tcW w:w="57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1301"/>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Fax: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E-mail:    </w:t>
            </w:r>
          </w:p>
        </w:tc>
      </w:tr>
      <w:tr w:rsidR="004F28B8" w:rsidRPr="006A63A1" w:rsidTr="00B216D9">
        <w:trPr>
          <w:trHeight w:val="319"/>
        </w:trPr>
        <w:tc>
          <w:tcPr>
            <w:tcW w:w="57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proofErr w:type="spellStart"/>
            <w:r w:rsidRPr="006A63A1">
              <w:rPr>
                <w:rFonts w:ascii="Times New Roman" w:hAnsi="Times New Roman" w:cs="Times New Roman"/>
                <w:sz w:val="20"/>
                <w:szCs w:val="20"/>
              </w:rPr>
              <w:t>Whatsapp</w:t>
            </w:r>
            <w:proofErr w:type="spellEnd"/>
            <w:r w:rsidRPr="006A63A1">
              <w:rPr>
                <w:rFonts w:ascii="Times New Roman" w:hAnsi="Times New Roman" w:cs="Times New Roman"/>
                <w:sz w:val="20"/>
                <w:szCs w:val="20"/>
              </w:rPr>
              <w:t xml:space="preserve">   </w:t>
            </w:r>
          </w:p>
        </w:tc>
        <w:tc>
          <w:tcPr>
            <w:tcW w:w="4017"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  </w:t>
            </w:r>
          </w:p>
        </w:tc>
      </w:tr>
      <w:tr w:rsidR="004F28B8" w:rsidRPr="006A63A1" w:rsidTr="00B216D9">
        <w:trPr>
          <w:trHeight w:val="480"/>
        </w:trPr>
        <w:tc>
          <w:tcPr>
            <w:tcW w:w="57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2  </w:t>
            </w:r>
          </w:p>
        </w:tc>
        <w:tc>
          <w:tcPr>
            <w:tcW w:w="4300" w:type="dxa"/>
            <w:tcBorders>
              <w:top w:val="single" w:sz="4" w:space="0" w:color="000000"/>
              <w:left w:val="single" w:sz="4" w:space="0" w:color="000000"/>
              <w:bottom w:val="single" w:sz="4" w:space="0" w:color="000000"/>
              <w:right w:val="nil"/>
            </w:tcBorders>
          </w:tcPr>
          <w:p w:rsidR="004F28B8" w:rsidRPr="006A63A1" w:rsidRDefault="00DA647F" w:rsidP="006A63A1">
            <w:pPr>
              <w:tabs>
                <w:tab w:val="center" w:pos="1301"/>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Nome:  </w:t>
            </w:r>
            <w:r w:rsidRPr="006A63A1">
              <w:rPr>
                <w:rFonts w:ascii="Times New Roman" w:hAnsi="Times New Roman" w:cs="Times New Roman"/>
                <w:sz w:val="20"/>
                <w:szCs w:val="20"/>
              </w:rPr>
              <w:tab/>
              <w:t xml:space="preserve">  </w:t>
            </w:r>
          </w:p>
        </w:tc>
        <w:tc>
          <w:tcPr>
            <w:tcW w:w="4017" w:type="dxa"/>
            <w:tcBorders>
              <w:top w:val="single" w:sz="4" w:space="0" w:color="000000"/>
              <w:left w:val="nil"/>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rsidTr="00B216D9">
        <w:trPr>
          <w:trHeight w:val="317"/>
        </w:trPr>
        <w:tc>
          <w:tcPr>
            <w:tcW w:w="57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1301"/>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CPF: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Função:   </w:t>
            </w:r>
          </w:p>
        </w:tc>
      </w:tr>
      <w:tr w:rsidR="004F28B8" w:rsidRPr="006A63A1" w:rsidTr="00B216D9">
        <w:trPr>
          <w:trHeight w:val="319"/>
        </w:trPr>
        <w:tc>
          <w:tcPr>
            <w:tcW w:w="57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1594"/>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Telefone: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Celular:   </w:t>
            </w:r>
          </w:p>
        </w:tc>
      </w:tr>
      <w:tr w:rsidR="004F28B8" w:rsidRPr="006A63A1" w:rsidTr="00B216D9">
        <w:trPr>
          <w:trHeight w:val="319"/>
        </w:trPr>
        <w:tc>
          <w:tcPr>
            <w:tcW w:w="57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1222"/>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Fax: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E-mail:   </w:t>
            </w:r>
          </w:p>
        </w:tc>
      </w:tr>
      <w:tr w:rsidR="004F28B8" w:rsidRPr="006A63A1" w:rsidTr="00B216D9">
        <w:trPr>
          <w:trHeight w:val="480"/>
        </w:trPr>
        <w:tc>
          <w:tcPr>
            <w:tcW w:w="57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nil"/>
            </w:tcBorders>
          </w:tcPr>
          <w:p w:rsidR="004F28B8" w:rsidRPr="006A63A1" w:rsidRDefault="00DA647F" w:rsidP="006A63A1">
            <w:pPr>
              <w:spacing w:after="0" w:line="259" w:lineRule="auto"/>
              <w:ind w:left="0" w:firstLine="0"/>
              <w:rPr>
                <w:rFonts w:ascii="Times New Roman" w:hAnsi="Times New Roman" w:cs="Times New Roman"/>
                <w:sz w:val="20"/>
                <w:szCs w:val="20"/>
              </w:rPr>
            </w:pPr>
            <w:proofErr w:type="spellStart"/>
            <w:r w:rsidRPr="006A63A1">
              <w:rPr>
                <w:rFonts w:ascii="Times New Roman" w:hAnsi="Times New Roman" w:cs="Times New Roman"/>
                <w:sz w:val="20"/>
                <w:szCs w:val="20"/>
              </w:rPr>
              <w:t>Whatsapp</w:t>
            </w:r>
            <w:proofErr w:type="spellEnd"/>
            <w:r w:rsidRPr="006A63A1">
              <w:rPr>
                <w:rFonts w:ascii="Times New Roman" w:hAnsi="Times New Roman" w:cs="Times New Roman"/>
                <w:sz w:val="20"/>
                <w:szCs w:val="20"/>
              </w:rPr>
              <w:t xml:space="preserve">   </w:t>
            </w:r>
          </w:p>
        </w:tc>
        <w:tc>
          <w:tcPr>
            <w:tcW w:w="4017" w:type="dxa"/>
            <w:tcBorders>
              <w:top w:val="single" w:sz="4" w:space="0" w:color="000000"/>
              <w:left w:val="nil"/>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rsidTr="00B216D9">
        <w:trPr>
          <w:trHeight w:val="478"/>
        </w:trPr>
        <w:tc>
          <w:tcPr>
            <w:tcW w:w="57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3  </w:t>
            </w:r>
          </w:p>
        </w:tc>
        <w:tc>
          <w:tcPr>
            <w:tcW w:w="4300" w:type="dxa"/>
            <w:tcBorders>
              <w:top w:val="single" w:sz="4" w:space="0" w:color="000000"/>
              <w:left w:val="single" w:sz="4" w:space="0" w:color="000000"/>
              <w:bottom w:val="single" w:sz="4" w:space="0" w:color="000000"/>
              <w:right w:val="nil"/>
            </w:tcBorders>
          </w:tcPr>
          <w:p w:rsidR="004F28B8" w:rsidRPr="006A63A1" w:rsidRDefault="00DA647F" w:rsidP="006A63A1">
            <w:pPr>
              <w:tabs>
                <w:tab w:val="center" w:pos="1222"/>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Nome:  </w:t>
            </w:r>
            <w:r w:rsidRPr="006A63A1">
              <w:rPr>
                <w:rFonts w:ascii="Times New Roman" w:hAnsi="Times New Roman" w:cs="Times New Roman"/>
                <w:sz w:val="20"/>
                <w:szCs w:val="20"/>
              </w:rPr>
              <w:tab/>
              <w:t xml:space="preserve">  </w:t>
            </w:r>
          </w:p>
        </w:tc>
        <w:tc>
          <w:tcPr>
            <w:tcW w:w="4017" w:type="dxa"/>
            <w:tcBorders>
              <w:top w:val="single" w:sz="4" w:space="0" w:color="000000"/>
              <w:left w:val="nil"/>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rsidTr="00B216D9">
        <w:trPr>
          <w:trHeight w:val="320"/>
        </w:trPr>
        <w:tc>
          <w:tcPr>
            <w:tcW w:w="57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1222"/>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CPF: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Função:   </w:t>
            </w:r>
          </w:p>
        </w:tc>
      </w:tr>
    </w:tbl>
    <w:p w:rsidR="004F28B8" w:rsidRPr="006A63A1" w:rsidRDefault="00DA647F" w:rsidP="006A63A1">
      <w:pPr>
        <w:spacing w:after="0" w:line="259" w:lineRule="auto"/>
        <w:ind w:left="0" w:right="1338" w:firstLine="0"/>
        <w:rPr>
          <w:rFonts w:ascii="Times New Roman" w:hAnsi="Times New Roman" w:cs="Times New Roman"/>
          <w:sz w:val="20"/>
          <w:szCs w:val="20"/>
        </w:rPr>
      </w:pPr>
      <w:r w:rsidRPr="006A63A1">
        <w:rPr>
          <w:rFonts w:ascii="Times New Roman" w:hAnsi="Times New Roman" w:cs="Times New Roman"/>
          <w:sz w:val="20"/>
          <w:szCs w:val="20"/>
        </w:rPr>
        <w:t xml:space="preserve"> </w:t>
      </w:r>
    </w:p>
    <w:tbl>
      <w:tblPr>
        <w:tblStyle w:val="TableGrid"/>
        <w:tblW w:w="9088" w:type="dxa"/>
        <w:tblInd w:w="12" w:type="dxa"/>
        <w:tblCellMar>
          <w:top w:w="20" w:type="dxa"/>
          <w:left w:w="70" w:type="dxa"/>
          <w:right w:w="115" w:type="dxa"/>
        </w:tblCellMar>
        <w:tblLook w:val="04A0" w:firstRow="1" w:lastRow="0" w:firstColumn="1" w:lastColumn="0" w:noHBand="0" w:noVBand="1"/>
      </w:tblPr>
      <w:tblGrid>
        <w:gridCol w:w="579"/>
        <w:gridCol w:w="4397"/>
        <w:gridCol w:w="4112"/>
      </w:tblGrid>
      <w:tr w:rsidR="004F28B8" w:rsidRPr="006A63A1" w:rsidTr="00B216D9">
        <w:trPr>
          <w:trHeight w:val="317"/>
        </w:trPr>
        <w:tc>
          <w:tcPr>
            <w:tcW w:w="579"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97"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1579"/>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Telefone:  </w:t>
            </w:r>
            <w:r w:rsidRPr="006A63A1">
              <w:rPr>
                <w:rFonts w:ascii="Times New Roman" w:hAnsi="Times New Roman" w:cs="Times New Roman"/>
                <w:sz w:val="20"/>
                <w:szCs w:val="20"/>
              </w:rPr>
              <w:tab/>
              <w:t xml:space="preserve">  </w:t>
            </w:r>
          </w:p>
        </w:tc>
        <w:tc>
          <w:tcPr>
            <w:tcW w:w="4112"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Celular:   </w:t>
            </w:r>
          </w:p>
        </w:tc>
      </w:tr>
      <w:tr w:rsidR="004F28B8" w:rsidRPr="006A63A1" w:rsidTr="00B216D9">
        <w:trPr>
          <w:trHeight w:val="319"/>
        </w:trPr>
        <w:tc>
          <w:tcPr>
            <w:tcW w:w="579"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97"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tabs>
                <w:tab w:val="center" w:pos="1238"/>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Fax:  </w:t>
            </w:r>
            <w:r w:rsidRPr="006A63A1">
              <w:rPr>
                <w:rFonts w:ascii="Times New Roman" w:hAnsi="Times New Roman" w:cs="Times New Roman"/>
                <w:sz w:val="20"/>
                <w:szCs w:val="20"/>
              </w:rPr>
              <w:tab/>
              <w:t xml:space="preserve">  </w:t>
            </w:r>
          </w:p>
        </w:tc>
        <w:tc>
          <w:tcPr>
            <w:tcW w:w="4112"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E-mail:    </w:t>
            </w:r>
          </w:p>
        </w:tc>
      </w:tr>
      <w:tr w:rsidR="004F28B8" w:rsidRPr="006A63A1" w:rsidTr="00B216D9">
        <w:trPr>
          <w:trHeight w:val="319"/>
        </w:trPr>
        <w:tc>
          <w:tcPr>
            <w:tcW w:w="579"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97"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proofErr w:type="spellStart"/>
            <w:r w:rsidRPr="006A63A1">
              <w:rPr>
                <w:rFonts w:ascii="Times New Roman" w:hAnsi="Times New Roman" w:cs="Times New Roman"/>
                <w:sz w:val="20"/>
                <w:szCs w:val="20"/>
              </w:rPr>
              <w:t>Whatsapp</w:t>
            </w:r>
            <w:proofErr w:type="spellEnd"/>
            <w:r w:rsidRPr="006A63A1">
              <w:rPr>
                <w:rFonts w:ascii="Times New Roman" w:hAnsi="Times New Roman" w:cs="Times New Roman"/>
                <w:sz w:val="20"/>
                <w:szCs w:val="20"/>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  </w:t>
            </w:r>
          </w:p>
        </w:tc>
      </w:tr>
    </w:tbl>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O Licitante reconhece que: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numPr>
          <w:ilvl w:val="0"/>
          <w:numId w:val="16"/>
        </w:numPr>
        <w:ind w:right="1037" w:hanging="480"/>
        <w:rPr>
          <w:rFonts w:ascii="Times New Roman" w:hAnsi="Times New Roman" w:cs="Times New Roman"/>
          <w:sz w:val="20"/>
          <w:szCs w:val="20"/>
        </w:rPr>
      </w:pPr>
      <w:r w:rsidRPr="006A63A1">
        <w:rPr>
          <w:rFonts w:ascii="Times New Roman" w:hAnsi="Times New Roman" w:cs="Times New Roman"/>
          <w:sz w:val="20"/>
          <w:szCs w:val="20"/>
        </w:rPr>
        <w:t xml:space="preserve">A Senha e a Chave Eletrônica de identificação do usuário para acesso ao sistema são de uso exclusivo de seu titular, não cabendo à BLL - Bolsa de Licitações do Brasil nenhuma responsabilidade por eventuais danos ou prejuízos decorrentes de seu uso indevido;  </w:t>
      </w:r>
    </w:p>
    <w:p w:rsidR="004F28B8" w:rsidRPr="006A63A1" w:rsidRDefault="00DA647F" w:rsidP="006A63A1">
      <w:pPr>
        <w:numPr>
          <w:ilvl w:val="0"/>
          <w:numId w:val="16"/>
        </w:numPr>
        <w:ind w:right="1037" w:hanging="480"/>
        <w:rPr>
          <w:rFonts w:ascii="Times New Roman" w:hAnsi="Times New Roman" w:cs="Times New Roman"/>
          <w:sz w:val="20"/>
          <w:szCs w:val="20"/>
        </w:rPr>
      </w:pPr>
      <w:r w:rsidRPr="006A63A1">
        <w:rPr>
          <w:rFonts w:ascii="Times New Roman" w:hAnsi="Times New Roman" w:cs="Times New Roman"/>
          <w:sz w:val="20"/>
          <w:szCs w:val="20"/>
        </w:rPr>
        <w:t xml:space="preserve">O cancelamento de Senha ou de Chave Eletrônica poderá ser feito pela BLL - Bolsa de Licitações do Brasil, mediante solicitação escrita de seu titular ou do  </w:t>
      </w:r>
    </w:p>
    <w:p w:rsidR="004F28B8" w:rsidRPr="006A63A1" w:rsidRDefault="00DA647F" w:rsidP="006A63A1">
      <w:pPr>
        <w:ind w:left="9" w:right="1037" w:firstLine="480"/>
        <w:rPr>
          <w:rFonts w:ascii="Times New Roman" w:hAnsi="Times New Roman" w:cs="Times New Roman"/>
          <w:sz w:val="20"/>
          <w:szCs w:val="20"/>
        </w:rPr>
      </w:pPr>
      <w:r w:rsidRPr="006A63A1">
        <w:rPr>
          <w:rFonts w:ascii="Times New Roman" w:hAnsi="Times New Roman" w:cs="Times New Roman"/>
          <w:sz w:val="20"/>
          <w:szCs w:val="20"/>
        </w:rPr>
        <w:t xml:space="preserve">Licitante; </w:t>
      </w:r>
      <w:proofErr w:type="spellStart"/>
      <w:r w:rsidRPr="006A63A1">
        <w:rPr>
          <w:rFonts w:ascii="Times New Roman" w:hAnsi="Times New Roman" w:cs="Times New Roman"/>
          <w:sz w:val="20"/>
          <w:szCs w:val="20"/>
        </w:rPr>
        <w:t>iii</w:t>
      </w:r>
      <w:proofErr w:type="spellEnd"/>
      <w:r w:rsidRPr="006A63A1">
        <w:rPr>
          <w:rFonts w:ascii="Times New Roman" w:hAnsi="Times New Roman" w:cs="Times New Roman"/>
          <w:sz w:val="20"/>
          <w:szCs w:val="20"/>
        </w:rPr>
        <w:t xml:space="preserve">. A perda de Senha ou de Chave Eletrônica ou a quebra de seu sigilo deverá ser comunicada imediatamente à BLL – Bolsa de Licitações do Brasil para o necessário bloqueio de acesso;   </w:t>
      </w:r>
    </w:p>
    <w:p w:rsidR="004F28B8" w:rsidRPr="006A63A1" w:rsidRDefault="00DA647F" w:rsidP="006A63A1">
      <w:pPr>
        <w:ind w:left="549" w:right="1037" w:hanging="540"/>
        <w:rPr>
          <w:rFonts w:ascii="Times New Roman" w:hAnsi="Times New Roman" w:cs="Times New Roman"/>
          <w:sz w:val="20"/>
          <w:szCs w:val="20"/>
        </w:rPr>
      </w:pPr>
      <w:proofErr w:type="spellStart"/>
      <w:r w:rsidRPr="006A63A1">
        <w:rPr>
          <w:rFonts w:ascii="Times New Roman" w:hAnsi="Times New Roman" w:cs="Times New Roman"/>
          <w:sz w:val="20"/>
          <w:szCs w:val="20"/>
        </w:rPr>
        <w:t>iv</w:t>
      </w:r>
      <w:proofErr w:type="spellEnd"/>
      <w:r w:rsidRPr="006A63A1">
        <w:rPr>
          <w:rFonts w:ascii="Times New Roman" w:hAnsi="Times New Roman" w:cs="Times New Roman"/>
          <w:sz w:val="20"/>
          <w:szCs w:val="20"/>
        </w:rPr>
        <w:t xml:space="preserve">. 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4F28B8" w:rsidRPr="006A63A1" w:rsidRDefault="00B569F0" w:rsidP="006A63A1">
      <w:pPr>
        <w:spacing w:after="0" w:line="259" w:lineRule="auto"/>
        <w:ind w:left="55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__________________________________________________________________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43"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14" w:right="946" w:firstLine="0"/>
        <w:rPr>
          <w:rFonts w:ascii="Times New Roman" w:hAnsi="Times New Roman" w:cs="Times New Roman"/>
          <w:sz w:val="20"/>
          <w:szCs w:val="20"/>
        </w:rPr>
      </w:pPr>
      <w:r w:rsidRPr="006A63A1">
        <w:rPr>
          <w:rFonts w:ascii="Times New Roman" w:eastAsia="Calibri" w:hAnsi="Times New Roman" w:cs="Times New Roman"/>
          <w:noProof/>
          <w:sz w:val="20"/>
          <w:szCs w:val="20"/>
        </w:rPr>
        <mc:AlternateContent>
          <mc:Choice Requires="wpg">
            <w:drawing>
              <wp:inline distT="0" distB="0" distL="0" distR="0">
                <wp:extent cx="5796281" cy="17780"/>
                <wp:effectExtent l="0" t="0" r="0" b="0"/>
                <wp:docPr id="148117" name="Group 148117"/>
                <wp:cNvGraphicFramePr/>
                <a:graphic xmlns:a="http://schemas.openxmlformats.org/drawingml/2006/main">
                  <a:graphicData uri="http://schemas.microsoft.com/office/word/2010/wordprocessingGroup">
                    <wpg:wgp>
                      <wpg:cNvGrpSpPr/>
                      <wpg:grpSpPr>
                        <a:xfrm>
                          <a:off x="0" y="0"/>
                          <a:ext cx="5796281" cy="17780"/>
                          <a:chOff x="0" y="0"/>
                          <a:chExt cx="5796281" cy="17780"/>
                        </a:xfrm>
                      </wpg:grpSpPr>
                      <wps:wsp>
                        <wps:cNvPr id="162946" name="Shape 162946"/>
                        <wps:cNvSpPr/>
                        <wps:spPr>
                          <a:xfrm>
                            <a:off x="0" y="0"/>
                            <a:ext cx="5796281" cy="17780"/>
                          </a:xfrm>
                          <a:custGeom>
                            <a:avLst/>
                            <a:gdLst/>
                            <a:ahLst/>
                            <a:cxnLst/>
                            <a:rect l="0" t="0" r="0" b="0"/>
                            <a:pathLst>
                              <a:path w="5796281" h="17780">
                                <a:moveTo>
                                  <a:pt x="0" y="0"/>
                                </a:moveTo>
                                <a:lnTo>
                                  <a:pt x="5796281" y="0"/>
                                </a:lnTo>
                                <a:lnTo>
                                  <a:pt x="5796281"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148117" style="width:456.4pt;height:1.39996pt;mso-position-horizontal-relative:char;mso-position-vertical-relative:line" coordsize="57962,177">
                <v:shape id="Shape 162947" style="position:absolute;width:57962;height:177;left:0;top:0;" coordsize="5796281,17780" path="m0,0l5796281,0l5796281,17780l0,17780l0,0">
                  <v:stroke weight="0pt" endcap="flat" joinstyle="miter" miterlimit="10" on="false" color="#000000" opacity="0"/>
                  <v:fill on="true" color="#000000"/>
                </v:shape>
              </v:group>
            </w:pict>
          </mc:Fallback>
        </mc:AlternateContent>
      </w: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right="1034" w:firstLine="0"/>
        <w:rPr>
          <w:rFonts w:ascii="Times New Roman" w:hAnsi="Times New Roman" w:cs="Times New Roman"/>
          <w:sz w:val="20"/>
          <w:szCs w:val="20"/>
        </w:rPr>
      </w:pPr>
      <w:r w:rsidRPr="006A63A1">
        <w:rPr>
          <w:rFonts w:ascii="Times New Roman" w:hAnsi="Times New Roman" w:cs="Times New Roman"/>
          <w:b/>
          <w:i/>
          <w:color w:val="FF0000"/>
          <w:sz w:val="20"/>
          <w:szCs w:val="20"/>
        </w:rPr>
        <w:t>[Assinaturas autorizadas com firma reconhecida em cartório]</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184F55" w:rsidRDefault="00184F55" w:rsidP="006A63A1">
      <w:pPr>
        <w:spacing w:after="0" w:line="259" w:lineRule="auto"/>
        <w:ind w:left="0" w:right="828" w:firstLine="0"/>
        <w:rPr>
          <w:rFonts w:ascii="Times New Roman" w:hAnsi="Times New Roman" w:cs="Times New Roman"/>
          <w:sz w:val="20"/>
          <w:szCs w:val="20"/>
        </w:rPr>
      </w:pPr>
    </w:p>
    <w:p w:rsidR="00C84E80" w:rsidRDefault="00C84E80" w:rsidP="006A63A1">
      <w:pPr>
        <w:spacing w:after="0" w:line="259" w:lineRule="auto"/>
        <w:ind w:left="0" w:right="828" w:firstLine="0"/>
        <w:rPr>
          <w:rFonts w:ascii="Times New Roman" w:hAnsi="Times New Roman" w:cs="Times New Roman"/>
          <w:sz w:val="20"/>
          <w:szCs w:val="20"/>
        </w:rPr>
      </w:pPr>
    </w:p>
    <w:p w:rsidR="00C84E80" w:rsidRDefault="00C84E80" w:rsidP="006A63A1">
      <w:pPr>
        <w:spacing w:after="0" w:line="259" w:lineRule="auto"/>
        <w:ind w:left="0" w:right="828" w:firstLine="0"/>
        <w:rPr>
          <w:rFonts w:ascii="Times New Roman" w:hAnsi="Times New Roman" w:cs="Times New Roman"/>
          <w:sz w:val="20"/>
          <w:szCs w:val="20"/>
        </w:rPr>
      </w:pPr>
    </w:p>
    <w:p w:rsidR="00C84E80" w:rsidRDefault="00C84E80" w:rsidP="006A63A1">
      <w:pPr>
        <w:spacing w:after="0" w:line="259" w:lineRule="auto"/>
        <w:ind w:left="0" w:right="828" w:firstLine="0"/>
        <w:rPr>
          <w:rFonts w:ascii="Times New Roman" w:hAnsi="Times New Roman" w:cs="Times New Roman"/>
          <w:sz w:val="20"/>
          <w:szCs w:val="20"/>
        </w:rPr>
      </w:pPr>
    </w:p>
    <w:p w:rsidR="00C84E80" w:rsidRDefault="00C84E80" w:rsidP="006A63A1">
      <w:pPr>
        <w:spacing w:after="0" w:line="259" w:lineRule="auto"/>
        <w:ind w:left="0" w:right="828" w:firstLine="0"/>
        <w:rPr>
          <w:rFonts w:ascii="Times New Roman" w:hAnsi="Times New Roman" w:cs="Times New Roman"/>
          <w:sz w:val="20"/>
          <w:szCs w:val="20"/>
        </w:rPr>
      </w:pPr>
    </w:p>
    <w:p w:rsidR="00C84E80" w:rsidRDefault="00C84E80" w:rsidP="006A63A1">
      <w:pPr>
        <w:spacing w:after="0" w:line="259" w:lineRule="auto"/>
        <w:ind w:left="0" w:right="828" w:firstLine="0"/>
        <w:rPr>
          <w:rFonts w:ascii="Times New Roman" w:hAnsi="Times New Roman" w:cs="Times New Roman"/>
          <w:sz w:val="20"/>
          <w:szCs w:val="20"/>
        </w:rPr>
      </w:pPr>
    </w:p>
    <w:p w:rsidR="00184F55" w:rsidRDefault="00184F55"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B27C9A" w:rsidRDefault="00B27C9A" w:rsidP="006A63A1">
      <w:pPr>
        <w:spacing w:after="0" w:line="259" w:lineRule="auto"/>
        <w:ind w:left="0" w:right="828" w:firstLine="0"/>
        <w:rPr>
          <w:rFonts w:ascii="Times New Roman" w:hAnsi="Times New Roman" w:cs="Times New Roman"/>
          <w:sz w:val="20"/>
          <w:szCs w:val="20"/>
        </w:rPr>
      </w:pPr>
    </w:p>
    <w:p w:rsidR="004F28B8" w:rsidRPr="006A63A1" w:rsidRDefault="004F28B8" w:rsidP="006A63A1">
      <w:pPr>
        <w:spacing w:after="0" w:line="259" w:lineRule="auto"/>
        <w:ind w:left="0" w:right="896" w:firstLine="0"/>
        <w:rPr>
          <w:rFonts w:ascii="Times New Roman" w:hAnsi="Times New Roman" w:cs="Times New Roman"/>
          <w:sz w:val="20"/>
          <w:szCs w:val="20"/>
        </w:rPr>
      </w:pPr>
    </w:p>
    <w:p w:rsidR="004F28B8" w:rsidRPr="006A63A1" w:rsidRDefault="00DA647F" w:rsidP="006A63A1">
      <w:pPr>
        <w:spacing w:after="9" w:line="259" w:lineRule="auto"/>
        <w:ind w:left="2446" w:right="3472"/>
        <w:rPr>
          <w:rFonts w:ascii="Times New Roman" w:hAnsi="Times New Roman" w:cs="Times New Roman"/>
          <w:sz w:val="20"/>
          <w:szCs w:val="20"/>
        </w:rPr>
      </w:pPr>
      <w:r w:rsidRPr="006A63A1">
        <w:rPr>
          <w:rFonts w:ascii="Times New Roman" w:hAnsi="Times New Roman" w:cs="Times New Roman"/>
          <w:b/>
          <w:sz w:val="20"/>
          <w:szCs w:val="20"/>
        </w:rPr>
        <w:t>ANEXO V</w:t>
      </w: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935F4B" w:rsidRPr="006A63A1" w:rsidRDefault="00935F4B" w:rsidP="006A63A1">
      <w:pPr>
        <w:spacing w:after="19" w:line="259" w:lineRule="auto"/>
        <w:ind w:left="9"/>
        <w:rPr>
          <w:rFonts w:ascii="Times New Roman" w:hAnsi="Times New Roman" w:cs="Times New Roman"/>
          <w:sz w:val="20"/>
          <w:szCs w:val="20"/>
        </w:rPr>
      </w:pPr>
      <w:proofErr w:type="gramStart"/>
      <w:r w:rsidRPr="006A63A1">
        <w:rPr>
          <w:rFonts w:ascii="Times New Roman" w:hAnsi="Times New Roman" w:cs="Times New Roman"/>
          <w:b/>
          <w:sz w:val="20"/>
          <w:szCs w:val="20"/>
        </w:rPr>
        <w:t>CUSTO  PELA</w:t>
      </w:r>
      <w:proofErr w:type="gramEnd"/>
      <w:r w:rsidRPr="006A63A1">
        <w:rPr>
          <w:rFonts w:ascii="Times New Roman" w:hAnsi="Times New Roman" w:cs="Times New Roman"/>
          <w:b/>
          <w:sz w:val="20"/>
          <w:szCs w:val="20"/>
        </w:rPr>
        <w:t xml:space="preserve">  </w:t>
      </w:r>
      <w:r w:rsidRPr="006A63A1">
        <w:rPr>
          <w:rFonts w:ascii="Times New Roman" w:hAnsi="Times New Roman" w:cs="Times New Roman"/>
          <w:b/>
          <w:sz w:val="20"/>
          <w:szCs w:val="20"/>
        </w:rPr>
        <w:tab/>
        <w:t xml:space="preserve">UTILIZAÇÃO  DO  </w:t>
      </w:r>
      <w:r w:rsidR="00DA647F" w:rsidRPr="006A63A1">
        <w:rPr>
          <w:rFonts w:ascii="Times New Roman" w:hAnsi="Times New Roman" w:cs="Times New Roman"/>
          <w:b/>
          <w:sz w:val="20"/>
          <w:szCs w:val="20"/>
        </w:rPr>
        <w:t>SISTEMA</w:t>
      </w:r>
      <w:r w:rsidRPr="006A63A1">
        <w:rPr>
          <w:rFonts w:ascii="Times New Roman" w:hAnsi="Times New Roman" w:cs="Times New Roman"/>
          <w:b/>
          <w:sz w:val="20"/>
          <w:szCs w:val="20"/>
        </w:rPr>
        <w:t xml:space="preserve">– SOMENTE PARA O </w:t>
      </w:r>
      <w:r w:rsidRPr="006A63A1">
        <w:rPr>
          <w:rFonts w:ascii="Times New Roman" w:hAnsi="Times New Roman" w:cs="Times New Roman"/>
          <w:b/>
          <w:sz w:val="20"/>
          <w:szCs w:val="20"/>
          <w:u w:val="single" w:color="000000"/>
        </w:rPr>
        <w:t>FORNECEDOR VENCEDOR</w:t>
      </w:r>
    </w:p>
    <w:p w:rsidR="004F28B8" w:rsidRPr="006A63A1" w:rsidRDefault="00DA647F" w:rsidP="00D31948">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Editais publicados pelo sistema de aquisição: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numPr>
          <w:ilvl w:val="0"/>
          <w:numId w:val="17"/>
        </w:numPr>
        <w:ind w:right="1037" w:hanging="360"/>
        <w:rPr>
          <w:rFonts w:ascii="Times New Roman" w:hAnsi="Times New Roman" w:cs="Times New Roman"/>
          <w:sz w:val="20"/>
          <w:szCs w:val="20"/>
        </w:rPr>
      </w:pPr>
      <w:r w:rsidRPr="006A63A1">
        <w:rPr>
          <w:rFonts w:ascii="Times New Roman" w:hAnsi="Times New Roman" w:cs="Times New Roman"/>
          <w:sz w:val="20"/>
          <w:szCs w:val="20"/>
        </w:rPr>
        <w:t xml:space="preserve">1,5% (Um e meio por cento) sobre o valor do lote adjudicado, com vencimento em 45 dias após a adjudicação – limitado ao teto máximo de R$ 600,00 (seiscentos reais) por lote adjudicado, cobrados mediante boleto bancário em favor da BLL -  Bolsa de Licitações do Brasil.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Editais publicados pelo sistema de registro de preços: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numPr>
          <w:ilvl w:val="0"/>
          <w:numId w:val="17"/>
        </w:numPr>
        <w:ind w:right="1037" w:hanging="360"/>
        <w:rPr>
          <w:rFonts w:ascii="Times New Roman" w:hAnsi="Times New Roman" w:cs="Times New Roman"/>
          <w:sz w:val="20"/>
          <w:szCs w:val="20"/>
        </w:rPr>
      </w:pPr>
      <w:r w:rsidRPr="006A63A1">
        <w:rPr>
          <w:rFonts w:ascii="Times New Roman" w:hAnsi="Times New Roman" w:cs="Times New Roman"/>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w:t>
      </w:r>
    </w:p>
    <w:p w:rsidR="004F28B8" w:rsidRPr="006A63A1" w:rsidRDefault="00DA647F" w:rsidP="00D31948">
      <w:pPr>
        <w:ind w:left="744" w:right="1037"/>
        <w:rPr>
          <w:rFonts w:ascii="Times New Roman" w:hAnsi="Times New Roman" w:cs="Times New Roman"/>
          <w:sz w:val="20"/>
          <w:szCs w:val="20"/>
        </w:rPr>
      </w:pPr>
      <w:r w:rsidRPr="006A63A1">
        <w:rPr>
          <w:rFonts w:ascii="Times New Roman" w:hAnsi="Times New Roman" w:cs="Times New Roman"/>
          <w:sz w:val="20"/>
          <w:szCs w:val="20"/>
        </w:rPr>
        <w:t xml:space="preserve">Brasil.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  </w:t>
      </w:r>
    </w:p>
    <w:p w:rsidR="004F28B8" w:rsidRPr="006A63A1" w:rsidRDefault="00DA647F" w:rsidP="00D31948">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r w:rsidRPr="006A63A1">
        <w:rPr>
          <w:rFonts w:ascii="Times New Roman" w:hAnsi="Times New Roman" w:cs="Times New Roman"/>
          <w:color w:val="000080"/>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r w:rsidRPr="006A63A1">
        <w:rPr>
          <w:rFonts w:ascii="Times New Roman" w:hAnsi="Times New Roman" w:cs="Times New Roman"/>
          <w:b/>
          <w:color w:val="000080"/>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pStyle w:val="Ttulo1"/>
        <w:ind w:left="9" w:right="1025"/>
        <w:rPr>
          <w:rFonts w:ascii="Times New Roman" w:hAnsi="Times New Roman" w:cs="Times New Roman"/>
          <w:sz w:val="20"/>
          <w:szCs w:val="20"/>
        </w:rPr>
      </w:pPr>
      <w:r w:rsidRPr="006A63A1">
        <w:rPr>
          <w:rFonts w:ascii="Times New Roman" w:hAnsi="Times New Roman" w:cs="Times New Roman"/>
          <w:sz w:val="20"/>
          <w:szCs w:val="20"/>
        </w:rPr>
        <w:t xml:space="preserve">DA UTILIZAÇÃO DE CÉLULAS DE APOIO (CORRETORAS) ASSOCIADAS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A livre contratação de sociedades CÉLULAS DE APOIO (corretoras) para a representação junto ao sistema de PREGÕES, não exime o licitante do pagamento dos custos de uso do sistema </w:t>
      </w:r>
      <w:proofErr w:type="gramStart"/>
      <w:r w:rsidRPr="006A63A1">
        <w:rPr>
          <w:rFonts w:ascii="Times New Roman" w:hAnsi="Times New Roman" w:cs="Times New Roman"/>
          <w:sz w:val="20"/>
          <w:szCs w:val="20"/>
        </w:rPr>
        <w:t>da  BLL</w:t>
      </w:r>
      <w:proofErr w:type="gramEnd"/>
      <w:r w:rsidRPr="006A63A1">
        <w:rPr>
          <w:rFonts w:ascii="Times New Roman" w:hAnsi="Times New Roman" w:cs="Times New Roman"/>
          <w:sz w:val="20"/>
          <w:szCs w:val="20"/>
        </w:rPr>
        <w:t xml:space="preserve"> – Bolsa de Licitações do Brasil. A corretagem será pactuada entre os o licitante e a corretora de acordo com as regras usuais do mercado.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pStyle w:val="Ttulo1"/>
        <w:spacing w:after="0"/>
        <w:ind w:left="9" w:right="1025"/>
        <w:rPr>
          <w:rFonts w:ascii="Times New Roman" w:hAnsi="Times New Roman" w:cs="Times New Roman"/>
          <w:sz w:val="20"/>
          <w:szCs w:val="20"/>
        </w:rPr>
      </w:pPr>
      <w:r w:rsidRPr="006A63A1">
        <w:rPr>
          <w:rFonts w:ascii="Times New Roman" w:hAnsi="Times New Roman" w:cs="Times New Roman"/>
          <w:sz w:val="20"/>
          <w:szCs w:val="20"/>
        </w:rPr>
        <w:t xml:space="preserve">DAS RESPONSABILIDADES COMO LICITANTE/FORNECEDOR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Como Licitante/Fornecedor, concordamos e anuímos com todos termos contidos neste anexo e nos responsabilizamos por cumpri-lo integralmente em seus expressos termos.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D31948">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Local e data:  ________________________________________________________________  </w:t>
      </w:r>
    </w:p>
    <w:p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1" w:line="255" w:lineRule="auto"/>
        <w:ind w:left="26" w:right="335"/>
        <w:rPr>
          <w:rFonts w:ascii="Times New Roman" w:hAnsi="Times New Roman" w:cs="Times New Roman"/>
          <w:sz w:val="20"/>
          <w:szCs w:val="20"/>
        </w:rPr>
      </w:pPr>
      <w:r w:rsidRPr="006A63A1">
        <w:rPr>
          <w:rFonts w:ascii="Times New Roman" w:hAnsi="Times New Roman" w:cs="Times New Roman"/>
          <w:sz w:val="20"/>
          <w:szCs w:val="20"/>
        </w:rPr>
        <w:t xml:space="preserve">___________________________________________________________________ </w:t>
      </w:r>
      <w:r w:rsidRPr="006A63A1">
        <w:rPr>
          <w:rFonts w:ascii="Times New Roman" w:hAnsi="Times New Roman" w:cs="Times New Roman"/>
          <w:b/>
          <w:i/>
          <w:color w:val="FF0000"/>
          <w:sz w:val="20"/>
          <w:szCs w:val="20"/>
        </w:rPr>
        <w:t xml:space="preserve">[Assinaturas autorizadas com firma reconhecida em cartório] </w:t>
      </w:r>
      <w:r w:rsidRPr="006A63A1">
        <w:rPr>
          <w:rFonts w:ascii="Times New Roman" w:hAnsi="Times New Roman" w:cs="Times New Roman"/>
          <w:sz w:val="20"/>
          <w:szCs w:val="20"/>
        </w:rPr>
        <w:t xml:space="preserve"> </w:t>
      </w:r>
    </w:p>
    <w:p w:rsidR="004F28B8" w:rsidRPr="006A63A1" w:rsidRDefault="00DA647F" w:rsidP="00D31948">
      <w:pPr>
        <w:spacing w:after="218" w:line="259" w:lineRule="auto"/>
        <w:ind w:left="734" w:firstLine="0"/>
        <w:rPr>
          <w:rFonts w:ascii="Times New Roman" w:hAnsi="Times New Roman" w:cs="Times New Roman"/>
          <w:sz w:val="20"/>
          <w:szCs w:val="20"/>
        </w:rPr>
      </w:pPr>
      <w:r w:rsidRPr="006A63A1">
        <w:rPr>
          <w:rFonts w:ascii="Times New Roman" w:hAnsi="Times New Roman" w:cs="Times New Roman"/>
          <w:sz w:val="20"/>
          <w:szCs w:val="20"/>
        </w:rPr>
        <w:t xml:space="preserve">  </w:t>
      </w:r>
      <w:r w:rsidRPr="006A63A1">
        <w:rPr>
          <w:rFonts w:ascii="Times New Roman" w:hAnsi="Times New Roman" w:cs="Times New Roman"/>
          <w:b/>
          <w:sz w:val="20"/>
          <w:szCs w:val="20"/>
          <w:u w:val="single" w:color="000000"/>
        </w:rPr>
        <w:t>OBSERVAÇÃO</w:t>
      </w:r>
      <w:r w:rsidRPr="006A63A1">
        <w:rPr>
          <w:rFonts w:ascii="Times New Roman" w:hAnsi="Times New Roman" w:cs="Times New Roman"/>
          <w:b/>
          <w:sz w:val="20"/>
          <w:szCs w:val="20"/>
        </w:rPr>
        <w:t xml:space="preserve">: </w:t>
      </w:r>
      <w:r w:rsidRPr="006A63A1">
        <w:rPr>
          <w:rFonts w:ascii="Times New Roman" w:hAnsi="Times New Roman" w:cs="Times New Roman"/>
          <w:b/>
          <w:i/>
          <w:color w:val="FF0000"/>
          <w:sz w:val="20"/>
          <w:szCs w:val="20"/>
        </w:rPr>
        <w:t xml:space="preserve">OBRIGATÓRIO RECONHECER FIRMA (EM CARTÓRIO) DAS ASSINATURAS E ANEXAR COPIA DO CONTRATO SOCIAL E ULTIMAS ALTERAÇÕES E/OU BREVE RELATO E/OU CONTRATO CONSOLIDADO </w:t>
      </w:r>
    </w:p>
    <w:p w:rsidR="004F28B8" w:rsidRPr="006A63A1" w:rsidRDefault="00DA647F" w:rsidP="006A63A1">
      <w:pPr>
        <w:spacing w:after="2" w:line="254" w:lineRule="auto"/>
        <w:ind w:left="5" w:right="1027"/>
        <w:rPr>
          <w:rFonts w:ascii="Times New Roman" w:hAnsi="Times New Roman" w:cs="Times New Roman"/>
          <w:sz w:val="20"/>
          <w:szCs w:val="20"/>
        </w:rPr>
      </w:pPr>
      <w:r w:rsidRPr="006A63A1">
        <w:rPr>
          <w:rFonts w:ascii="Times New Roman" w:hAnsi="Times New Roman" w:cs="Times New Roman"/>
          <w:b/>
          <w:i/>
          <w:color w:val="FF0000"/>
          <w:sz w:val="20"/>
          <w:szCs w:val="20"/>
        </w:rPr>
        <w:t>(AUTENTICADAS).</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Default="00DA647F" w:rsidP="006A63A1">
      <w:pPr>
        <w:spacing w:after="295" w:line="259" w:lineRule="auto"/>
        <w:ind w:left="73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D31948">
      <w:pPr>
        <w:spacing w:after="259" w:line="259" w:lineRule="auto"/>
        <w:ind w:left="0" w:right="118" w:firstLine="0"/>
        <w:rPr>
          <w:rFonts w:ascii="Times New Roman" w:hAnsi="Times New Roman" w:cs="Times New Roman"/>
          <w:color w:val="000000" w:themeColor="text1"/>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r w:rsidRPr="006A63A1">
        <w:rPr>
          <w:rFonts w:ascii="Times New Roman" w:hAnsi="Times New Roman" w:cs="Times New Roman"/>
          <w:b/>
          <w:color w:val="000000" w:themeColor="text1"/>
          <w:sz w:val="20"/>
          <w:szCs w:val="20"/>
        </w:rPr>
        <w:t xml:space="preserve"> ANEXO VI</w:t>
      </w:r>
      <w:r w:rsidRPr="006A63A1">
        <w:rPr>
          <w:rFonts w:ascii="Times New Roman" w:hAnsi="Times New Roman" w:cs="Times New Roman"/>
          <w:color w:val="000000" w:themeColor="text1"/>
          <w:sz w:val="20"/>
          <w:szCs w:val="20"/>
        </w:rPr>
        <w:t xml:space="preserve"> </w:t>
      </w:r>
    </w:p>
    <w:p w:rsidR="004F28B8" w:rsidRPr="006A63A1" w:rsidRDefault="00DA647F" w:rsidP="006A63A1">
      <w:pPr>
        <w:spacing w:after="0" w:line="259" w:lineRule="auto"/>
        <w:ind w:left="0" w:firstLine="0"/>
        <w:rPr>
          <w:rFonts w:ascii="Times New Roman" w:hAnsi="Times New Roman" w:cs="Times New Roman"/>
          <w:color w:val="000000" w:themeColor="text1"/>
          <w:sz w:val="20"/>
          <w:szCs w:val="20"/>
        </w:rPr>
      </w:pPr>
      <w:r w:rsidRPr="006A63A1">
        <w:rPr>
          <w:rFonts w:ascii="Times New Roman" w:eastAsia="Times New Roman" w:hAnsi="Times New Roman" w:cs="Times New Roman"/>
          <w:color w:val="000000" w:themeColor="text1"/>
          <w:sz w:val="20"/>
          <w:szCs w:val="20"/>
        </w:rPr>
        <w:t xml:space="preserve"> </w:t>
      </w:r>
      <w:r w:rsidRPr="006A63A1">
        <w:rPr>
          <w:rFonts w:ascii="Times New Roman" w:hAnsi="Times New Roman" w:cs="Times New Roman"/>
          <w:color w:val="000000" w:themeColor="text1"/>
          <w:sz w:val="20"/>
          <w:szCs w:val="20"/>
        </w:rPr>
        <w:t xml:space="preserve"> </w:t>
      </w:r>
    </w:p>
    <w:p w:rsidR="004F28B8" w:rsidRPr="006A63A1" w:rsidRDefault="00B9107E" w:rsidP="006A63A1">
      <w:pPr>
        <w:pStyle w:val="Ttulo1"/>
        <w:ind w:left="732" w:right="102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PREGÃO ELETRÔNICO Nº 17</w:t>
      </w:r>
      <w:r w:rsidR="00DA647F" w:rsidRPr="006A63A1">
        <w:rPr>
          <w:rFonts w:ascii="Times New Roman" w:hAnsi="Times New Roman" w:cs="Times New Roman"/>
          <w:color w:val="000000" w:themeColor="text1"/>
          <w:sz w:val="20"/>
          <w:szCs w:val="20"/>
        </w:rPr>
        <w:t xml:space="preserve">/2020  </w:t>
      </w:r>
    </w:p>
    <w:p w:rsidR="004F28B8" w:rsidRPr="006A63A1" w:rsidRDefault="00DA647F" w:rsidP="006A63A1">
      <w:pPr>
        <w:spacing w:after="259" w:line="259" w:lineRule="auto"/>
        <w:ind w:left="2446" w:right="2341"/>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DECLARAÇÃO </w:t>
      </w:r>
      <w:r w:rsidRPr="006A63A1">
        <w:rPr>
          <w:rFonts w:ascii="Times New Roman" w:hAnsi="Times New Roman" w:cs="Times New Roman"/>
          <w:color w:val="000000" w:themeColor="text1"/>
          <w:sz w:val="20"/>
          <w:szCs w:val="20"/>
        </w:rPr>
        <w:t xml:space="preserve"> </w:t>
      </w:r>
    </w:p>
    <w:p w:rsidR="004F28B8" w:rsidRPr="006A63A1" w:rsidRDefault="00DA647F" w:rsidP="006A63A1">
      <w:pPr>
        <w:spacing w:after="250"/>
        <w:ind w:left="732" w:right="1037"/>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(Nome da Empresa)  </w:t>
      </w:r>
    </w:p>
    <w:p w:rsidR="004F28B8" w:rsidRPr="006A63A1" w:rsidRDefault="00DA647F" w:rsidP="006A63A1">
      <w:pPr>
        <w:spacing w:after="247"/>
        <w:ind w:left="732" w:right="1037"/>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CNPJ/MF</w:t>
      </w:r>
      <w:r w:rsidR="00F50787">
        <w:rPr>
          <w:rFonts w:ascii="Times New Roman" w:hAnsi="Times New Roman" w:cs="Times New Roman"/>
          <w:color w:val="000000" w:themeColor="text1"/>
          <w:sz w:val="20"/>
          <w:szCs w:val="20"/>
        </w:rPr>
        <w:t xml:space="preserve"> </w:t>
      </w:r>
      <w:proofErr w:type="gramStart"/>
      <w:r w:rsidRPr="006A63A1">
        <w:rPr>
          <w:rFonts w:ascii="Times New Roman" w:hAnsi="Times New Roman" w:cs="Times New Roman"/>
          <w:color w:val="000000" w:themeColor="text1"/>
          <w:sz w:val="20"/>
          <w:szCs w:val="20"/>
        </w:rPr>
        <w:t>Nº  _</w:t>
      </w:r>
      <w:proofErr w:type="gramEnd"/>
      <w:r w:rsidRPr="006A63A1">
        <w:rPr>
          <w:rFonts w:ascii="Times New Roman" w:hAnsi="Times New Roman" w:cs="Times New Roman"/>
          <w:color w:val="000000" w:themeColor="text1"/>
          <w:sz w:val="20"/>
          <w:szCs w:val="20"/>
        </w:rPr>
        <w:t xml:space="preserve">_________________________________________________, sediada.  </w:t>
      </w:r>
    </w:p>
    <w:p w:rsidR="004F28B8" w:rsidRPr="006A63A1" w:rsidRDefault="00DA647F" w:rsidP="006A63A1">
      <w:pPr>
        <w:spacing w:after="247"/>
        <w:ind w:left="732" w:right="1037"/>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(Endereço Completo)  </w:t>
      </w:r>
    </w:p>
    <w:p w:rsidR="004F28B8" w:rsidRPr="006A63A1" w:rsidRDefault="00DA647F" w:rsidP="006A63A1">
      <w:pPr>
        <w:spacing w:after="250"/>
        <w:ind w:left="722" w:right="1037" w:firstLine="708"/>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Declara, sob as penas da Lei, que na qualidade de proponente do procedimento licitatório, sob a modalidade Pregão Eletrônico nº </w:t>
      </w:r>
      <w:r w:rsidR="00B9107E">
        <w:rPr>
          <w:rFonts w:ascii="Times New Roman" w:hAnsi="Times New Roman" w:cs="Times New Roman"/>
          <w:b/>
          <w:color w:val="000000" w:themeColor="text1"/>
          <w:sz w:val="20"/>
          <w:szCs w:val="20"/>
        </w:rPr>
        <w:t>17</w:t>
      </w:r>
      <w:r w:rsidRPr="006A63A1">
        <w:rPr>
          <w:rFonts w:ascii="Times New Roman" w:hAnsi="Times New Roman" w:cs="Times New Roman"/>
          <w:b/>
          <w:color w:val="000000" w:themeColor="text1"/>
          <w:sz w:val="20"/>
          <w:szCs w:val="20"/>
        </w:rPr>
        <w:t>/2020</w:t>
      </w:r>
      <w:r w:rsidRPr="006A63A1">
        <w:rPr>
          <w:rFonts w:ascii="Times New Roman" w:hAnsi="Times New Roman" w:cs="Times New Roman"/>
          <w:color w:val="000000" w:themeColor="text1"/>
          <w:sz w:val="20"/>
          <w:szCs w:val="20"/>
        </w:rPr>
        <w:t xml:space="preserve"> instaurada pela Pre</w:t>
      </w:r>
      <w:r w:rsidR="006E367A">
        <w:rPr>
          <w:rFonts w:ascii="Times New Roman" w:hAnsi="Times New Roman" w:cs="Times New Roman"/>
          <w:color w:val="000000" w:themeColor="text1"/>
          <w:sz w:val="20"/>
          <w:szCs w:val="20"/>
        </w:rPr>
        <w:t>feitura Municipal de Alvorada do Sul/</w:t>
      </w:r>
      <w:r w:rsidRPr="006A63A1">
        <w:rPr>
          <w:rFonts w:ascii="Times New Roman" w:hAnsi="Times New Roman" w:cs="Times New Roman"/>
          <w:color w:val="000000" w:themeColor="text1"/>
          <w:sz w:val="20"/>
          <w:szCs w:val="20"/>
        </w:rPr>
        <w:t xml:space="preserve">PR, que </w:t>
      </w:r>
      <w:r w:rsidRPr="006A63A1">
        <w:rPr>
          <w:rFonts w:ascii="Times New Roman" w:hAnsi="Times New Roman" w:cs="Times New Roman"/>
          <w:b/>
          <w:color w:val="000000" w:themeColor="text1"/>
          <w:sz w:val="20"/>
          <w:szCs w:val="20"/>
        </w:rPr>
        <w:t>não fomos declarados inidôneos</w:t>
      </w:r>
      <w:r w:rsidRPr="006A63A1">
        <w:rPr>
          <w:rFonts w:ascii="Times New Roman" w:hAnsi="Times New Roman" w:cs="Times New Roman"/>
          <w:color w:val="000000" w:themeColor="text1"/>
          <w:sz w:val="20"/>
          <w:szCs w:val="20"/>
        </w:rPr>
        <w:t xml:space="preserve"> para licitar ou contratar com o Poder Público, em qualquer de suas esferas.   </w:t>
      </w:r>
    </w:p>
    <w:p w:rsidR="004F28B8" w:rsidRPr="006A63A1" w:rsidRDefault="00DA647F" w:rsidP="006A63A1">
      <w:pPr>
        <w:spacing w:after="263" w:line="255" w:lineRule="auto"/>
        <w:ind w:left="26" w:right="339"/>
        <w:rPr>
          <w:rFonts w:ascii="Times New Roman" w:hAnsi="Times New Roman" w:cs="Times New Roman"/>
          <w:sz w:val="20"/>
          <w:szCs w:val="20"/>
        </w:rPr>
      </w:pPr>
      <w:r w:rsidRPr="006A63A1">
        <w:rPr>
          <w:rFonts w:ascii="Times New Roman" w:hAnsi="Times New Roman" w:cs="Times New Roman"/>
          <w:sz w:val="20"/>
          <w:szCs w:val="20"/>
        </w:rPr>
        <w:t xml:space="preserve">Por ser expressão de verdade, firmamos a presente.  </w:t>
      </w:r>
    </w:p>
    <w:p w:rsidR="004F28B8" w:rsidRPr="006A63A1" w:rsidRDefault="00DA647F" w:rsidP="006A63A1">
      <w:pPr>
        <w:spacing w:after="256"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63" w:line="255" w:lineRule="auto"/>
        <w:ind w:left="26" w:right="342"/>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rsidR="004F28B8" w:rsidRPr="006A63A1" w:rsidRDefault="00DA647F" w:rsidP="003A7D27">
      <w:pPr>
        <w:spacing w:after="266" w:line="255" w:lineRule="auto"/>
        <w:ind w:left="26" w:right="340"/>
        <w:rPr>
          <w:rFonts w:ascii="Times New Roman" w:hAnsi="Times New Roman" w:cs="Times New Roman"/>
          <w:sz w:val="20"/>
          <w:szCs w:val="20"/>
        </w:rPr>
      </w:pPr>
      <w:r w:rsidRPr="006A63A1">
        <w:rPr>
          <w:rFonts w:ascii="Times New Roman" w:hAnsi="Times New Roman" w:cs="Times New Roman"/>
          <w:sz w:val="20"/>
          <w:szCs w:val="20"/>
        </w:rPr>
        <w:t>[Nome e Número da Carteir</w:t>
      </w:r>
      <w:r w:rsidR="0007469C" w:rsidRPr="006A63A1">
        <w:rPr>
          <w:rFonts w:ascii="Times New Roman" w:hAnsi="Times New Roman" w:cs="Times New Roman"/>
          <w:sz w:val="20"/>
          <w:szCs w:val="20"/>
        </w:rPr>
        <w:t xml:space="preserve">a de Identidade do Declarante] </w:t>
      </w:r>
      <w:r w:rsidRPr="006A63A1">
        <w:rPr>
          <w:rFonts w:ascii="Times New Roman" w:hAnsi="Times New Roman" w:cs="Times New Roman"/>
          <w:sz w:val="20"/>
          <w:szCs w:val="20"/>
        </w:rPr>
        <w:t xml:space="preserve"> </w:t>
      </w:r>
    </w:p>
    <w:p w:rsidR="004F28B8" w:rsidRPr="006A63A1" w:rsidRDefault="00DA647F" w:rsidP="003A7D27">
      <w:pPr>
        <w:spacing w:after="259" w:line="259" w:lineRule="auto"/>
        <w:ind w:left="722"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Default="00DA647F" w:rsidP="006A63A1">
      <w:pPr>
        <w:spacing w:after="246" w:line="250" w:lineRule="auto"/>
        <w:ind w:left="713" w:right="969" w:hanging="20"/>
        <w:rPr>
          <w:rFonts w:ascii="Times New Roman" w:hAnsi="Times New Roman" w:cs="Times New Roman"/>
          <w:sz w:val="20"/>
          <w:szCs w:val="20"/>
        </w:rPr>
      </w:pPr>
      <w:r w:rsidRPr="006A63A1">
        <w:rPr>
          <w:rFonts w:ascii="Times New Roman" w:hAnsi="Times New Roman" w:cs="Times New Roman"/>
          <w:b/>
          <w:sz w:val="20"/>
          <w:szCs w:val="20"/>
        </w:rPr>
        <w:t>OBS</w:t>
      </w:r>
      <w:r w:rsidRPr="006A63A1">
        <w:rPr>
          <w:rFonts w:ascii="Times New Roman" w:hAnsi="Times New Roman" w:cs="Times New Roman"/>
          <w:sz w:val="20"/>
          <w:szCs w:val="20"/>
        </w:rPr>
        <w:t xml:space="preserve">. Esta declaração deverá ser emitida em papel timbrado da empresa proponente e carimbada com o número do CNPJ.  </w:t>
      </w:r>
    </w:p>
    <w:p w:rsidR="00C84E80" w:rsidRDefault="00C84E80" w:rsidP="006A63A1">
      <w:pPr>
        <w:spacing w:after="246" w:line="250" w:lineRule="auto"/>
        <w:ind w:left="713" w:right="969" w:hanging="20"/>
        <w:rPr>
          <w:rFonts w:ascii="Times New Roman" w:hAnsi="Times New Roman" w:cs="Times New Roman"/>
          <w:sz w:val="20"/>
          <w:szCs w:val="20"/>
        </w:rPr>
      </w:pPr>
    </w:p>
    <w:p w:rsidR="00C84E80" w:rsidRDefault="00C84E80" w:rsidP="006A63A1">
      <w:pPr>
        <w:spacing w:after="246" w:line="250" w:lineRule="auto"/>
        <w:ind w:left="713" w:right="969" w:hanging="20"/>
        <w:rPr>
          <w:rFonts w:ascii="Times New Roman" w:hAnsi="Times New Roman" w:cs="Times New Roman"/>
          <w:sz w:val="20"/>
          <w:szCs w:val="20"/>
        </w:rPr>
      </w:pPr>
    </w:p>
    <w:p w:rsidR="00C84E80" w:rsidRDefault="00C84E80" w:rsidP="006A63A1">
      <w:pPr>
        <w:spacing w:after="246" w:line="250" w:lineRule="auto"/>
        <w:ind w:left="713" w:right="969" w:hanging="20"/>
        <w:rPr>
          <w:rFonts w:ascii="Times New Roman" w:hAnsi="Times New Roman" w:cs="Times New Roman"/>
          <w:sz w:val="20"/>
          <w:szCs w:val="20"/>
        </w:rPr>
      </w:pPr>
    </w:p>
    <w:p w:rsidR="00C84E80" w:rsidRDefault="00C84E80" w:rsidP="006A63A1">
      <w:pPr>
        <w:spacing w:after="246" w:line="250" w:lineRule="auto"/>
        <w:ind w:left="713" w:right="969" w:hanging="20"/>
        <w:rPr>
          <w:rFonts w:ascii="Times New Roman" w:hAnsi="Times New Roman" w:cs="Times New Roman"/>
          <w:sz w:val="20"/>
          <w:szCs w:val="20"/>
        </w:rPr>
      </w:pPr>
    </w:p>
    <w:p w:rsidR="00C84E80" w:rsidRDefault="00C84E80" w:rsidP="006A63A1">
      <w:pPr>
        <w:spacing w:after="246" w:line="250" w:lineRule="auto"/>
        <w:ind w:left="713" w:right="969" w:hanging="20"/>
        <w:rPr>
          <w:rFonts w:ascii="Times New Roman" w:hAnsi="Times New Roman" w:cs="Times New Roman"/>
          <w:sz w:val="20"/>
          <w:szCs w:val="20"/>
        </w:rPr>
      </w:pPr>
    </w:p>
    <w:p w:rsidR="00C84E80" w:rsidRDefault="00C84E80" w:rsidP="006A63A1">
      <w:pPr>
        <w:spacing w:after="246" w:line="250" w:lineRule="auto"/>
        <w:ind w:left="713" w:right="969" w:hanging="20"/>
        <w:rPr>
          <w:rFonts w:ascii="Times New Roman" w:hAnsi="Times New Roman" w:cs="Times New Roman"/>
          <w:sz w:val="20"/>
          <w:szCs w:val="20"/>
        </w:rPr>
      </w:pPr>
    </w:p>
    <w:p w:rsidR="00C84E80" w:rsidRDefault="00C84E80" w:rsidP="006A63A1">
      <w:pPr>
        <w:spacing w:after="246" w:line="250" w:lineRule="auto"/>
        <w:ind w:left="713" w:right="969" w:hanging="20"/>
        <w:rPr>
          <w:rFonts w:ascii="Times New Roman" w:hAnsi="Times New Roman" w:cs="Times New Roman"/>
          <w:sz w:val="20"/>
          <w:szCs w:val="20"/>
        </w:rPr>
      </w:pPr>
    </w:p>
    <w:p w:rsidR="00C84E80" w:rsidRPr="006A63A1" w:rsidRDefault="00C84E80" w:rsidP="006A63A1">
      <w:pPr>
        <w:spacing w:after="246" w:line="250" w:lineRule="auto"/>
        <w:ind w:left="713" w:right="969" w:hanging="20"/>
        <w:rPr>
          <w:rFonts w:ascii="Times New Roman" w:hAnsi="Times New Roman" w:cs="Times New Roman"/>
          <w:sz w:val="20"/>
          <w:szCs w:val="20"/>
        </w:rPr>
      </w:pPr>
    </w:p>
    <w:p w:rsidR="004F28B8" w:rsidRPr="006A63A1" w:rsidRDefault="003A7D27" w:rsidP="006A63A1">
      <w:pPr>
        <w:spacing w:after="283" w:line="259" w:lineRule="auto"/>
        <w:ind w:left="2446" w:right="3487"/>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w:t>
      </w:r>
      <w:r w:rsidR="00DA647F" w:rsidRPr="006A63A1">
        <w:rPr>
          <w:rFonts w:ascii="Times New Roman" w:hAnsi="Times New Roman" w:cs="Times New Roman"/>
          <w:b/>
          <w:color w:val="000000" w:themeColor="text1"/>
          <w:sz w:val="20"/>
          <w:szCs w:val="20"/>
        </w:rPr>
        <w:t>NEXO VII</w:t>
      </w:r>
      <w:r w:rsidR="00DA647F" w:rsidRPr="006A63A1">
        <w:rPr>
          <w:rFonts w:ascii="Times New Roman" w:hAnsi="Times New Roman" w:cs="Times New Roman"/>
          <w:color w:val="000000" w:themeColor="text1"/>
          <w:sz w:val="20"/>
          <w:szCs w:val="20"/>
        </w:rPr>
        <w:t xml:space="preserve"> </w:t>
      </w:r>
    </w:p>
    <w:p w:rsidR="004F28B8" w:rsidRPr="006A63A1" w:rsidRDefault="00B9107E" w:rsidP="006A63A1">
      <w:pPr>
        <w:pStyle w:val="Ttulo1"/>
        <w:ind w:left="718" w:right="102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PREGÃO ELETRÔNICO Nº 17</w:t>
      </w:r>
      <w:r w:rsidR="00DA647F" w:rsidRPr="006A63A1">
        <w:rPr>
          <w:rFonts w:ascii="Times New Roman" w:hAnsi="Times New Roman" w:cs="Times New Roman"/>
          <w:color w:val="000000" w:themeColor="text1"/>
          <w:sz w:val="20"/>
          <w:szCs w:val="20"/>
        </w:rPr>
        <w:t xml:space="preserve">/2020  </w:t>
      </w:r>
    </w:p>
    <w:p w:rsidR="004F28B8" w:rsidRPr="006A63A1" w:rsidRDefault="00DA647F" w:rsidP="006A63A1">
      <w:pPr>
        <w:spacing w:after="259" w:line="259" w:lineRule="auto"/>
        <w:ind w:left="2446" w:right="3488"/>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DECLARAÇÃO </w:t>
      </w:r>
      <w:r w:rsidRPr="006A63A1">
        <w:rPr>
          <w:rFonts w:ascii="Times New Roman" w:hAnsi="Times New Roman" w:cs="Times New Roman"/>
          <w:color w:val="000000" w:themeColor="text1"/>
          <w:sz w:val="20"/>
          <w:szCs w:val="20"/>
        </w:rPr>
        <w:t xml:space="preserve"> </w:t>
      </w:r>
    </w:p>
    <w:p w:rsidR="004F28B8" w:rsidRPr="006A63A1" w:rsidRDefault="00DA647F" w:rsidP="006A63A1">
      <w:pPr>
        <w:spacing w:after="25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rsidR="004F28B8" w:rsidRPr="006A63A1" w:rsidRDefault="00DA647F" w:rsidP="006A63A1">
      <w:pPr>
        <w:spacing w:after="247"/>
        <w:ind w:left="718" w:right="1037"/>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[Nome da Empresa]  </w:t>
      </w:r>
    </w:p>
    <w:p w:rsidR="004F28B8" w:rsidRPr="006A63A1" w:rsidRDefault="00DA647F" w:rsidP="006A63A1">
      <w:pPr>
        <w:spacing w:after="247"/>
        <w:ind w:left="718" w:right="1037"/>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CNPJ/MF </w:t>
      </w:r>
      <w:proofErr w:type="gramStart"/>
      <w:r w:rsidRPr="006A63A1">
        <w:rPr>
          <w:rFonts w:ascii="Times New Roman" w:hAnsi="Times New Roman" w:cs="Times New Roman"/>
          <w:color w:val="000000" w:themeColor="text1"/>
          <w:sz w:val="20"/>
          <w:szCs w:val="20"/>
        </w:rPr>
        <w:t>Nº ,</w:t>
      </w:r>
      <w:proofErr w:type="gramEnd"/>
      <w:r w:rsidRPr="006A63A1">
        <w:rPr>
          <w:rFonts w:ascii="Times New Roman" w:hAnsi="Times New Roman" w:cs="Times New Roman"/>
          <w:color w:val="000000" w:themeColor="text1"/>
          <w:sz w:val="20"/>
          <w:szCs w:val="20"/>
        </w:rPr>
        <w:t xml:space="preserve"> sediada [Endereço Completo]  </w:t>
      </w:r>
    </w:p>
    <w:p w:rsidR="004F28B8" w:rsidRPr="006A63A1" w:rsidRDefault="00DA647F" w:rsidP="006A63A1">
      <w:pPr>
        <w:spacing w:after="259" w:line="259" w:lineRule="auto"/>
        <w:ind w:left="1416"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rsidR="004F28B8" w:rsidRPr="006A63A1" w:rsidRDefault="00DA647F" w:rsidP="006A63A1">
      <w:pPr>
        <w:spacing w:after="247"/>
        <w:ind w:left="708" w:right="1037" w:firstLine="708"/>
        <w:rPr>
          <w:rFonts w:ascii="Times New Roman" w:hAnsi="Times New Roman" w:cs="Times New Roman"/>
          <w:sz w:val="20"/>
          <w:szCs w:val="20"/>
        </w:rPr>
      </w:pPr>
      <w:r w:rsidRPr="006A63A1">
        <w:rPr>
          <w:rFonts w:ascii="Times New Roman" w:hAnsi="Times New Roman" w:cs="Times New Roman"/>
          <w:sz w:val="20"/>
          <w:szCs w:val="20"/>
        </w:rPr>
        <w:t xml:space="preserve">DECLARA, sob as penas da Lei, que até a presente data </w:t>
      </w:r>
      <w:r w:rsidRPr="006A63A1">
        <w:rPr>
          <w:rFonts w:ascii="Times New Roman" w:hAnsi="Times New Roman" w:cs="Times New Roman"/>
          <w:b/>
          <w:sz w:val="20"/>
          <w:szCs w:val="20"/>
        </w:rPr>
        <w:t>inexistem fatos impeditivos para sua habilitação</w:t>
      </w:r>
      <w:r w:rsidRPr="006A63A1">
        <w:rPr>
          <w:rFonts w:ascii="Times New Roman" w:hAnsi="Times New Roman" w:cs="Times New Roman"/>
          <w:sz w:val="20"/>
          <w:szCs w:val="20"/>
        </w:rPr>
        <w:t xml:space="preserve"> no presente processo e que está ciente da obrigatoriedade de declarar ocorrências posteriores.  </w:t>
      </w:r>
    </w:p>
    <w:p w:rsidR="004F28B8" w:rsidRPr="006A63A1" w:rsidRDefault="00DA647F" w:rsidP="006A63A1">
      <w:pPr>
        <w:spacing w:after="256" w:line="259" w:lineRule="auto"/>
        <w:ind w:left="0" w:right="132"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66" w:line="255" w:lineRule="auto"/>
        <w:ind w:left="26" w:right="357"/>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rsidR="004F28B8" w:rsidRPr="006A63A1" w:rsidRDefault="00DA647F" w:rsidP="006A63A1">
      <w:pPr>
        <w:spacing w:after="256" w:line="259" w:lineRule="auto"/>
        <w:ind w:left="0" w:right="84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66" w:line="255" w:lineRule="auto"/>
        <w:ind w:left="26" w:right="350"/>
        <w:rPr>
          <w:rFonts w:ascii="Times New Roman" w:hAnsi="Times New Roman" w:cs="Times New Roman"/>
          <w:sz w:val="20"/>
          <w:szCs w:val="20"/>
        </w:rPr>
      </w:pPr>
      <w:r w:rsidRPr="006A63A1">
        <w:rPr>
          <w:rFonts w:ascii="Times New Roman" w:hAnsi="Times New Roman" w:cs="Times New Roman"/>
          <w:sz w:val="20"/>
          <w:szCs w:val="20"/>
        </w:rPr>
        <w:t xml:space="preserve">[Nome e Número da Carteira de Identidade do Declarante]  </w:t>
      </w:r>
    </w:p>
    <w:p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56" w:line="259" w:lineRule="auto"/>
        <w:ind w:left="70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4F28B8" w:rsidP="006A63A1">
      <w:pPr>
        <w:spacing w:after="259" w:line="259" w:lineRule="auto"/>
        <w:ind w:left="0" w:firstLine="0"/>
        <w:rPr>
          <w:rFonts w:ascii="Times New Roman" w:hAnsi="Times New Roman" w:cs="Times New Roman"/>
          <w:sz w:val="20"/>
          <w:szCs w:val="20"/>
        </w:rPr>
      </w:pPr>
    </w:p>
    <w:p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16"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Default="00DA647F" w:rsidP="006A63A1">
      <w:pPr>
        <w:spacing w:after="246" w:line="250" w:lineRule="auto"/>
        <w:ind w:left="713" w:right="969" w:hanging="20"/>
        <w:rPr>
          <w:rFonts w:ascii="Times New Roman" w:hAnsi="Times New Roman" w:cs="Times New Roman"/>
          <w:sz w:val="20"/>
          <w:szCs w:val="20"/>
        </w:rPr>
      </w:pPr>
      <w:r w:rsidRPr="006A63A1">
        <w:rPr>
          <w:rFonts w:ascii="Times New Roman" w:hAnsi="Times New Roman" w:cs="Times New Roman"/>
          <w:b/>
          <w:sz w:val="20"/>
          <w:szCs w:val="20"/>
        </w:rPr>
        <w:t>OBS</w:t>
      </w:r>
      <w:r w:rsidRPr="006A63A1">
        <w:rPr>
          <w:rFonts w:ascii="Times New Roman" w:hAnsi="Times New Roman" w:cs="Times New Roman"/>
          <w:sz w:val="20"/>
          <w:szCs w:val="20"/>
        </w:rPr>
        <w:t xml:space="preserve">. Esta declaração deverá ser emitida em papel timbrado da empresa proponente e carimbada com o número do CNPJ.  </w:t>
      </w:r>
    </w:p>
    <w:p w:rsidR="00184F55" w:rsidRDefault="00184F55" w:rsidP="006A63A1">
      <w:pPr>
        <w:spacing w:after="246" w:line="250" w:lineRule="auto"/>
        <w:ind w:left="713" w:right="969" w:hanging="20"/>
        <w:rPr>
          <w:rFonts w:ascii="Times New Roman" w:hAnsi="Times New Roman" w:cs="Times New Roman"/>
          <w:sz w:val="20"/>
          <w:szCs w:val="20"/>
        </w:rPr>
      </w:pPr>
    </w:p>
    <w:p w:rsidR="00184F55" w:rsidRDefault="00184F55" w:rsidP="006A63A1">
      <w:pPr>
        <w:spacing w:after="246" w:line="250" w:lineRule="auto"/>
        <w:ind w:left="713" w:right="969" w:hanging="20"/>
        <w:rPr>
          <w:rFonts w:ascii="Times New Roman" w:hAnsi="Times New Roman" w:cs="Times New Roman"/>
          <w:sz w:val="20"/>
          <w:szCs w:val="20"/>
        </w:rPr>
      </w:pPr>
    </w:p>
    <w:p w:rsidR="00184F55" w:rsidRDefault="00184F55" w:rsidP="006A63A1">
      <w:pPr>
        <w:spacing w:after="246" w:line="250" w:lineRule="auto"/>
        <w:ind w:left="713" w:right="969" w:hanging="20"/>
        <w:rPr>
          <w:rFonts w:ascii="Times New Roman" w:hAnsi="Times New Roman" w:cs="Times New Roman"/>
          <w:sz w:val="20"/>
          <w:szCs w:val="20"/>
        </w:rPr>
      </w:pPr>
    </w:p>
    <w:p w:rsidR="00184F55" w:rsidRPr="006A63A1" w:rsidRDefault="00184F55" w:rsidP="006A63A1">
      <w:pPr>
        <w:spacing w:after="246" w:line="250" w:lineRule="auto"/>
        <w:ind w:left="713" w:right="969" w:hanging="20"/>
        <w:rPr>
          <w:rFonts w:ascii="Times New Roman" w:hAnsi="Times New Roman" w:cs="Times New Roman"/>
          <w:sz w:val="20"/>
          <w:szCs w:val="20"/>
        </w:rPr>
      </w:pPr>
    </w:p>
    <w:p w:rsidR="004F28B8" w:rsidRPr="006A63A1" w:rsidRDefault="00DA647F" w:rsidP="006A63A1">
      <w:pPr>
        <w:spacing w:after="0" w:line="259" w:lineRule="auto"/>
        <w:ind w:left="0" w:firstLine="0"/>
        <w:rPr>
          <w:rFonts w:ascii="Times New Roman" w:hAnsi="Times New Roman" w:cs="Times New Roman"/>
          <w:color w:val="000000" w:themeColor="text1"/>
          <w:sz w:val="20"/>
          <w:szCs w:val="20"/>
        </w:rPr>
      </w:pPr>
      <w:r w:rsidRPr="006A63A1">
        <w:rPr>
          <w:rFonts w:ascii="Times New Roman" w:eastAsia="Times New Roman" w:hAnsi="Times New Roman" w:cs="Times New Roman"/>
          <w:color w:val="000000" w:themeColor="text1"/>
          <w:sz w:val="20"/>
          <w:szCs w:val="20"/>
        </w:rPr>
        <w:t xml:space="preserve"> </w:t>
      </w:r>
      <w:r w:rsidRPr="006A63A1">
        <w:rPr>
          <w:rFonts w:ascii="Times New Roman" w:hAnsi="Times New Roman" w:cs="Times New Roman"/>
          <w:color w:val="000000" w:themeColor="text1"/>
          <w:sz w:val="20"/>
          <w:szCs w:val="20"/>
        </w:rPr>
        <w:t xml:space="preserve"> </w:t>
      </w:r>
    </w:p>
    <w:p w:rsidR="004F28B8" w:rsidRPr="006A63A1" w:rsidRDefault="00DA647F" w:rsidP="006A63A1">
      <w:pPr>
        <w:spacing w:after="283" w:line="259" w:lineRule="auto"/>
        <w:ind w:left="2446" w:right="3477"/>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ANEXO VIII</w:t>
      </w:r>
      <w:r w:rsidRPr="006A63A1">
        <w:rPr>
          <w:rFonts w:ascii="Times New Roman" w:hAnsi="Times New Roman" w:cs="Times New Roman"/>
          <w:color w:val="000000" w:themeColor="text1"/>
          <w:sz w:val="20"/>
          <w:szCs w:val="20"/>
        </w:rPr>
        <w:t xml:space="preserve"> </w:t>
      </w:r>
    </w:p>
    <w:p w:rsidR="004F28B8" w:rsidRPr="006A63A1" w:rsidRDefault="00B9107E" w:rsidP="006A63A1">
      <w:pPr>
        <w:pStyle w:val="Ttulo1"/>
        <w:ind w:left="718" w:right="102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PREGÃO ELETRÔNICO Nº 17</w:t>
      </w:r>
      <w:r w:rsidR="00DA647F" w:rsidRPr="006A63A1">
        <w:rPr>
          <w:rFonts w:ascii="Times New Roman" w:hAnsi="Times New Roman" w:cs="Times New Roman"/>
          <w:color w:val="000000" w:themeColor="text1"/>
          <w:sz w:val="20"/>
          <w:szCs w:val="20"/>
        </w:rPr>
        <w:t xml:space="preserve">/2020  </w:t>
      </w:r>
    </w:p>
    <w:p w:rsidR="004F28B8" w:rsidRPr="006A63A1" w:rsidRDefault="00DA647F" w:rsidP="006A63A1">
      <w:pPr>
        <w:spacing w:after="259" w:line="259" w:lineRule="auto"/>
        <w:ind w:left="2446" w:right="3488"/>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DECLARAÇÃO </w:t>
      </w:r>
      <w:r w:rsidRPr="006A63A1">
        <w:rPr>
          <w:rFonts w:ascii="Times New Roman" w:hAnsi="Times New Roman" w:cs="Times New Roman"/>
          <w:color w:val="000000" w:themeColor="text1"/>
          <w:sz w:val="20"/>
          <w:szCs w:val="20"/>
        </w:rPr>
        <w:t xml:space="preserve"> </w:t>
      </w:r>
    </w:p>
    <w:p w:rsidR="004F28B8" w:rsidRPr="006A63A1" w:rsidRDefault="00DA647F" w:rsidP="006A63A1">
      <w:pPr>
        <w:spacing w:after="249"/>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[Nome da Empresa]  </w:t>
      </w:r>
    </w:p>
    <w:p w:rsidR="004F28B8" w:rsidRPr="006A63A1" w:rsidRDefault="00DA647F" w:rsidP="006A63A1">
      <w:pPr>
        <w:spacing w:after="244"/>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CNPJ/MF </w:t>
      </w:r>
      <w:proofErr w:type="gramStart"/>
      <w:r w:rsidRPr="006A63A1">
        <w:rPr>
          <w:rFonts w:ascii="Times New Roman" w:hAnsi="Times New Roman" w:cs="Times New Roman"/>
          <w:sz w:val="20"/>
          <w:szCs w:val="20"/>
        </w:rPr>
        <w:t>Nº ,</w:t>
      </w:r>
      <w:proofErr w:type="gramEnd"/>
      <w:r w:rsidRPr="006A63A1">
        <w:rPr>
          <w:rFonts w:ascii="Times New Roman" w:hAnsi="Times New Roman" w:cs="Times New Roman"/>
          <w:sz w:val="20"/>
          <w:szCs w:val="20"/>
        </w:rPr>
        <w:t xml:space="preserve"> sediada [Endereço Completo]  </w:t>
      </w:r>
    </w:p>
    <w:p w:rsidR="004F28B8" w:rsidRPr="006A63A1" w:rsidRDefault="00DA647F" w:rsidP="006A63A1">
      <w:pPr>
        <w:spacing w:after="261" w:line="260" w:lineRule="auto"/>
        <w:ind w:left="708" w:right="1025" w:firstLine="708"/>
        <w:rPr>
          <w:rFonts w:ascii="Times New Roman" w:hAnsi="Times New Roman" w:cs="Times New Roman"/>
          <w:sz w:val="20"/>
          <w:szCs w:val="20"/>
        </w:rPr>
      </w:pPr>
      <w:r w:rsidRPr="006A63A1">
        <w:rPr>
          <w:rFonts w:ascii="Times New Roman" w:hAnsi="Times New Roman" w:cs="Times New Roman"/>
          <w:sz w:val="20"/>
          <w:szCs w:val="20"/>
        </w:rPr>
        <w:t xml:space="preserve">DECLARO que </w:t>
      </w:r>
      <w:r w:rsidRPr="006A63A1">
        <w:rPr>
          <w:rFonts w:ascii="Times New Roman" w:hAnsi="Times New Roman" w:cs="Times New Roman"/>
          <w:b/>
          <w:sz w:val="20"/>
          <w:szCs w:val="20"/>
        </w:rPr>
        <w:t>não possuímos, em nosso Quadro de Pessoal, empregados menores de 18 (dezoito) anos em trabalho noturno, perigoso ou insalubre e em qualquer trabalho, menores de 16 (dezesseis) anos, salvo na condição de aprendiz, a partir de 14 (quatorze) anos</w:t>
      </w:r>
      <w:r w:rsidRPr="006A63A1">
        <w:rPr>
          <w:rFonts w:ascii="Times New Roman" w:hAnsi="Times New Roman" w:cs="Times New Roman"/>
          <w:sz w:val="20"/>
          <w:szCs w:val="20"/>
        </w:rPr>
        <w:t xml:space="preserve">, em observância à Lei Federal nº 9854, de 27.10.99, que acrescentou o inciso V ao art. 27 da Lei Federal nº 8666/93.  </w:t>
      </w:r>
    </w:p>
    <w:p w:rsidR="004F28B8" w:rsidRPr="006A63A1" w:rsidRDefault="00DA647F" w:rsidP="006A63A1">
      <w:pPr>
        <w:spacing w:after="263" w:line="255" w:lineRule="auto"/>
        <w:ind w:left="26" w:right="357"/>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rsidR="004F28B8" w:rsidRPr="006A63A1" w:rsidRDefault="00DA647F" w:rsidP="006A63A1">
      <w:pPr>
        <w:spacing w:after="254" w:line="259" w:lineRule="auto"/>
        <w:ind w:left="0" w:right="84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63" w:line="255" w:lineRule="auto"/>
        <w:ind w:left="26" w:right="359"/>
        <w:rPr>
          <w:rFonts w:ascii="Times New Roman" w:hAnsi="Times New Roman" w:cs="Times New Roman"/>
          <w:sz w:val="20"/>
          <w:szCs w:val="20"/>
        </w:rPr>
      </w:pPr>
      <w:r w:rsidRPr="006A63A1">
        <w:rPr>
          <w:rFonts w:ascii="Times New Roman" w:hAnsi="Times New Roman" w:cs="Times New Roman"/>
          <w:sz w:val="20"/>
          <w:szCs w:val="20"/>
        </w:rPr>
        <w:t xml:space="preserve">[Nome e Número da Carteira de Identidade do Declarante]  </w:t>
      </w:r>
    </w:p>
    <w:p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56" w:line="259" w:lineRule="auto"/>
        <w:ind w:left="70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5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18"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46" w:line="250" w:lineRule="auto"/>
        <w:ind w:left="713" w:right="969" w:hanging="20"/>
        <w:rPr>
          <w:rFonts w:ascii="Times New Roman" w:hAnsi="Times New Roman" w:cs="Times New Roman"/>
          <w:sz w:val="20"/>
          <w:szCs w:val="20"/>
        </w:rPr>
      </w:pPr>
      <w:r w:rsidRPr="006A63A1">
        <w:rPr>
          <w:rFonts w:ascii="Times New Roman" w:hAnsi="Times New Roman" w:cs="Times New Roman"/>
          <w:b/>
          <w:sz w:val="20"/>
          <w:szCs w:val="20"/>
        </w:rPr>
        <w:t>OBS1</w:t>
      </w:r>
      <w:r w:rsidRPr="006A63A1">
        <w:rPr>
          <w:rFonts w:ascii="Times New Roman" w:hAnsi="Times New Roman" w:cs="Times New Roman"/>
          <w:sz w:val="20"/>
          <w:szCs w:val="20"/>
        </w:rPr>
        <w:t xml:space="preserve">. Esta declaração deverá ser emitida em papel timbrado da empresa proponente e carimbada com o número do CNPJ.  </w:t>
      </w:r>
    </w:p>
    <w:p w:rsidR="004F28B8" w:rsidRPr="006A63A1" w:rsidRDefault="00DA647F" w:rsidP="006A63A1">
      <w:pPr>
        <w:spacing w:after="246" w:line="250" w:lineRule="auto"/>
        <w:ind w:left="713" w:right="969" w:hanging="20"/>
        <w:rPr>
          <w:rFonts w:ascii="Times New Roman" w:hAnsi="Times New Roman" w:cs="Times New Roman"/>
          <w:sz w:val="20"/>
          <w:szCs w:val="20"/>
        </w:rPr>
      </w:pPr>
      <w:r w:rsidRPr="006A63A1">
        <w:rPr>
          <w:rFonts w:ascii="Times New Roman" w:hAnsi="Times New Roman" w:cs="Times New Roman"/>
          <w:b/>
          <w:sz w:val="20"/>
          <w:szCs w:val="20"/>
        </w:rPr>
        <w:t>OBS2.</w:t>
      </w:r>
      <w:r w:rsidRPr="006A63A1">
        <w:rPr>
          <w:rFonts w:ascii="Times New Roman" w:hAnsi="Times New Roman" w:cs="Times New Roman"/>
          <w:sz w:val="20"/>
          <w:szCs w:val="20"/>
        </w:rPr>
        <w:t xml:space="preserve"> Se a empresa licitante possuir menores de 14 anos aprendizes deverá declarar essa condição.  </w:t>
      </w:r>
    </w:p>
    <w:p w:rsidR="004F28B8"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A96621" w:rsidRDefault="00A96621" w:rsidP="006A63A1">
      <w:pPr>
        <w:spacing w:after="0" w:line="259" w:lineRule="auto"/>
        <w:ind w:left="0" w:firstLine="0"/>
        <w:rPr>
          <w:rFonts w:ascii="Times New Roman" w:hAnsi="Times New Roman" w:cs="Times New Roman"/>
          <w:sz w:val="20"/>
          <w:szCs w:val="20"/>
        </w:rPr>
      </w:pPr>
    </w:p>
    <w:p w:rsidR="00A96621" w:rsidRDefault="00A96621" w:rsidP="006A63A1">
      <w:pPr>
        <w:spacing w:after="0" w:line="259" w:lineRule="auto"/>
        <w:ind w:left="0" w:firstLine="0"/>
        <w:rPr>
          <w:rFonts w:ascii="Times New Roman" w:hAnsi="Times New Roman" w:cs="Times New Roman"/>
          <w:sz w:val="20"/>
          <w:szCs w:val="20"/>
        </w:rPr>
      </w:pPr>
    </w:p>
    <w:p w:rsidR="00C84E80" w:rsidRDefault="00C84E80" w:rsidP="006A63A1">
      <w:pPr>
        <w:spacing w:after="0" w:line="259" w:lineRule="auto"/>
        <w:ind w:left="0" w:firstLine="0"/>
        <w:rPr>
          <w:rFonts w:ascii="Times New Roman" w:hAnsi="Times New Roman" w:cs="Times New Roman"/>
          <w:sz w:val="20"/>
          <w:szCs w:val="20"/>
        </w:rPr>
      </w:pPr>
    </w:p>
    <w:p w:rsidR="006E367A" w:rsidRDefault="006E367A" w:rsidP="006A63A1">
      <w:pPr>
        <w:spacing w:after="0" w:line="259" w:lineRule="auto"/>
        <w:ind w:left="0" w:firstLine="0"/>
        <w:rPr>
          <w:rFonts w:ascii="Times New Roman" w:hAnsi="Times New Roman" w:cs="Times New Roman"/>
          <w:sz w:val="20"/>
          <w:szCs w:val="20"/>
        </w:rPr>
      </w:pPr>
    </w:p>
    <w:p w:rsidR="00B27C9A" w:rsidRDefault="00B27C9A" w:rsidP="006A63A1">
      <w:pPr>
        <w:spacing w:after="0" w:line="259" w:lineRule="auto"/>
        <w:ind w:left="0" w:firstLine="0"/>
        <w:rPr>
          <w:rFonts w:ascii="Times New Roman" w:hAnsi="Times New Roman" w:cs="Times New Roman"/>
          <w:sz w:val="20"/>
          <w:szCs w:val="20"/>
        </w:rPr>
      </w:pPr>
    </w:p>
    <w:p w:rsidR="004F28B8" w:rsidRPr="006A63A1" w:rsidRDefault="00DA647F" w:rsidP="006A63A1">
      <w:pPr>
        <w:spacing w:after="0" w:line="259" w:lineRule="auto"/>
        <w:ind w:left="70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83" w:line="259" w:lineRule="auto"/>
        <w:ind w:left="2446" w:right="3482"/>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ANEXO IX</w:t>
      </w:r>
      <w:r w:rsidRPr="006A63A1">
        <w:rPr>
          <w:rFonts w:ascii="Times New Roman" w:hAnsi="Times New Roman" w:cs="Times New Roman"/>
          <w:color w:val="000000" w:themeColor="text1"/>
          <w:sz w:val="20"/>
          <w:szCs w:val="20"/>
        </w:rPr>
        <w:t xml:space="preserve"> </w:t>
      </w:r>
    </w:p>
    <w:p w:rsidR="004F28B8" w:rsidRPr="006A63A1" w:rsidRDefault="00B9107E" w:rsidP="006A63A1">
      <w:pPr>
        <w:pStyle w:val="Ttulo1"/>
        <w:ind w:left="718" w:right="102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PREGÃO ELETRÔNICO Nº 17</w:t>
      </w:r>
      <w:r w:rsidR="00DA647F" w:rsidRPr="006A63A1">
        <w:rPr>
          <w:rFonts w:ascii="Times New Roman" w:hAnsi="Times New Roman" w:cs="Times New Roman"/>
          <w:color w:val="000000" w:themeColor="text1"/>
          <w:sz w:val="20"/>
          <w:szCs w:val="20"/>
        </w:rPr>
        <w:t xml:space="preserve">/2020  </w:t>
      </w:r>
    </w:p>
    <w:p w:rsidR="004F28B8" w:rsidRPr="006A63A1" w:rsidRDefault="00DA647F" w:rsidP="006A63A1">
      <w:pPr>
        <w:spacing w:after="259" w:line="259" w:lineRule="auto"/>
        <w:ind w:left="2446" w:right="3488"/>
        <w:rPr>
          <w:rFonts w:ascii="Times New Roman" w:hAnsi="Times New Roman" w:cs="Times New Roman"/>
          <w:sz w:val="20"/>
          <w:szCs w:val="20"/>
        </w:rPr>
      </w:pPr>
      <w:r w:rsidRPr="006A63A1">
        <w:rPr>
          <w:rFonts w:ascii="Times New Roman" w:hAnsi="Times New Roman" w:cs="Times New Roman"/>
          <w:b/>
          <w:sz w:val="20"/>
          <w:szCs w:val="20"/>
        </w:rPr>
        <w:t xml:space="preserve">DECLARAÇÃO </w:t>
      </w:r>
      <w:r w:rsidRPr="006A63A1">
        <w:rPr>
          <w:rFonts w:ascii="Times New Roman" w:hAnsi="Times New Roman" w:cs="Times New Roman"/>
          <w:sz w:val="20"/>
          <w:szCs w:val="20"/>
        </w:rPr>
        <w:t xml:space="preserve"> </w:t>
      </w:r>
    </w:p>
    <w:p w:rsidR="004F28B8" w:rsidRPr="006A63A1" w:rsidRDefault="00DA647F" w:rsidP="006A63A1">
      <w:pPr>
        <w:spacing w:after="287" w:line="239" w:lineRule="auto"/>
        <w:ind w:left="728" w:right="1025" w:hanging="20"/>
        <w:rPr>
          <w:rFonts w:ascii="Times New Roman" w:hAnsi="Times New Roman" w:cs="Times New Roman"/>
          <w:sz w:val="20"/>
          <w:szCs w:val="20"/>
        </w:rPr>
      </w:pPr>
      <w:r w:rsidRPr="006A63A1">
        <w:rPr>
          <w:rFonts w:ascii="Times New Roman" w:hAnsi="Times New Roman" w:cs="Times New Roman"/>
          <w:i/>
          <w:sz w:val="20"/>
          <w:szCs w:val="20"/>
        </w:rPr>
        <w:t xml:space="preserve">[Modelo de Declaração de Enquadramento em Regime de Tributação de Micro Empresa ou Empresa de Pequeno </w:t>
      </w:r>
      <w:proofErr w:type="gramStart"/>
      <w:r w:rsidRPr="006A63A1">
        <w:rPr>
          <w:rFonts w:ascii="Times New Roman" w:hAnsi="Times New Roman" w:cs="Times New Roman"/>
          <w:i/>
          <w:sz w:val="20"/>
          <w:szCs w:val="20"/>
        </w:rPr>
        <w:t>Porte.(</w:t>
      </w:r>
      <w:proofErr w:type="gramEnd"/>
      <w:r w:rsidRPr="006A63A1">
        <w:rPr>
          <w:rFonts w:ascii="Times New Roman" w:hAnsi="Times New Roman" w:cs="Times New Roman"/>
          <w:i/>
          <w:sz w:val="20"/>
          <w:szCs w:val="20"/>
        </w:rPr>
        <w:t xml:space="preserve">Na hipótese do licitante ser ME ou EPP)] </w:t>
      </w:r>
      <w:r w:rsidRPr="006A63A1">
        <w:rPr>
          <w:rFonts w:ascii="Times New Roman" w:hAnsi="Times New Roman" w:cs="Times New Roman"/>
          <w:sz w:val="20"/>
          <w:szCs w:val="20"/>
        </w:rPr>
        <w:t xml:space="preserve"> </w:t>
      </w:r>
    </w:p>
    <w:p w:rsidR="004F28B8" w:rsidRPr="006A63A1" w:rsidRDefault="00DA647F" w:rsidP="006A63A1">
      <w:pPr>
        <w:spacing w:after="256" w:line="259" w:lineRule="auto"/>
        <w:ind w:left="70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46" w:line="275" w:lineRule="auto"/>
        <w:ind w:left="718" w:right="716"/>
        <w:rPr>
          <w:rFonts w:ascii="Times New Roman" w:hAnsi="Times New Roman" w:cs="Times New Roman"/>
          <w:sz w:val="20"/>
          <w:szCs w:val="20"/>
        </w:rPr>
      </w:pPr>
      <w:r w:rsidRPr="006A63A1">
        <w:rPr>
          <w:rFonts w:ascii="Times New Roman" w:hAnsi="Times New Roman" w:cs="Times New Roman"/>
          <w:sz w:val="20"/>
          <w:szCs w:val="20"/>
        </w:rPr>
        <w:t xml:space="preserve">[Nome </w:t>
      </w:r>
      <w:r w:rsidRPr="006A63A1">
        <w:rPr>
          <w:rFonts w:ascii="Times New Roman" w:hAnsi="Times New Roman" w:cs="Times New Roman"/>
          <w:sz w:val="20"/>
          <w:szCs w:val="20"/>
        </w:rPr>
        <w:tab/>
        <w:t xml:space="preserve">da </w:t>
      </w:r>
      <w:r w:rsidRPr="006A63A1">
        <w:rPr>
          <w:rFonts w:ascii="Times New Roman" w:hAnsi="Times New Roman" w:cs="Times New Roman"/>
          <w:sz w:val="20"/>
          <w:szCs w:val="20"/>
        </w:rPr>
        <w:tab/>
        <w:t xml:space="preserve">empresa], </w:t>
      </w:r>
      <w:r w:rsidRPr="006A63A1">
        <w:rPr>
          <w:rFonts w:ascii="Times New Roman" w:hAnsi="Times New Roman" w:cs="Times New Roman"/>
          <w:sz w:val="20"/>
          <w:szCs w:val="20"/>
        </w:rPr>
        <w:tab/>
        <w:t xml:space="preserve">CNPJ/MF </w:t>
      </w:r>
      <w:r w:rsidRPr="006A63A1">
        <w:rPr>
          <w:rFonts w:ascii="Times New Roman" w:hAnsi="Times New Roman" w:cs="Times New Roman"/>
          <w:sz w:val="20"/>
          <w:szCs w:val="20"/>
        </w:rPr>
        <w:tab/>
        <w:t xml:space="preserve">nº, </w:t>
      </w:r>
      <w:r w:rsidRPr="006A63A1">
        <w:rPr>
          <w:rFonts w:ascii="Times New Roman" w:hAnsi="Times New Roman" w:cs="Times New Roman"/>
          <w:sz w:val="20"/>
          <w:szCs w:val="20"/>
        </w:rPr>
        <w:tab/>
        <w:t xml:space="preserve">sediada </w:t>
      </w:r>
      <w:r w:rsidRPr="006A63A1">
        <w:rPr>
          <w:rFonts w:ascii="Times New Roman" w:hAnsi="Times New Roman" w:cs="Times New Roman"/>
          <w:sz w:val="20"/>
          <w:szCs w:val="20"/>
        </w:rPr>
        <w:tab/>
        <w:t xml:space="preserve">[endereço </w:t>
      </w:r>
      <w:r w:rsidRPr="006A63A1">
        <w:rPr>
          <w:rFonts w:ascii="Times New Roman" w:hAnsi="Times New Roman" w:cs="Times New Roman"/>
          <w:sz w:val="20"/>
          <w:szCs w:val="20"/>
        </w:rPr>
        <w:tab/>
        <w:t xml:space="preserve">completo] </w:t>
      </w:r>
      <w:proofErr w:type="gramStart"/>
      <w:r w:rsidRPr="006A63A1">
        <w:rPr>
          <w:rFonts w:ascii="Times New Roman" w:hAnsi="Times New Roman" w:cs="Times New Roman"/>
          <w:sz w:val="20"/>
          <w:szCs w:val="20"/>
        </w:rPr>
        <w:t>DECLARO(</w:t>
      </w:r>
      <w:proofErr w:type="gramEnd"/>
      <w:r w:rsidRPr="006A63A1">
        <w:rPr>
          <w:rFonts w:ascii="Times New Roman" w:hAnsi="Times New Roman" w:cs="Times New Roman"/>
          <w:sz w:val="20"/>
          <w:szCs w:val="20"/>
        </w:rPr>
        <w:t xml:space="preserve">AMOS) para todos os fins de direito, especificamente para participação de licitação na modalidade de Pregão , que </w:t>
      </w:r>
      <w:r w:rsidRPr="006A63A1">
        <w:rPr>
          <w:rFonts w:ascii="Times New Roman" w:hAnsi="Times New Roman" w:cs="Times New Roman"/>
          <w:b/>
          <w:sz w:val="20"/>
          <w:szCs w:val="20"/>
        </w:rPr>
        <w:t>estou (amos) sob o regime de ME/EPP , para efeito do disposto na LC 123/2006.</w:t>
      </w:r>
      <w:r w:rsidRPr="006A63A1">
        <w:rPr>
          <w:rFonts w:ascii="Times New Roman" w:hAnsi="Times New Roman" w:cs="Times New Roman"/>
          <w:sz w:val="20"/>
          <w:szCs w:val="20"/>
        </w:rPr>
        <w:t xml:space="preserve">  </w:t>
      </w:r>
    </w:p>
    <w:p w:rsidR="004F28B8" w:rsidRPr="006A63A1" w:rsidRDefault="00DA647F" w:rsidP="006A63A1">
      <w:pPr>
        <w:spacing w:after="256"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63" w:line="255" w:lineRule="auto"/>
        <w:ind w:left="26" w:right="357"/>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rsidR="004F28B8" w:rsidRPr="006A63A1" w:rsidRDefault="00DA647F" w:rsidP="006A63A1">
      <w:pPr>
        <w:spacing w:after="259" w:line="259" w:lineRule="auto"/>
        <w:ind w:left="0" w:right="84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66" w:line="255" w:lineRule="auto"/>
        <w:ind w:left="26" w:right="354"/>
        <w:rPr>
          <w:rFonts w:ascii="Times New Roman" w:hAnsi="Times New Roman" w:cs="Times New Roman"/>
          <w:sz w:val="20"/>
          <w:szCs w:val="20"/>
        </w:rPr>
      </w:pPr>
      <w:r w:rsidRPr="006A63A1">
        <w:rPr>
          <w:rFonts w:ascii="Times New Roman" w:hAnsi="Times New Roman" w:cs="Times New Roman"/>
          <w:sz w:val="20"/>
          <w:szCs w:val="20"/>
        </w:rPr>
        <w:t>[Nome e Número da Carteira de</w:t>
      </w:r>
      <w:r w:rsidR="00B216D9" w:rsidRPr="006A63A1">
        <w:rPr>
          <w:rFonts w:ascii="Times New Roman" w:hAnsi="Times New Roman" w:cs="Times New Roman"/>
          <w:sz w:val="20"/>
          <w:szCs w:val="20"/>
        </w:rPr>
        <w:t xml:space="preserve"> Identidade do Declarante</w:t>
      </w:r>
    </w:p>
    <w:p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56"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18"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Default="00DA647F" w:rsidP="006A63A1">
      <w:pPr>
        <w:spacing w:after="246" w:line="250" w:lineRule="auto"/>
        <w:ind w:left="713" w:right="969" w:hanging="20"/>
        <w:rPr>
          <w:rFonts w:ascii="Times New Roman" w:hAnsi="Times New Roman" w:cs="Times New Roman"/>
          <w:sz w:val="20"/>
          <w:szCs w:val="20"/>
        </w:rPr>
      </w:pPr>
      <w:r w:rsidRPr="006A63A1">
        <w:rPr>
          <w:rFonts w:ascii="Times New Roman" w:hAnsi="Times New Roman" w:cs="Times New Roman"/>
          <w:b/>
          <w:sz w:val="20"/>
          <w:szCs w:val="20"/>
        </w:rPr>
        <w:t>OBS1</w:t>
      </w:r>
      <w:r w:rsidRPr="006A63A1">
        <w:rPr>
          <w:rFonts w:ascii="Times New Roman" w:hAnsi="Times New Roman" w:cs="Times New Roman"/>
          <w:sz w:val="20"/>
          <w:szCs w:val="20"/>
        </w:rPr>
        <w:t xml:space="preserve">. Esta declaração deverá ser emitida em papel timbrado da empresa proponente e carimbada com o número do CNPJ  </w:t>
      </w:r>
    </w:p>
    <w:p w:rsidR="00A96621" w:rsidRDefault="00A96621" w:rsidP="006A63A1">
      <w:pPr>
        <w:spacing w:after="246" w:line="250" w:lineRule="auto"/>
        <w:ind w:left="713" w:right="969" w:hanging="20"/>
        <w:rPr>
          <w:rFonts w:ascii="Times New Roman" w:hAnsi="Times New Roman" w:cs="Times New Roman"/>
          <w:sz w:val="20"/>
          <w:szCs w:val="20"/>
        </w:rPr>
      </w:pPr>
    </w:p>
    <w:p w:rsidR="00A96621" w:rsidRDefault="00A96621" w:rsidP="006A63A1">
      <w:pPr>
        <w:spacing w:after="246" w:line="250" w:lineRule="auto"/>
        <w:ind w:left="713" w:right="969" w:hanging="20"/>
        <w:rPr>
          <w:rFonts w:ascii="Times New Roman" w:hAnsi="Times New Roman" w:cs="Times New Roman"/>
          <w:sz w:val="20"/>
          <w:szCs w:val="20"/>
        </w:rPr>
      </w:pPr>
    </w:p>
    <w:p w:rsidR="00A96621" w:rsidRDefault="00A96621" w:rsidP="006A63A1">
      <w:pPr>
        <w:spacing w:after="246" w:line="250" w:lineRule="auto"/>
        <w:ind w:left="713" w:right="969" w:hanging="20"/>
        <w:rPr>
          <w:rFonts w:ascii="Times New Roman" w:hAnsi="Times New Roman" w:cs="Times New Roman"/>
          <w:sz w:val="20"/>
          <w:szCs w:val="20"/>
        </w:rPr>
      </w:pPr>
    </w:p>
    <w:p w:rsidR="00A96621" w:rsidRDefault="00A96621" w:rsidP="006A63A1">
      <w:pPr>
        <w:spacing w:after="246" w:line="250" w:lineRule="auto"/>
        <w:ind w:left="713" w:right="969" w:hanging="20"/>
        <w:rPr>
          <w:rFonts w:ascii="Times New Roman" w:hAnsi="Times New Roman" w:cs="Times New Roman"/>
          <w:sz w:val="20"/>
          <w:szCs w:val="20"/>
        </w:rPr>
      </w:pPr>
    </w:p>
    <w:p w:rsidR="006E367A" w:rsidRDefault="006E367A" w:rsidP="006A63A1">
      <w:pPr>
        <w:spacing w:after="246" w:line="250" w:lineRule="auto"/>
        <w:ind w:left="713" w:right="969" w:hanging="20"/>
        <w:rPr>
          <w:rFonts w:ascii="Times New Roman" w:hAnsi="Times New Roman" w:cs="Times New Roman"/>
          <w:sz w:val="20"/>
          <w:szCs w:val="20"/>
        </w:rPr>
      </w:pPr>
    </w:p>
    <w:p w:rsidR="00B27C9A" w:rsidRPr="006A63A1" w:rsidRDefault="00B27C9A" w:rsidP="006A63A1">
      <w:pPr>
        <w:spacing w:after="246" w:line="250" w:lineRule="auto"/>
        <w:ind w:left="713" w:right="969" w:hanging="20"/>
        <w:rPr>
          <w:rFonts w:ascii="Times New Roman" w:hAnsi="Times New Roman" w:cs="Times New Roman"/>
          <w:sz w:val="20"/>
          <w:szCs w:val="20"/>
        </w:rPr>
      </w:pPr>
    </w:p>
    <w:p w:rsidR="004F28B8" w:rsidRPr="006A63A1" w:rsidRDefault="004F28B8" w:rsidP="006A63A1">
      <w:pPr>
        <w:ind w:left="1344" w:right="1037"/>
        <w:rPr>
          <w:rFonts w:ascii="Times New Roman" w:hAnsi="Times New Roman" w:cs="Times New Roman"/>
          <w:sz w:val="20"/>
          <w:szCs w:val="20"/>
        </w:rPr>
      </w:pP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tabs>
          <w:tab w:val="center" w:pos="4420"/>
          <w:tab w:val="center" w:pos="6027"/>
        </w:tabs>
        <w:spacing w:after="293" w:line="259" w:lineRule="auto"/>
        <w:ind w:left="0" w:firstLine="0"/>
        <w:rPr>
          <w:rFonts w:ascii="Times New Roman" w:hAnsi="Times New Roman" w:cs="Times New Roman"/>
          <w:color w:val="000000" w:themeColor="text1"/>
          <w:sz w:val="20"/>
          <w:szCs w:val="20"/>
        </w:rPr>
      </w:pPr>
      <w:r w:rsidRPr="006A63A1">
        <w:rPr>
          <w:rFonts w:ascii="Times New Roman" w:eastAsia="Calibri" w:hAnsi="Times New Roman" w:cs="Times New Roman"/>
          <w:color w:val="000000" w:themeColor="text1"/>
          <w:sz w:val="20"/>
          <w:szCs w:val="20"/>
        </w:rPr>
        <w:tab/>
      </w:r>
      <w:r w:rsidR="00A96621">
        <w:rPr>
          <w:rFonts w:ascii="Times New Roman" w:hAnsi="Times New Roman" w:cs="Times New Roman"/>
          <w:b/>
          <w:color w:val="000000" w:themeColor="text1"/>
          <w:sz w:val="20"/>
          <w:szCs w:val="20"/>
        </w:rPr>
        <w:t xml:space="preserve">ANEXO </w:t>
      </w:r>
      <w:r w:rsidRPr="006A63A1">
        <w:rPr>
          <w:rFonts w:ascii="Times New Roman" w:hAnsi="Times New Roman" w:cs="Times New Roman"/>
          <w:b/>
          <w:color w:val="000000" w:themeColor="text1"/>
          <w:sz w:val="20"/>
          <w:szCs w:val="20"/>
        </w:rPr>
        <w:t xml:space="preserve">X </w:t>
      </w:r>
    </w:p>
    <w:p w:rsidR="004F28B8" w:rsidRPr="006A63A1" w:rsidRDefault="006C41C3" w:rsidP="006A63A1">
      <w:pPr>
        <w:spacing w:after="287" w:line="260" w:lineRule="auto"/>
        <w:ind w:left="718" w:right="1025"/>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PREGÃO ELETRÔNICO Nº</w:t>
      </w:r>
      <w:r w:rsidR="00B9107E">
        <w:rPr>
          <w:rFonts w:ascii="Times New Roman" w:hAnsi="Times New Roman" w:cs="Times New Roman"/>
          <w:b/>
          <w:color w:val="000000" w:themeColor="text1"/>
          <w:sz w:val="20"/>
          <w:szCs w:val="20"/>
        </w:rPr>
        <w:t xml:space="preserve"> 17</w:t>
      </w:r>
      <w:r w:rsidR="00DA647F" w:rsidRPr="006A63A1">
        <w:rPr>
          <w:rFonts w:ascii="Times New Roman" w:hAnsi="Times New Roman" w:cs="Times New Roman"/>
          <w:b/>
          <w:color w:val="000000" w:themeColor="text1"/>
          <w:sz w:val="20"/>
          <w:szCs w:val="20"/>
        </w:rPr>
        <w:t xml:space="preserve">/2020  </w:t>
      </w:r>
    </w:p>
    <w:p w:rsidR="004F28B8" w:rsidRPr="006A63A1" w:rsidRDefault="00DA647F" w:rsidP="006A63A1">
      <w:pPr>
        <w:spacing w:after="257" w:line="259" w:lineRule="auto"/>
        <w:ind w:left="0" w:right="953" w:firstLine="0"/>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 </w:t>
      </w:r>
      <w:r w:rsidRPr="006A63A1">
        <w:rPr>
          <w:rFonts w:ascii="Times New Roman" w:hAnsi="Times New Roman" w:cs="Times New Roman"/>
          <w:color w:val="000000" w:themeColor="text1"/>
          <w:sz w:val="20"/>
          <w:szCs w:val="20"/>
        </w:rPr>
        <w:t xml:space="preserve"> </w:t>
      </w:r>
    </w:p>
    <w:p w:rsidR="004F28B8" w:rsidRPr="006A63A1" w:rsidRDefault="00DA647F" w:rsidP="006A63A1">
      <w:pPr>
        <w:pStyle w:val="Ttulo1"/>
        <w:ind w:left="2158" w:right="1025"/>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DECLARAÇÃO DE RESPONSABILIDADE </w:t>
      </w:r>
      <w:r w:rsidRPr="006A63A1">
        <w:rPr>
          <w:rFonts w:ascii="Times New Roman" w:hAnsi="Times New Roman" w:cs="Times New Roman"/>
          <w:b w:val="0"/>
          <w:color w:val="000000" w:themeColor="text1"/>
          <w:sz w:val="20"/>
          <w:szCs w:val="20"/>
        </w:rPr>
        <w:t xml:space="preserve"> </w:t>
      </w:r>
    </w:p>
    <w:p w:rsidR="004F28B8" w:rsidRPr="006A63A1" w:rsidRDefault="00DA647F" w:rsidP="006A63A1">
      <w:pPr>
        <w:spacing w:after="256" w:line="259" w:lineRule="auto"/>
        <w:ind w:left="1416"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rsidR="004F28B8" w:rsidRPr="006A63A1" w:rsidRDefault="00DA647F" w:rsidP="00B9107E">
      <w:pPr>
        <w:ind w:left="1426" w:right="1037"/>
        <w:rPr>
          <w:rFonts w:ascii="Times New Roman" w:hAnsi="Times New Roman" w:cs="Times New Roman"/>
          <w:sz w:val="20"/>
          <w:szCs w:val="20"/>
        </w:rPr>
      </w:pPr>
      <w:r w:rsidRPr="006A63A1">
        <w:rPr>
          <w:rFonts w:ascii="Times New Roman" w:hAnsi="Times New Roman" w:cs="Times New Roman"/>
          <w:color w:val="000000" w:themeColor="text1"/>
          <w:sz w:val="20"/>
          <w:szCs w:val="20"/>
        </w:rPr>
        <w:t xml:space="preserve">DECLARAMOS para fins de atendimento ao que consta do edital do Pregão na Forma Eletrônica </w:t>
      </w:r>
      <w:r w:rsidR="00B9107E">
        <w:rPr>
          <w:rFonts w:ascii="Times New Roman" w:hAnsi="Times New Roman" w:cs="Times New Roman"/>
          <w:b/>
          <w:color w:val="000000" w:themeColor="text1"/>
          <w:sz w:val="20"/>
          <w:szCs w:val="20"/>
        </w:rPr>
        <w:t>Nº 17</w:t>
      </w:r>
      <w:r w:rsidRPr="006A63A1">
        <w:rPr>
          <w:rFonts w:ascii="Times New Roman" w:hAnsi="Times New Roman" w:cs="Times New Roman"/>
          <w:b/>
          <w:color w:val="000000" w:themeColor="text1"/>
          <w:sz w:val="20"/>
          <w:szCs w:val="20"/>
        </w:rPr>
        <w:t>/2020</w:t>
      </w:r>
      <w:r w:rsidRPr="006A63A1">
        <w:rPr>
          <w:rFonts w:ascii="Times New Roman" w:hAnsi="Times New Roman" w:cs="Times New Roman"/>
          <w:color w:val="000000" w:themeColor="text1"/>
          <w:sz w:val="20"/>
          <w:szCs w:val="20"/>
        </w:rPr>
        <w:t xml:space="preserve"> da Prefeitura Municipal </w:t>
      </w:r>
      <w:proofErr w:type="gramStart"/>
      <w:r w:rsidRPr="006A63A1">
        <w:rPr>
          <w:rFonts w:ascii="Times New Roman" w:hAnsi="Times New Roman" w:cs="Times New Roman"/>
          <w:color w:val="000000" w:themeColor="text1"/>
          <w:sz w:val="20"/>
          <w:szCs w:val="20"/>
        </w:rPr>
        <w:t>de  Alvorada</w:t>
      </w:r>
      <w:proofErr w:type="gramEnd"/>
      <w:r w:rsidRPr="006A63A1">
        <w:rPr>
          <w:rFonts w:ascii="Times New Roman" w:hAnsi="Times New Roman" w:cs="Times New Roman"/>
          <w:color w:val="000000" w:themeColor="text1"/>
          <w:sz w:val="20"/>
          <w:szCs w:val="20"/>
        </w:rPr>
        <w:t xml:space="preserve"> do Sul/PR, que a empresa ............................................................ </w:t>
      </w:r>
      <w:r w:rsidRPr="006A63A1">
        <w:rPr>
          <w:rFonts w:ascii="Times New Roman" w:hAnsi="Times New Roman" w:cs="Times New Roman"/>
          <w:b/>
          <w:color w:val="000000" w:themeColor="text1"/>
          <w:sz w:val="20"/>
          <w:szCs w:val="20"/>
        </w:rPr>
        <w:t xml:space="preserve">tomou conhecimento do Edital e de todas as </w:t>
      </w:r>
      <w:r w:rsidRPr="006A63A1">
        <w:rPr>
          <w:rFonts w:ascii="Times New Roman" w:hAnsi="Times New Roman" w:cs="Times New Roman"/>
          <w:b/>
          <w:sz w:val="20"/>
          <w:szCs w:val="20"/>
        </w:rPr>
        <w:t xml:space="preserve">condições de participação na Licitação e se compromete a cumprir todos os termos do Edital, e a fornecer material de qualidade, sob as penas da Lei.  </w:t>
      </w:r>
      <w:r w:rsidRPr="006A63A1">
        <w:rPr>
          <w:rFonts w:ascii="Times New Roman" w:hAnsi="Times New Roman" w:cs="Times New Roman"/>
          <w:sz w:val="20"/>
          <w:szCs w:val="20"/>
        </w:rPr>
        <w:t xml:space="preserve"> </w:t>
      </w:r>
    </w:p>
    <w:p w:rsidR="004F28B8" w:rsidRPr="006A63A1" w:rsidRDefault="00DA647F" w:rsidP="006A63A1">
      <w:pPr>
        <w:spacing w:after="256" w:line="259" w:lineRule="auto"/>
        <w:ind w:left="1416"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66" w:line="255" w:lineRule="auto"/>
        <w:ind w:left="26" w:right="1062"/>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rsidR="004F28B8" w:rsidRPr="006A63A1" w:rsidRDefault="00DA647F" w:rsidP="006A63A1">
      <w:pPr>
        <w:spacing w:after="256" w:line="259" w:lineRule="auto"/>
        <w:ind w:left="1416"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47"/>
        <w:ind w:left="2682" w:right="1037"/>
        <w:rPr>
          <w:rFonts w:ascii="Times New Roman" w:hAnsi="Times New Roman" w:cs="Times New Roman"/>
          <w:sz w:val="20"/>
          <w:szCs w:val="20"/>
        </w:rPr>
      </w:pPr>
      <w:r w:rsidRPr="006A63A1">
        <w:rPr>
          <w:rFonts w:ascii="Times New Roman" w:hAnsi="Times New Roman" w:cs="Times New Roman"/>
          <w:sz w:val="20"/>
          <w:szCs w:val="20"/>
        </w:rPr>
        <w:t xml:space="preserve">[Assinatura e carimbo da empresa]  </w:t>
      </w:r>
    </w:p>
    <w:p w:rsidR="004F28B8" w:rsidRPr="006A63A1" w:rsidRDefault="00DA647F" w:rsidP="006A63A1">
      <w:pPr>
        <w:spacing w:after="257" w:line="259" w:lineRule="auto"/>
        <w:ind w:left="0" w:right="95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59" w:line="259" w:lineRule="auto"/>
        <w:ind w:left="0" w:right="95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59" w:line="259" w:lineRule="auto"/>
        <w:ind w:left="0" w:right="95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256" w:line="259" w:lineRule="auto"/>
        <w:ind w:left="0" w:right="95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Default="00DA647F" w:rsidP="006A63A1">
      <w:pPr>
        <w:spacing w:after="256" w:line="259" w:lineRule="auto"/>
        <w:ind w:left="0" w:right="102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A96621" w:rsidRDefault="00A96621" w:rsidP="006A63A1">
      <w:pPr>
        <w:spacing w:after="256" w:line="259" w:lineRule="auto"/>
        <w:ind w:left="0" w:right="1020" w:firstLine="0"/>
        <w:rPr>
          <w:rFonts w:ascii="Times New Roman" w:hAnsi="Times New Roman" w:cs="Times New Roman"/>
          <w:sz w:val="20"/>
          <w:szCs w:val="20"/>
        </w:rPr>
      </w:pPr>
    </w:p>
    <w:p w:rsidR="00A96621" w:rsidRDefault="00A96621" w:rsidP="006A63A1">
      <w:pPr>
        <w:spacing w:after="256" w:line="259" w:lineRule="auto"/>
        <w:ind w:left="0" w:right="1020" w:firstLine="0"/>
        <w:rPr>
          <w:rFonts w:ascii="Times New Roman" w:hAnsi="Times New Roman" w:cs="Times New Roman"/>
          <w:sz w:val="20"/>
          <w:szCs w:val="20"/>
        </w:rPr>
      </w:pPr>
    </w:p>
    <w:p w:rsidR="00A96621" w:rsidRDefault="00A96621" w:rsidP="006A63A1">
      <w:pPr>
        <w:spacing w:after="256" w:line="259" w:lineRule="auto"/>
        <w:ind w:left="0" w:right="1020" w:firstLine="0"/>
        <w:rPr>
          <w:rFonts w:ascii="Times New Roman" w:hAnsi="Times New Roman" w:cs="Times New Roman"/>
          <w:sz w:val="20"/>
          <w:szCs w:val="20"/>
        </w:rPr>
      </w:pPr>
    </w:p>
    <w:p w:rsidR="006E367A" w:rsidRDefault="006E367A" w:rsidP="006A63A1">
      <w:pPr>
        <w:spacing w:after="256" w:line="259" w:lineRule="auto"/>
        <w:ind w:left="0" w:right="1020" w:firstLine="0"/>
        <w:rPr>
          <w:rFonts w:ascii="Times New Roman" w:hAnsi="Times New Roman" w:cs="Times New Roman"/>
          <w:sz w:val="20"/>
          <w:szCs w:val="20"/>
        </w:rPr>
      </w:pPr>
    </w:p>
    <w:p w:rsidR="006E367A" w:rsidRPr="006A63A1" w:rsidRDefault="006E367A" w:rsidP="006A63A1">
      <w:pPr>
        <w:spacing w:after="256" w:line="259" w:lineRule="auto"/>
        <w:ind w:left="0" w:right="1020" w:firstLine="0"/>
        <w:rPr>
          <w:rFonts w:ascii="Times New Roman" w:hAnsi="Times New Roman" w:cs="Times New Roman"/>
          <w:sz w:val="20"/>
          <w:szCs w:val="20"/>
        </w:rPr>
      </w:pPr>
    </w:p>
    <w:p w:rsidR="004F28B8" w:rsidRPr="006A63A1" w:rsidRDefault="00B216D9" w:rsidP="006A63A1">
      <w:pPr>
        <w:spacing w:after="259" w:line="259" w:lineRule="auto"/>
        <w:ind w:left="0" w:right="95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5C7701" w:rsidRPr="006A63A1" w:rsidRDefault="005C7701" w:rsidP="006A63A1">
      <w:pPr>
        <w:spacing w:after="0" w:line="259" w:lineRule="auto"/>
        <w:ind w:left="0" w:firstLine="0"/>
        <w:rPr>
          <w:rFonts w:ascii="Times New Roman" w:eastAsia="Times New Roman" w:hAnsi="Times New Roman" w:cs="Times New Roman"/>
          <w:sz w:val="20"/>
          <w:szCs w:val="20"/>
        </w:rPr>
      </w:pP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83" w:line="259" w:lineRule="auto"/>
        <w:ind w:left="2446" w:right="3486"/>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ANEXO XI</w:t>
      </w:r>
      <w:r w:rsidRPr="006A63A1">
        <w:rPr>
          <w:rFonts w:ascii="Times New Roman" w:hAnsi="Times New Roman" w:cs="Times New Roman"/>
          <w:color w:val="000000" w:themeColor="text1"/>
          <w:sz w:val="20"/>
          <w:szCs w:val="20"/>
        </w:rPr>
        <w:t xml:space="preserve"> </w:t>
      </w:r>
    </w:p>
    <w:p w:rsidR="004F28B8" w:rsidRPr="006A63A1" w:rsidRDefault="00B9107E" w:rsidP="006A63A1">
      <w:pPr>
        <w:pStyle w:val="Ttulo1"/>
        <w:ind w:left="718" w:right="102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PREGÃO ELETRÔNICO Nº 17</w:t>
      </w:r>
      <w:r w:rsidR="00DA647F" w:rsidRPr="006A63A1">
        <w:rPr>
          <w:rFonts w:ascii="Times New Roman" w:hAnsi="Times New Roman" w:cs="Times New Roman"/>
          <w:color w:val="000000" w:themeColor="text1"/>
          <w:sz w:val="20"/>
          <w:szCs w:val="20"/>
        </w:rPr>
        <w:t xml:space="preserve">/2020  </w:t>
      </w:r>
    </w:p>
    <w:p w:rsidR="004F28B8" w:rsidRPr="006A63A1" w:rsidRDefault="00DA647F" w:rsidP="006A63A1">
      <w:pPr>
        <w:spacing w:after="257"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259" w:line="259" w:lineRule="auto"/>
        <w:ind w:left="2446" w:right="3488"/>
        <w:rPr>
          <w:rFonts w:ascii="Times New Roman" w:hAnsi="Times New Roman" w:cs="Times New Roman"/>
          <w:sz w:val="20"/>
          <w:szCs w:val="20"/>
        </w:rPr>
      </w:pPr>
      <w:r w:rsidRPr="006A63A1">
        <w:rPr>
          <w:rFonts w:ascii="Times New Roman" w:hAnsi="Times New Roman" w:cs="Times New Roman"/>
          <w:b/>
          <w:sz w:val="20"/>
          <w:szCs w:val="20"/>
        </w:rPr>
        <w:t xml:space="preserve">DECLARAÇÃO </w:t>
      </w:r>
      <w:r w:rsidRPr="006A63A1">
        <w:rPr>
          <w:rFonts w:ascii="Times New Roman" w:hAnsi="Times New Roman" w:cs="Times New Roman"/>
          <w:sz w:val="20"/>
          <w:szCs w:val="20"/>
        </w:rPr>
        <w:t xml:space="preserve"> </w:t>
      </w:r>
    </w:p>
    <w:p w:rsidR="004F28B8" w:rsidRPr="006A63A1" w:rsidRDefault="00DA647F" w:rsidP="006A63A1">
      <w:pPr>
        <w:spacing w:after="386"/>
        <w:ind w:left="718" w:right="1037"/>
        <w:rPr>
          <w:rFonts w:ascii="Times New Roman" w:hAnsi="Times New Roman" w:cs="Times New Roman"/>
          <w:sz w:val="20"/>
          <w:szCs w:val="20"/>
        </w:rPr>
      </w:pPr>
      <w:r w:rsidRPr="006A63A1">
        <w:rPr>
          <w:rFonts w:ascii="Times New Roman" w:hAnsi="Times New Roman" w:cs="Times New Roman"/>
          <w:sz w:val="20"/>
          <w:szCs w:val="20"/>
        </w:rPr>
        <w:t>[Razão Social</w:t>
      </w:r>
      <w:proofErr w:type="gramStart"/>
      <w:r w:rsidRPr="006A63A1">
        <w:rPr>
          <w:rFonts w:ascii="Times New Roman" w:hAnsi="Times New Roman" w:cs="Times New Roman"/>
          <w:sz w:val="20"/>
          <w:szCs w:val="20"/>
        </w:rPr>
        <w:t>]  _</w:t>
      </w:r>
      <w:proofErr w:type="gramEnd"/>
      <w:r w:rsidRPr="006A63A1">
        <w:rPr>
          <w:rFonts w:ascii="Times New Roman" w:hAnsi="Times New Roman" w:cs="Times New Roman"/>
          <w:sz w:val="20"/>
          <w:szCs w:val="20"/>
        </w:rPr>
        <w:t xml:space="preserve">_______________________________________________  </w:t>
      </w:r>
    </w:p>
    <w:p w:rsidR="004F28B8" w:rsidRPr="006A63A1" w:rsidRDefault="00DA647F" w:rsidP="006A63A1">
      <w:pPr>
        <w:spacing w:after="384"/>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[CNPJ/MF Nº] __________________________________________________ </w:t>
      </w:r>
    </w:p>
    <w:p w:rsidR="004F28B8" w:rsidRPr="006A63A1" w:rsidRDefault="00DA647F" w:rsidP="006A63A1">
      <w:pPr>
        <w:spacing w:after="388"/>
        <w:ind w:left="728" w:right="1037"/>
        <w:rPr>
          <w:rFonts w:ascii="Times New Roman" w:hAnsi="Times New Roman" w:cs="Times New Roman"/>
          <w:sz w:val="20"/>
          <w:szCs w:val="20"/>
        </w:rPr>
      </w:pPr>
      <w:r w:rsidRPr="006A63A1">
        <w:rPr>
          <w:rFonts w:ascii="Times New Roman" w:hAnsi="Times New Roman" w:cs="Times New Roman"/>
          <w:sz w:val="20"/>
          <w:szCs w:val="20"/>
        </w:rPr>
        <w:t xml:space="preserve">Sediada [Endereço Completo]  </w:t>
      </w:r>
    </w:p>
    <w:p w:rsidR="004F28B8" w:rsidRPr="006A63A1" w:rsidRDefault="00DA647F" w:rsidP="006A63A1">
      <w:pPr>
        <w:spacing w:after="282" w:line="360" w:lineRule="auto"/>
        <w:ind w:left="708" w:right="1037" w:firstLine="708"/>
        <w:rPr>
          <w:rFonts w:ascii="Times New Roman" w:hAnsi="Times New Roman" w:cs="Times New Roman"/>
          <w:sz w:val="20"/>
          <w:szCs w:val="20"/>
        </w:rPr>
      </w:pPr>
      <w:r w:rsidRPr="006A63A1">
        <w:rPr>
          <w:rFonts w:ascii="Times New Roman" w:hAnsi="Times New Roman" w:cs="Times New Roman"/>
          <w:color w:val="000000" w:themeColor="text1"/>
          <w:sz w:val="20"/>
          <w:szCs w:val="20"/>
        </w:rPr>
        <w:t xml:space="preserve">DECLARA, sob as penas da lei, que na qualidade de proponente de procedimento licitatório sob a modalidade Pregão na Forma Eletrônica </w:t>
      </w:r>
      <w:r w:rsidR="00B9107E">
        <w:rPr>
          <w:rFonts w:ascii="Times New Roman" w:hAnsi="Times New Roman" w:cs="Times New Roman"/>
          <w:b/>
          <w:color w:val="000000" w:themeColor="text1"/>
          <w:sz w:val="20"/>
          <w:szCs w:val="20"/>
        </w:rPr>
        <w:t>nº 17</w:t>
      </w:r>
      <w:r w:rsidRPr="006A63A1">
        <w:rPr>
          <w:rFonts w:ascii="Times New Roman" w:hAnsi="Times New Roman" w:cs="Times New Roman"/>
          <w:b/>
          <w:color w:val="000000" w:themeColor="text1"/>
          <w:sz w:val="20"/>
          <w:szCs w:val="20"/>
        </w:rPr>
        <w:t>/2020</w:t>
      </w:r>
      <w:r w:rsidRPr="006A63A1">
        <w:rPr>
          <w:rFonts w:ascii="Times New Roman" w:hAnsi="Times New Roman" w:cs="Times New Roman"/>
          <w:color w:val="000000" w:themeColor="text1"/>
          <w:sz w:val="20"/>
          <w:szCs w:val="20"/>
        </w:rPr>
        <w:t xml:space="preserve">, instaurada </w:t>
      </w:r>
      <w:r w:rsidRPr="006A63A1">
        <w:rPr>
          <w:rFonts w:ascii="Times New Roman" w:hAnsi="Times New Roman" w:cs="Times New Roman"/>
          <w:sz w:val="20"/>
          <w:szCs w:val="20"/>
        </w:rPr>
        <w:t xml:space="preserve">pelo Município de Alvorada do Sul/PR, </w:t>
      </w:r>
      <w:r w:rsidRPr="006A63A1">
        <w:rPr>
          <w:rFonts w:ascii="Times New Roman" w:hAnsi="Times New Roman" w:cs="Times New Roman"/>
          <w:b/>
          <w:sz w:val="20"/>
          <w:szCs w:val="20"/>
        </w:rPr>
        <w:t>não integra nosso corpo social, nem nosso quadro funcional empregado público ou membro comissionado de órgão direto ou indireto da Administração Municipal.</w:t>
      </w:r>
      <w:r w:rsidRPr="006A63A1">
        <w:rPr>
          <w:rFonts w:ascii="Times New Roman" w:hAnsi="Times New Roman" w:cs="Times New Roman"/>
          <w:sz w:val="20"/>
          <w:szCs w:val="20"/>
        </w:rPr>
        <w:t xml:space="preserve">  </w:t>
      </w:r>
    </w:p>
    <w:p w:rsidR="004F28B8" w:rsidRPr="006A63A1" w:rsidRDefault="00DA647F" w:rsidP="006A63A1">
      <w:pPr>
        <w:spacing w:after="393" w:line="255" w:lineRule="auto"/>
        <w:ind w:left="26" w:right="356"/>
        <w:rPr>
          <w:rFonts w:ascii="Times New Roman" w:hAnsi="Times New Roman" w:cs="Times New Roman"/>
          <w:sz w:val="20"/>
          <w:szCs w:val="20"/>
        </w:rPr>
      </w:pPr>
      <w:r w:rsidRPr="006A63A1">
        <w:rPr>
          <w:rFonts w:ascii="Times New Roman" w:hAnsi="Times New Roman" w:cs="Times New Roman"/>
          <w:sz w:val="20"/>
          <w:szCs w:val="20"/>
        </w:rPr>
        <w:t xml:space="preserve">Por ser verdade, firmamos o presente.  </w:t>
      </w:r>
    </w:p>
    <w:p w:rsidR="004F28B8" w:rsidRPr="006A63A1" w:rsidRDefault="00DA647F" w:rsidP="006A63A1">
      <w:pPr>
        <w:spacing w:after="266" w:line="255" w:lineRule="auto"/>
        <w:ind w:left="26" w:right="1062"/>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rsidR="004F28B8" w:rsidRPr="006A63A1" w:rsidRDefault="00DA647F" w:rsidP="006A63A1">
      <w:pPr>
        <w:spacing w:after="386"/>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[Nome do declarante]  </w:t>
      </w:r>
    </w:p>
    <w:p w:rsidR="004F28B8" w:rsidRPr="006A63A1" w:rsidRDefault="00DA647F" w:rsidP="006A63A1">
      <w:pPr>
        <w:spacing w:after="384"/>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[RG]  </w:t>
      </w:r>
    </w:p>
    <w:p w:rsidR="004F28B8" w:rsidRPr="006A63A1" w:rsidRDefault="00DA647F" w:rsidP="006A63A1">
      <w:pPr>
        <w:spacing w:after="373"/>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[CPF]  </w:t>
      </w:r>
    </w:p>
    <w:p w:rsidR="004F28B8" w:rsidRDefault="00DA647F" w:rsidP="006A63A1">
      <w:pPr>
        <w:spacing w:after="246" w:line="250" w:lineRule="auto"/>
        <w:ind w:left="713" w:right="969" w:hanging="20"/>
        <w:rPr>
          <w:rFonts w:ascii="Times New Roman" w:hAnsi="Times New Roman" w:cs="Times New Roman"/>
          <w:sz w:val="20"/>
          <w:szCs w:val="20"/>
        </w:rPr>
      </w:pPr>
      <w:r w:rsidRPr="006A63A1">
        <w:rPr>
          <w:rFonts w:ascii="Times New Roman" w:hAnsi="Times New Roman" w:cs="Times New Roman"/>
          <w:b/>
          <w:sz w:val="20"/>
          <w:szCs w:val="20"/>
        </w:rPr>
        <w:t>OBS:</w:t>
      </w:r>
      <w:r w:rsidRPr="006A63A1">
        <w:rPr>
          <w:rFonts w:ascii="Times New Roman" w:hAnsi="Times New Roman" w:cs="Times New Roman"/>
          <w:sz w:val="20"/>
          <w:szCs w:val="20"/>
        </w:rPr>
        <w:t xml:space="preserve"> Esta declaração deverá ser emitida em papel timbrado da empresa proponente e carimbada com o número do CNPJ.  </w:t>
      </w:r>
    </w:p>
    <w:p w:rsidR="00A96621" w:rsidRDefault="00A96621" w:rsidP="006A63A1">
      <w:pPr>
        <w:spacing w:after="246" w:line="250" w:lineRule="auto"/>
        <w:ind w:left="713" w:right="969" w:hanging="20"/>
        <w:rPr>
          <w:rFonts w:ascii="Times New Roman" w:hAnsi="Times New Roman" w:cs="Times New Roman"/>
          <w:sz w:val="20"/>
          <w:szCs w:val="20"/>
        </w:rPr>
      </w:pPr>
    </w:p>
    <w:p w:rsidR="00A96621" w:rsidRDefault="00A96621" w:rsidP="006A63A1">
      <w:pPr>
        <w:spacing w:after="246" w:line="250" w:lineRule="auto"/>
        <w:ind w:left="713" w:right="969" w:hanging="20"/>
        <w:rPr>
          <w:rFonts w:ascii="Times New Roman" w:hAnsi="Times New Roman" w:cs="Times New Roman"/>
          <w:sz w:val="20"/>
          <w:szCs w:val="20"/>
        </w:rPr>
      </w:pPr>
    </w:p>
    <w:p w:rsidR="00A96621" w:rsidRDefault="00A96621" w:rsidP="006A63A1">
      <w:pPr>
        <w:spacing w:after="246" w:line="250" w:lineRule="auto"/>
        <w:ind w:left="713" w:right="969" w:hanging="20"/>
        <w:rPr>
          <w:rFonts w:ascii="Times New Roman" w:hAnsi="Times New Roman" w:cs="Times New Roman"/>
          <w:sz w:val="20"/>
          <w:szCs w:val="20"/>
        </w:rPr>
      </w:pPr>
    </w:p>
    <w:p w:rsidR="00A96621" w:rsidRDefault="00A96621" w:rsidP="006A63A1">
      <w:pPr>
        <w:spacing w:after="246" w:line="250" w:lineRule="auto"/>
        <w:ind w:left="713" w:right="969" w:hanging="20"/>
        <w:rPr>
          <w:rFonts w:ascii="Times New Roman" w:hAnsi="Times New Roman" w:cs="Times New Roman"/>
          <w:sz w:val="20"/>
          <w:szCs w:val="20"/>
        </w:rPr>
      </w:pP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spacing w:after="396" w:line="259" w:lineRule="auto"/>
        <w:ind w:left="2446" w:right="3487"/>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ANEXO XII</w:t>
      </w:r>
      <w:r w:rsidRPr="006A63A1">
        <w:rPr>
          <w:rFonts w:ascii="Times New Roman" w:hAnsi="Times New Roman" w:cs="Times New Roman"/>
          <w:color w:val="000000" w:themeColor="text1"/>
          <w:sz w:val="20"/>
          <w:szCs w:val="20"/>
        </w:rPr>
        <w:t xml:space="preserve"> </w:t>
      </w:r>
    </w:p>
    <w:p w:rsidR="004F28B8" w:rsidRPr="006A63A1" w:rsidRDefault="00DA647F" w:rsidP="006A63A1">
      <w:pPr>
        <w:spacing w:after="0" w:line="259" w:lineRule="auto"/>
        <w:ind w:left="1469"/>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u w:val="single" w:color="000000"/>
        </w:rPr>
        <w:t>CONTRATO DE FORNECIMENTO Nº</w:t>
      </w:r>
      <w:r w:rsidRPr="006A63A1">
        <w:rPr>
          <w:rFonts w:ascii="Times New Roman" w:hAnsi="Times New Roman" w:cs="Times New Roman"/>
          <w:b/>
          <w:color w:val="000000" w:themeColor="text1"/>
          <w:sz w:val="20"/>
          <w:szCs w:val="20"/>
        </w:rPr>
        <w:t xml:space="preserve"> </w:t>
      </w:r>
    </w:p>
    <w:p w:rsidR="004F28B8" w:rsidRPr="006A63A1" w:rsidRDefault="00DA647F" w:rsidP="006A63A1">
      <w:pPr>
        <w:spacing w:after="0" w:line="259" w:lineRule="auto"/>
        <w:ind w:left="235"/>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u w:val="single" w:color="000000"/>
        </w:rPr>
        <w:t>&lt;NUMEROCONTRATO&gt;/&lt;EXERCICIOCONTRATO&gt;</w:t>
      </w:r>
      <w:r w:rsidRPr="006A63A1">
        <w:rPr>
          <w:rFonts w:ascii="Times New Roman" w:hAnsi="Times New Roman" w:cs="Times New Roman"/>
          <w:b/>
          <w:color w:val="000000" w:themeColor="text1"/>
          <w:sz w:val="20"/>
          <w:szCs w:val="20"/>
        </w:rPr>
        <w:t xml:space="preserve"> </w:t>
      </w:r>
    </w:p>
    <w:p w:rsidR="004F28B8" w:rsidRPr="006A63A1" w:rsidRDefault="00B9107E" w:rsidP="006A63A1">
      <w:pPr>
        <w:spacing w:after="19" w:line="259" w:lineRule="auto"/>
        <w:ind w:left="2446" w:right="3477"/>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Pregão Nº 17</w:t>
      </w:r>
      <w:r w:rsidR="00DA647F" w:rsidRPr="006A63A1">
        <w:rPr>
          <w:rFonts w:ascii="Times New Roman" w:hAnsi="Times New Roman" w:cs="Times New Roman"/>
          <w:b/>
          <w:color w:val="000000" w:themeColor="text1"/>
          <w:sz w:val="20"/>
          <w:szCs w:val="20"/>
        </w:rPr>
        <w:t xml:space="preserve">/2020 </w:t>
      </w:r>
    </w:p>
    <w:p w:rsidR="004F28B8" w:rsidRPr="006A63A1" w:rsidRDefault="00DA647F" w:rsidP="006A63A1">
      <w:pPr>
        <w:spacing w:after="1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rsidR="004F28B8" w:rsidRPr="006A63A1" w:rsidRDefault="00DA647F" w:rsidP="004C4B46">
      <w:pPr>
        <w:spacing w:after="16" w:line="260" w:lineRule="auto"/>
        <w:ind w:left="1845" w:right="1025" w:hanging="1846"/>
        <w:rPr>
          <w:rFonts w:ascii="Times New Roman" w:hAnsi="Times New Roman" w:cs="Times New Roman"/>
          <w:sz w:val="20"/>
          <w:szCs w:val="20"/>
        </w:rPr>
      </w:pPr>
      <w:r w:rsidRPr="006A63A1">
        <w:rPr>
          <w:rFonts w:ascii="Times New Roman" w:hAnsi="Times New Roman" w:cs="Times New Roman"/>
          <w:b/>
          <w:sz w:val="20"/>
          <w:szCs w:val="20"/>
        </w:rPr>
        <w:t>CONTRATANTE</w:t>
      </w:r>
      <w:proofErr w:type="gramStart"/>
      <w:r w:rsidRPr="006A63A1">
        <w:rPr>
          <w:rFonts w:ascii="Times New Roman" w:hAnsi="Times New Roman" w:cs="Times New Roman"/>
          <w:sz w:val="20"/>
          <w:szCs w:val="20"/>
        </w:rPr>
        <w:t xml:space="preserve">: </w:t>
      </w:r>
      <w:r w:rsidR="004C4B46">
        <w:rPr>
          <w:rFonts w:ascii="Times New Roman" w:hAnsi="Times New Roman" w:cs="Times New Roman"/>
        </w:rPr>
        <w:t>:</w:t>
      </w:r>
      <w:proofErr w:type="gramEnd"/>
      <w:r w:rsidR="004C4B46">
        <w:rPr>
          <w:rFonts w:ascii="Times New Roman" w:hAnsi="Times New Roman" w:cs="Times New Roman"/>
        </w:rPr>
        <w:t xml:space="preserve"> </w:t>
      </w:r>
      <w:r w:rsidR="004C4B46">
        <w:rPr>
          <w:rFonts w:ascii="Times New Roman" w:hAnsi="Times New Roman" w:cs="Times New Roman"/>
          <w:b/>
          <w:bCs/>
        </w:rPr>
        <w:t>Serviço Autônomo de Água e Esgoto  SAAE</w:t>
      </w:r>
      <w:r w:rsidR="004C4B46">
        <w:rPr>
          <w:rFonts w:ascii="Times New Roman" w:hAnsi="Times New Roman" w:cs="Times New Roman"/>
        </w:rPr>
        <w:t xml:space="preserve">, Pessoa Jurídica de Direito Público Interno, com sede administrativa na </w:t>
      </w:r>
      <w:r w:rsidR="004C4B46">
        <w:rPr>
          <w:rFonts w:ascii="Times New Roman" w:hAnsi="Times New Roman" w:cs="Times New Roman"/>
          <w:b/>
          <w:bCs/>
        </w:rPr>
        <w:t xml:space="preserve">RUA JOSE JANUARIO DA SILVA, 543PREDIO - CEP: 86150000 - BAIRRO:CENTRO CIDADE/UF: Alvorada do Sul/PR, </w:t>
      </w:r>
      <w:r w:rsidR="004C4B46">
        <w:rPr>
          <w:rFonts w:ascii="Times New Roman" w:hAnsi="Times New Roman" w:cs="Times New Roman"/>
        </w:rPr>
        <w:t xml:space="preserve">– </w:t>
      </w:r>
      <w:r w:rsidR="004C4B46">
        <w:rPr>
          <w:rFonts w:ascii="Times New Roman" w:hAnsi="Times New Roman" w:cs="Times New Roman"/>
          <w:b/>
          <w:bCs/>
        </w:rPr>
        <w:t>Centro</w:t>
      </w:r>
      <w:r w:rsidR="004C4B46">
        <w:rPr>
          <w:rFonts w:ascii="Times New Roman" w:hAnsi="Times New Roman" w:cs="Times New Roman"/>
        </w:rPr>
        <w:t xml:space="preserve">, inscrita no </w:t>
      </w:r>
      <w:r w:rsidR="004C4B46">
        <w:rPr>
          <w:rFonts w:ascii="Times New Roman" w:hAnsi="Times New Roman" w:cs="Times New Roman"/>
          <w:b/>
          <w:bCs/>
        </w:rPr>
        <w:t>CNPJ sob o nº 78.009.149/0001-29,</w:t>
      </w:r>
      <w:r w:rsidR="004C4B46">
        <w:rPr>
          <w:rFonts w:ascii="Times New Roman" w:hAnsi="Times New Roman" w:cs="Times New Roman"/>
        </w:rPr>
        <w:t xml:space="preserve"> neste ato representada pelo seu responsável legal</w:t>
      </w:r>
      <w:r w:rsidR="004C4B46">
        <w:rPr>
          <w:rFonts w:ascii="Times New Roman" w:hAnsi="Times New Roman" w:cs="Times New Roman"/>
          <w:b/>
          <w:bCs/>
        </w:rPr>
        <w:t>, Sr. &lt;GESTORNOME&gt;.</w:t>
      </w:r>
    </w:p>
    <w:p w:rsidR="004F28B8" w:rsidRPr="006A63A1" w:rsidRDefault="00DA647F" w:rsidP="006A63A1">
      <w:pPr>
        <w:spacing w:after="19" w:line="259" w:lineRule="auto"/>
        <w:ind w:left="1836"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11"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CONTRATADO: &lt;FORNECEDOR.CONTRATO#T&amp;NOME&gt;</w:t>
      </w:r>
      <w:r w:rsidRPr="006A63A1">
        <w:rPr>
          <w:rFonts w:ascii="Times New Roman" w:hAnsi="Times New Roman" w:cs="Times New Roman"/>
          <w:sz w:val="20"/>
          <w:szCs w:val="20"/>
        </w:rPr>
        <w:t xml:space="preserve">, pessoa jurídica de </w:t>
      </w:r>
    </w:p>
    <w:p w:rsidR="004F28B8" w:rsidRPr="006A63A1" w:rsidRDefault="00DA647F" w:rsidP="006A63A1">
      <w:pPr>
        <w:tabs>
          <w:tab w:val="center" w:pos="2307"/>
          <w:tab w:val="center" w:pos="3622"/>
          <w:tab w:val="center" w:pos="4835"/>
          <w:tab w:val="center" w:pos="5885"/>
          <w:tab w:val="center" w:pos="6838"/>
          <w:tab w:val="center" w:pos="7888"/>
          <w:tab w:val="center" w:pos="8935"/>
        </w:tabs>
        <w:ind w:left="0" w:firstLine="0"/>
        <w:rPr>
          <w:rFonts w:ascii="Times New Roman" w:hAnsi="Times New Roman" w:cs="Times New Roman"/>
          <w:sz w:val="20"/>
          <w:szCs w:val="20"/>
        </w:rPr>
      </w:pPr>
      <w:r w:rsidRPr="006A63A1">
        <w:rPr>
          <w:rFonts w:ascii="Times New Roman" w:eastAsia="Calibri" w:hAnsi="Times New Roman" w:cs="Times New Roman"/>
          <w:sz w:val="20"/>
          <w:szCs w:val="20"/>
        </w:rPr>
        <w:tab/>
      </w:r>
      <w:proofErr w:type="gramStart"/>
      <w:r w:rsidRPr="006A63A1">
        <w:rPr>
          <w:rFonts w:ascii="Times New Roman" w:hAnsi="Times New Roman" w:cs="Times New Roman"/>
          <w:sz w:val="20"/>
          <w:szCs w:val="20"/>
        </w:rPr>
        <w:t>direito</w:t>
      </w:r>
      <w:proofErr w:type="gramEnd"/>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privado, </w:t>
      </w:r>
      <w:r w:rsidRPr="006A63A1">
        <w:rPr>
          <w:rFonts w:ascii="Times New Roman" w:hAnsi="Times New Roman" w:cs="Times New Roman"/>
          <w:sz w:val="20"/>
          <w:szCs w:val="20"/>
        </w:rPr>
        <w:tab/>
        <w:t xml:space="preserve">com </w:t>
      </w:r>
      <w:r w:rsidRPr="006A63A1">
        <w:rPr>
          <w:rFonts w:ascii="Times New Roman" w:hAnsi="Times New Roman" w:cs="Times New Roman"/>
          <w:sz w:val="20"/>
          <w:szCs w:val="20"/>
        </w:rPr>
        <w:tab/>
        <w:t xml:space="preserve">sede </w:t>
      </w:r>
      <w:r w:rsidRPr="006A63A1">
        <w:rPr>
          <w:rFonts w:ascii="Times New Roman" w:hAnsi="Times New Roman" w:cs="Times New Roman"/>
          <w:sz w:val="20"/>
          <w:szCs w:val="20"/>
        </w:rPr>
        <w:tab/>
        <w:t xml:space="preserve">na </w:t>
      </w:r>
      <w:r w:rsidRPr="006A63A1">
        <w:rPr>
          <w:rFonts w:ascii="Times New Roman" w:hAnsi="Times New Roman" w:cs="Times New Roman"/>
          <w:sz w:val="20"/>
          <w:szCs w:val="20"/>
        </w:rPr>
        <w:tab/>
        <w:t xml:space="preserve">cidade </w:t>
      </w:r>
      <w:r w:rsidRPr="006A63A1">
        <w:rPr>
          <w:rFonts w:ascii="Times New Roman" w:hAnsi="Times New Roman" w:cs="Times New Roman"/>
          <w:sz w:val="20"/>
          <w:szCs w:val="20"/>
        </w:rPr>
        <w:tab/>
        <w:t xml:space="preserve">de </w:t>
      </w:r>
    </w:p>
    <w:p w:rsidR="004F28B8" w:rsidRPr="006A63A1" w:rsidRDefault="00DA647F" w:rsidP="006A63A1">
      <w:pPr>
        <w:pStyle w:val="Ttulo1"/>
        <w:spacing w:after="13"/>
        <w:ind w:left="1990" w:right="1025"/>
        <w:rPr>
          <w:rFonts w:ascii="Times New Roman" w:hAnsi="Times New Roman" w:cs="Times New Roman"/>
          <w:sz w:val="20"/>
          <w:szCs w:val="20"/>
        </w:rPr>
      </w:pPr>
      <w:r w:rsidRPr="006A63A1">
        <w:rPr>
          <w:rFonts w:ascii="Times New Roman" w:hAnsi="Times New Roman" w:cs="Times New Roman"/>
          <w:sz w:val="20"/>
          <w:szCs w:val="20"/>
        </w:rPr>
        <w:t xml:space="preserve">&lt;FORNECEDOR.CONTRATO#T&amp;CIDADEUF&gt;, </w:t>
      </w:r>
    </w:p>
    <w:p w:rsidR="004F28B8" w:rsidRPr="006A63A1" w:rsidRDefault="00DA647F" w:rsidP="006A63A1">
      <w:pPr>
        <w:spacing w:after="4" w:line="275" w:lineRule="auto"/>
        <w:ind w:left="1221" w:right="1037" w:firstLine="0"/>
        <w:rPr>
          <w:rFonts w:ascii="Times New Roman" w:hAnsi="Times New Roman" w:cs="Times New Roman"/>
          <w:sz w:val="20"/>
          <w:szCs w:val="20"/>
        </w:rPr>
      </w:pPr>
      <w:r w:rsidRPr="006A63A1">
        <w:rPr>
          <w:rFonts w:ascii="Times New Roman" w:hAnsi="Times New Roman" w:cs="Times New Roman"/>
          <w:b/>
          <w:sz w:val="20"/>
          <w:szCs w:val="20"/>
        </w:rPr>
        <w:t>&lt;FORNECEDOR.CONTRATO#T&amp;ENDERECOCOMPLETO&gt;</w:t>
      </w:r>
      <w:r w:rsidRPr="006A63A1">
        <w:rPr>
          <w:rFonts w:ascii="Times New Roman" w:hAnsi="Times New Roman" w:cs="Times New Roman"/>
          <w:sz w:val="20"/>
          <w:szCs w:val="20"/>
        </w:rPr>
        <w:t xml:space="preserve">, inscrita </w:t>
      </w:r>
      <w:r w:rsidRPr="006A63A1">
        <w:rPr>
          <w:rFonts w:ascii="Times New Roman" w:hAnsi="Times New Roman" w:cs="Times New Roman"/>
          <w:sz w:val="20"/>
          <w:szCs w:val="20"/>
        </w:rPr>
        <w:tab/>
        <w:t xml:space="preserve">no </w:t>
      </w:r>
      <w:r w:rsidRPr="006A63A1">
        <w:rPr>
          <w:rFonts w:ascii="Times New Roman" w:hAnsi="Times New Roman" w:cs="Times New Roman"/>
          <w:sz w:val="20"/>
          <w:szCs w:val="20"/>
        </w:rPr>
        <w:tab/>
      </w:r>
      <w:r w:rsidRPr="006A63A1">
        <w:rPr>
          <w:rFonts w:ascii="Times New Roman" w:hAnsi="Times New Roman" w:cs="Times New Roman"/>
          <w:b/>
          <w:sz w:val="20"/>
          <w:szCs w:val="20"/>
        </w:rPr>
        <w:t xml:space="preserve">CNPJ </w:t>
      </w:r>
      <w:r w:rsidRPr="006A63A1">
        <w:rPr>
          <w:rFonts w:ascii="Times New Roman" w:hAnsi="Times New Roman" w:cs="Times New Roman"/>
          <w:b/>
          <w:sz w:val="20"/>
          <w:szCs w:val="20"/>
        </w:rPr>
        <w:tab/>
        <w:t>&lt;FORNECEDOR.CONTRATO#T&amp;CNPJ&gt;</w:t>
      </w:r>
      <w:r w:rsidRPr="006A63A1">
        <w:rPr>
          <w:rFonts w:ascii="Times New Roman" w:hAnsi="Times New Roman" w:cs="Times New Roman"/>
          <w:sz w:val="20"/>
          <w:szCs w:val="20"/>
        </w:rPr>
        <w:t xml:space="preserve">, representada </w:t>
      </w:r>
      <w:r w:rsidRPr="006A63A1">
        <w:rPr>
          <w:rFonts w:ascii="Times New Roman" w:hAnsi="Times New Roman" w:cs="Times New Roman"/>
          <w:sz w:val="20"/>
          <w:szCs w:val="20"/>
        </w:rPr>
        <w:tab/>
        <w:t xml:space="preserve">pelo </w:t>
      </w:r>
      <w:r w:rsidRPr="006A63A1">
        <w:rPr>
          <w:rFonts w:ascii="Times New Roman" w:hAnsi="Times New Roman" w:cs="Times New Roman"/>
          <w:sz w:val="20"/>
          <w:szCs w:val="20"/>
        </w:rPr>
        <w:tab/>
      </w:r>
      <w:proofErr w:type="gramStart"/>
      <w:r w:rsidRPr="006A63A1">
        <w:rPr>
          <w:rFonts w:ascii="Times New Roman" w:hAnsi="Times New Roman" w:cs="Times New Roman"/>
          <w:sz w:val="20"/>
          <w:szCs w:val="20"/>
        </w:rPr>
        <w:t>Sr.(</w:t>
      </w:r>
      <w:proofErr w:type="gramEnd"/>
      <w:r w:rsidRPr="006A63A1">
        <w:rPr>
          <w:rFonts w:ascii="Times New Roman" w:hAnsi="Times New Roman" w:cs="Times New Roman"/>
          <w:sz w:val="20"/>
          <w:szCs w:val="20"/>
        </w:rPr>
        <w:t xml:space="preserve">a) </w:t>
      </w:r>
    </w:p>
    <w:p w:rsidR="004F28B8" w:rsidRPr="006A63A1" w:rsidRDefault="00DA647F" w:rsidP="006A63A1">
      <w:pPr>
        <w:pStyle w:val="Ttulo1"/>
        <w:spacing w:after="13"/>
        <w:ind w:left="1990" w:right="1025"/>
        <w:rPr>
          <w:rFonts w:ascii="Times New Roman" w:hAnsi="Times New Roman" w:cs="Times New Roman"/>
          <w:sz w:val="20"/>
          <w:szCs w:val="20"/>
        </w:rPr>
      </w:pPr>
      <w:r w:rsidRPr="006A63A1">
        <w:rPr>
          <w:rFonts w:ascii="Times New Roman" w:hAnsi="Times New Roman" w:cs="Times New Roman"/>
          <w:sz w:val="20"/>
          <w:szCs w:val="20"/>
        </w:rPr>
        <w:t>&lt;FORNECEDOR.CONTRATO#T&amp;NOMEREPRESENTANTE&gt;</w:t>
      </w:r>
      <w:r w:rsidRPr="006A63A1">
        <w:rPr>
          <w:rFonts w:ascii="Times New Roman" w:hAnsi="Times New Roman" w:cs="Times New Roman"/>
          <w:b w:val="0"/>
          <w:sz w:val="20"/>
          <w:szCs w:val="20"/>
        </w:rPr>
        <w:t xml:space="preserve"> </w:t>
      </w:r>
    </w:p>
    <w:p w:rsidR="004F28B8" w:rsidRPr="006A63A1" w:rsidRDefault="00DA647F" w:rsidP="006A63A1">
      <w:pPr>
        <w:pStyle w:val="Ttulo2"/>
        <w:tabs>
          <w:tab w:val="center" w:pos="2360"/>
          <w:tab w:val="center" w:pos="4712"/>
          <w:tab w:val="center" w:pos="6896"/>
          <w:tab w:val="center" w:pos="8957"/>
        </w:tabs>
        <w:spacing w:after="19"/>
        <w:ind w:left="0" w:firstLine="0"/>
        <w:rPr>
          <w:rFonts w:ascii="Times New Roman" w:hAnsi="Times New Roman" w:cs="Times New Roman"/>
          <w:sz w:val="20"/>
          <w:szCs w:val="20"/>
        </w:rPr>
      </w:pPr>
      <w:r w:rsidRPr="006A63A1">
        <w:rPr>
          <w:rFonts w:ascii="Times New Roman" w:eastAsia="Calibri" w:hAnsi="Times New Roman" w:cs="Times New Roman"/>
          <w:b w:val="0"/>
          <w:sz w:val="20"/>
          <w:szCs w:val="20"/>
        </w:rPr>
        <w:tab/>
      </w:r>
      <w:proofErr w:type="gramStart"/>
      <w:r w:rsidRPr="006A63A1">
        <w:rPr>
          <w:rFonts w:ascii="Times New Roman" w:hAnsi="Times New Roman" w:cs="Times New Roman"/>
          <w:b w:val="0"/>
          <w:sz w:val="20"/>
          <w:szCs w:val="20"/>
        </w:rPr>
        <w:t>inscrito</w:t>
      </w:r>
      <w:proofErr w:type="gramEnd"/>
      <w:r w:rsidRPr="006A63A1">
        <w:rPr>
          <w:rFonts w:ascii="Times New Roman" w:hAnsi="Times New Roman" w:cs="Times New Roman"/>
          <w:b w:val="0"/>
          <w:sz w:val="20"/>
          <w:szCs w:val="20"/>
        </w:rPr>
        <w:t xml:space="preserve"> </w:t>
      </w:r>
      <w:r w:rsidRPr="006A63A1">
        <w:rPr>
          <w:rFonts w:ascii="Times New Roman" w:hAnsi="Times New Roman" w:cs="Times New Roman"/>
          <w:b w:val="0"/>
          <w:sz w:val="20"/>
          <w:szCs w:val="20"/>
        </w:rPr>
        <w:tab/>
      </w:r>
      <w:r w:rsidRPr="006A63A1">
        <w:rPr>
          <w:rFonts w:ascii="Times New Roman" w:hAnsi="Times New Roman" w:cs="Times New Roman"/>
          <w:sz w:val="20"/>
          <w:szCs w:val="20"/>
        </w:rPr>
        <w:t xml:space="preserve">CPF </w:t>
      </w:r>
      <w:r w:rsidRPr="006A63A1">
        <w:rPr>
          <w:rFonts w:ascii="Times New Roman" w:hAnsi="Times New Roman" w:cs="Times New Roman"/>
          <w:sz w:val="20"/>
          <w:szCs w:val="20"/>
        </w:rPr>
        <w:tab/>
        <w:t xml:space="preserve">sob </w:t>
      </w:r>
      <w:r w:rsidRPr="006A63A1">
        <w:rPr>
          <w:rFonts w:ascii="Times New Roman" w:hAnsi="Times New Roman" w:cs="Times New Roman"/>
          <w:sz w:val="20"/>
          <w:szCs w:val="20"/>
        </w:rPr>
        <w:tab/>
        <w:t xml:space="preserve">nº </w:t>
      </w:r>
    </w:p>
    <w:p w:rsidR="004F28B8" w:rsidRPr="006A63A1" w:rsidRDefault="00DA647F" w:rsidP="006A63A1">
      <w:pPr>
        <w:ind w:left="1990" w:right="1037"/>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&lt;FORNECEDOR.CONTRATO#T&amp;CPFREPRESENTANTE&gt;</w:t>
      </w:r>
      <w:r w:rsidRPr="006A63A1">
        <w:rPr>
          <w:rFonts w:ascii="Times New Roman" w:hAnsi="Times New Roman" w:cs="Times New Roman"/>
          <w:color w:val="000000" w:themeColor="text1"/>
          <w:sz w:val="20"/>
          <w:szCs w:val="20"/>
        </w:rPr>
        <w:t xml:space="preserve">, que entre si acordam e ajustam firmar o presente Contrato, nos termos da Lei Federal nº 8.666/93 e suas alterações, e demais legislações pertinentes, assim como pelas condições do </w:t>
      </w:r>
      <w:r w:rsidR="00B065FE" w:rsidRPr="006A63A1">
        <w:rPr>
          <w:rFonts w:ascii="Times New Roman" w:hAnsi="Times New Roman" w:cs="Times New Roman"/>
          <w:b/>
          <w:color w:val="000000" w:themeColor="text1"/>
          <w:sz w:val="20"/>
          <w:szCs w:val="20"/>
        </w:rPr>
        <w:t>Edital nº</w:t>
      </w:r>
      <w:r w:rsidR="00B9107E">
        <w:rPr>
          <w:rFonts w:ascii="Times New Roman" w:hAnsi="Times New Roman" w:cs="Times New Roman"/>
          <w:b/>
          <w:color w:val="000000" w:themeColor="text1"/>
          <w:sz w:val="20"/>
          <w:szCs w:val="20"/>
        </w:rPr>
        <w:t xml:space="preserve"> </w:t>
      </w:r>
      <w:proofErr w:type="gramStart"/>
      <w:r w:rsidR="00B9107E">
        <w:rPr>
          <w:rFonts w:ascii="Times New Roman" w:hAnsi="Times New Roman" w:cs="Times New Roman"/>
          <w:b/>
          <w:color w:val="000000" w:themeColor="text1"/>
          <w:sz w:val="20"/>
          <w:szCs w:val="20"/>
        </w:rPr>
        <w:t>17</w:t>
      </w:r>
      <w:r w:rsidRPr="006A63A1">
        <w:rPr>
          <w:rFonts w:ascii="Times New Roman" w:hAnsi="Times New Roman" w:cs="Times New Roman"/>
          <w:b/>
          <w:color w:val="000000" w:themeColor="text1"/>
          <w:sz w:val="20"/>
          <w:szCs w:val="20"/>
        </w:rPr>
        <w:t>/2020</w:t>
      </w:r>
      <w:r w:rsidR="00B065FE" w:rsidRPr="006A63A1">
        <w:rPr>
          <w:rFonts w:ascii="Times New Roman" w:hAnsi="Times New Roman" w:cs="Times New Roman"/>
          <w:b/>
          <w:color w:val="000000" w:themeColor="text1"/>
          <w:sz w:val="20"/>
          <w:szCs w:val="20"/>
        </w:rPr>
        <w:t xml:space="preserve"> </w:t>
      </w:r>
      <w:r w:rsidRPr="006A63A1">
        <w:rPr>
          <w:rFonts w:ascii="Times New Roman" w:hAnsi="Times New Roman" w:cs="Times New Roman"/>
          <w:color w:val="000000" w:themeColor="text1"/>
          <w:sz w:val="20"/>
          <w:szCs w:val="20"/>
        </w:rPr>
        <w:t>modalidade</w:t>
      </w:r>
      <w:proofErr w:type="gramEnd"/>
      <w:r w:rsidRPr="006A63A1">
        <w:rPr>
          <w:rFonts w:ascii="Times New Roman" w:hAnsi="Times New Roman" w:cs="Times New Roman"/>
          <w:color w:val="000000" w:themeColor="text1"/>
          <w:sz w:val="20"/>
          <w:szCs w:val="20"/>
        </w:rPr>
        <w:t xml:space="preserve"> </w:t>
      </w:r>
      <w:r w:rsidR="00B9107E">
        <w:rPr>
          <w:rFonts w:ascii="Times New Roman" w:hAnsi="Times New Roman" w:cs="Times New Roman"/>
          <w:b/>
          <w:color w:val="000000" w:themeColor="text1"/>
          <w:sz w:val="20"/>
          <w:szCs w:val="20"/>
        </w:rPr>
        <w:t>Pregão Eletrônico nº 17</w:t>
      </w:r>
      <w:r w:rsidRPr="006A63A1">
        <w:rPr>
          <w:rFonts w:ascii="Times New Roman" w:hAnsi="Times New Roman" w:cs="Times New Roman"/>
          <w:b/>
          <w:color w:val="000000" w:themeColor="text1"/>
          <w:sz w:val="20"/>
          <w:szCs w:val="20"/>
        </w:rPr>
        <w:t>/2020</w:t>
      </w:r>
      <w:r w:rsidRPr="006A63A1">
        <w:rPr>
          <w:rFonts w:ascii="Times New Roman" w:hAnsi="Times New Roman" w:cs="Times New Roman"/>
          <w:color w:val="000000" w:themeColor="text1"/>
          <w:sz w:val="20"/>
          <w:szCs w:val="20"/>
        </w:rPr>
        <w:t xml:space="preserve">, pelos termos da proposta da </w:t>
      </w:r>
      <w:r w:rsidRPr="006A63A1">
        <w:rPr>
          <w:rFonts w:ascii="Times New Roman" w:hAnsi="Times New Roman" w:cs="Times New Roman"/>
          <w:b/>
          <w:color w:val="000000" w:themeColor="text1"/>
          <w:sz w:val="20"/>
          <w:szCs w:val="20"/>
        </w:rPr>
        <w:t>CONTRATADA</w:t>
      </w:r>
      <w:r w:rsidRPr="006A63A1">
        <w:rPr>
          <w:rFonts w:ascii="Times New Roman" w:hAnsi="Times New Roman" w:cs="Times New Roman"/>
          <w:color w:val="000000" w:themeColor="text1"/>
          <w:sz w:val="20"/>
          <w:szCs w:val="20"/>
        </w:rPr>
        <w:t xml:space="preserve"> datada de  </w:t>
      </w:r>
    </w:p>
    <w:p w:rsidR="004F28B8" w:rsidRPr="006A63A1" w:rsidRDefault="00DA647F" w:rsidP="006A63A1">
      <w:pPr>
        <w:ind w:left="1990" w:right="1037"/>
        <w:rPr>
          <w:rFonts w:ascii="Times New Roman" w:hAnsi="Times New Roman" w:cs="Times New Roman"/>
          <w:sz w:val="20"/>
          <w:szCs w:val="20"/>
        </w:rPr>
      </w:pPr>
      <w:r w:rsidRPr="006A63A1">
        <w:rPr>
          <w:rFonts w:ascii="Times New Roman" w:hAnsi="Times New Roman" w:cs="Times New Roman"/>
          <w:b/>
          <w:color w:val="000000" w:themeColor="text1"/>
          <w:sz w:val="20"/>
          <w:szCs w:val="20"/>
        </w:rPr>
        <w:t>&lt;DATAINICIOVIGENCIA&gt;</w:t>
      </w:r>
      <w:r w:rsidRPr="006A63A1">
        <w:rPr>
          <w:rFonts w:ascii="Times New Roman" w:hAnsi="Times New Roman" w:cs="Times New Roman"/>
          <w:color w:val="000000" w:themeColor="text1"/>
          <w:sz w:val="20"/>
          <w:szCs w:val="20"/>
        </w:rPr>
        <w:t>, e pelas cláusulas a seguir expressas, definidoras dos direitos, obrigações e responsabilidade das partes</w:t>
      </w:r>
      <w:r w:rsidRPr="006A63A1">
        <w:rPr>
          <w:rFonts w:ascii="Times New Roman" w:hAnsi="Times New Roman" w:cs="Times New Roman"/>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b/>
          <w:sz w:val="20"/>
          <w:szCs w:val="20"/>
        </w:rPr>
        <w:t>1.0 OBJETO DO CONTRATO</w:t>
      </w:r>
      <w:r w:rsidRPr="006A63A1">
        <w:rPr>
          <w:rFonts w:ascii="Times New Roman" w:hAnsi="Times New Roman" w:cs="Times New Roman"/>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B9107E" w:rsidRPr="00B27C9A" w:rsidRDefault="00DA647F" w:rsidP="00B9107E">
      <w:pPr>
        <w:autoSpaceDE w:val="0"/>
        <w:autoSpaceDN w:val="0"/>
        <w:adjustRightInd w:val="0"/>
        <w:spacing w:after="0" w:line="240" w:lineRule="auto"/>
        <w:rPr>
          <w:rFonts w:ascii="Times New Roman" w:hAnsi="Times New Roman" w:cs="Times New Roman"/>
          <w:sz w:val="20"/>
          <w:szCs w:val="20"/>
        </w:rPr>
      </w:pPr>
      <w:r w:rsidRPr="006A63A1">
        <w:rPr>
          <w:rFonts w:ascii="Times New Roman" w:hAnsi="Times New Roman" w:cs="Times New Roman"/>
          <w:b/>
          <w:sz w:val="20"/>
          <w:szCs w:val="20"/>
        </w:rPr>
        <w:t>1.1.</w:t>
      </w:r>
      <w:r w:rsidRPr="006A63A1">
        <w:rPr>
          <w:rFonts w:ascii="Times New Roman" w:hAnsi="Times New Roman" w:cs="Times New Roman"/>
          <w:sz w:val="20"/>
          <w:szCs w:val="20"/>
        </w:rPr>
        <w:t xml:space="preserve"> O presente instrumento tem por objeto</w:t>
      </w:r>
      <w:r w:rsidR="00B9107E" w:rsidRPr="00B9107E">
        <w:t xml:space="preserve"> </w:t>
      </w:r>
      <w:r w:rsidR="00B9107E" w:rsidRPr="00B27C9A">
        <w:rPr>
          <w:rFonts w:ascii="Times New Roman" w:hAnsi="Times New Roman" w:cs="Times New Roman"/>
          <w:sz w:val="20"/>
          <w:szCs w:val="20"/>
        </w:rPr>
        <w:t>CONTRATAÇÃO DE PESSOA JURIDICA PARA A COMPRA DE HIDROMETROS PARA O SAAE DE ALVORADA DO SUL.</w:t>
      </w:r>
    </w:p>
    <w:p w:rsidR="00B9107E" w:rsidRDefault="00B9107E" w:rsidP="00B9107E">
      <w:pPr>
        <w:autoSpaceDE w:val="0"/>
        <w:autoSpaceDN w:val="0"/>
        <w:adjustRightInd w:val="0"/>
        <w:spacing w:after="0" w:line="240" w:lineRule="auto"/>
      </w:pPr>
      <w:bookmarkStart w:id="0" w:name="_GoBack"/>
      <w:bookmarkEnd w:id="0"/>
    </w:p>
    <w:p w:rsidR="004F28B8" w:rsidRPr="006A63A1" w:rsidRDefault="004C4B46" w:rsidP="006A63A1">
      <w:pPr>
        <w:spacing w:after="17" w:line="260" w:lineRule="auto"/>
        <w:ind w:left="9" w:right="1025"/>
        <w:rPr>
          <w:rFonts w:ascii="Times New Roman" w:hAnsi="Times New Roman" w:cs="Times New Roman"/>
          <w:color w:val="000000" w:themeColor="text1"/>
          <w:sz w:val="20"/>
          <w:szCs w:val="20"/>
        </w:rPr>
      </w:pPr>
      <w:r>
        <w:rPr>
          <w:rFonts w:ascii="Times New Roman" w:hAnsi="Times New Roman" w:cs="Times New Roman"/>
          <w:b/>
          <w:bCs/>
          <w:caps/>
        </w:rPr>
        <w:t>.</w:t>
      </w:r>
      <w:r>
        <w:rPr>
          <w:rFonts w:ascii="Times New Roman" w:hAnsi="Times New Roman" w:cs="Times New Roman"/>
        </w:rPr>
        <w:t xml:space="preserve">, </w:t>
      </w:r>
      <w:r w:rsidR="00DA647F" w:rsidRPr="006A63A1">
        <w:rPr>
          <w:rFonts w:ascii="Times New Roman" w:hAnsi="Times New Roman" w:cs="Times New Roman"/>
          <w:sz w:val="20"/>
          <w:szCs w:val="20"/>
        </w:rPr>
        <w:t xml:space="preserve">em conformidade com </w:t>
      </w:r>
      <w:r w:rsidR="00DA647F" w:rsidRPr="006A63A1">
        <w:rPr>
          <w:rFonts w:ascii="Times New Roman" w:hAnsi="Times New Roman" w:cs="Times New Roman"/>
          <w:color w:val="000000" w:themeColor="text1"/>
          <w:sz w:val="20"/>
          <w:szCs w:val="20"/>
        </w:rPr>
        <w:t>as especific</w:t>
      </w:r>
      <w:r w:rsidR="00B065FE" w:rsidRPr="006A63A1">
        <w:rPr>
          <w:rFonts w:ascii="Times New Roman" w:hAnsi="Times New Roman" w:cs="Times New Roman"/>
          <w:color w:val="000000" w:themeColor="text1"/>
          <w:sz w:val="20"/>
          <w:szCs w:val="20"/>
        </w:rPr>
        <w:t>ações constant</w:t>
      </w:r>
      <w:r w:rsidR="00B9107E">
        <w:rPr>
          <w:rFonts w:ascii="Times New Roman" w:hAnsi="Times New Roman" w:cs="Times New Roman"/>
          <w:color w:val="000000" w:themeColor="text1"/>
          <w:sz w:val="20"/>
          <w:szCs w:val="20"/>
        </w:rPr>
        <w:t>es do Edital nº. 17</w:t>
      </w:r>
      <w:r w:rsidR="00DA647F" w:rsidRPr="006A63A1">
        <w:rPr>
          <w:rFonts w:ascii="Times New Roman" w:hAnsi="Times New Roman" w:cs="Times New Roman"/>
          <w:color w:val="000000" w:themeColor="text1"/>
          <w:sz w:val="20"/>
          <w:szCs w:val="20"/>
        </w:rPr>
        <w:t>/2020</w:t>
      </w:r>
      <w:r w:rsidR="00507EE9" w:rsidRPr="006A63A1">
        <w:rPr>
          <w:rFonts w:ascii="Times New Roman" w:hAnsi="Times New Roman" w:cs="Times New Roman"/>
          <w:color w:val="000000" w:themeColor="text1"/>
          <w:sz w:val="20"/>
          <w:szCs w:val="20"/>
        </w:rPr>
        <w:t xml:space="preserve">, na modalidade de </w:t>
      </w:r>
      <w:r w:rsidR="00B9107E">
        <w:rPr>
          <w:rFonts w:ascii="Times New Roman" w:hAnsi="Times New Roman" w:cs="Times New Roman"/>
          <w:b/>
          <w:color w:val="000000" w:themeColor="text1"/>
          <w:sz w:val="20"/>
          <w:szCs w:val="20"/>
        </w:rPr>
        <w:t>Pregão nº 17</w:t>
      </w:r>
      <w:r w:rsidR="00DA647F" w:rsidRPr="006A63A1">
        <w:rPr>
          <w:rFonts w:ascii="Times New Roman" w:hAnsi="Times New Roman" w:cs="Times New Roman"/>
          <w:b/>
          <w:color w:val="000000" w:themeColor="text1"/>
          <w:sz w:val="20"/>
          <w:szCs w:val="20"/>
        </w:rPr>
        <w:t>/2020</w:t>
      </w:r>
      <w:r w:rsidR="00DA647F" w:rsidRPr="006A63A1">
        <w:rPr>
          <w:rFonts w:ascii="Times New Roman" w:hAnsi="Times New Roman" w:cs="Times New Roman"/>
          <w:color w:val="000000" w:themeColor="text1"/>
          <w:sz w:val="20"/>
          <w:szCs w:val="20"/>
        </w:rPr>
        <w:t xml:space="preserve"> e seus Anexos, homologado em &lt;DTHOMOLOGACAOLIC&gt;. </w:t>
      </w:r>
    </w:p>
    <w:p w:rsidR="004F28B8" w:rsidRPr="006A63A1" w:rsidRDefault="00DA647F" w:rsidP="006A63A1">
      <w:pPr>
        <w:spacing w:after="1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rsidR="004F28B8" w:rsidRPr="006A63A1" w:rsidRDefault="00DA647F" w:rsidP="006A63A1">
      <w:pPr>
        <w:ind w:left="989" w:right="1037"/>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Parágrafo Único: </w:t>
      </w:r>
      <w:r w:rsidRPr="006A63A1">
        <w:rPr>
          <w:rFonts w:ascii="Times New Roman" w:hAnsi="Times New Roman" w:cs="Times New Roman"/>
          <w:color w:val="000000" w:themeColor="text1"/>
          <w:sz w:val="20"/>
          <w:szCs w:val="20"/>
        </w:rPr>
        <w:t xml:space="preserve">Passam a fazer parte integrante do presente Termo Contratual, para todos os fins de direito, obrigando as partes em todos os seus termos, as condições expressas no </w:t>
      </w:r>
      <w:r w:rsidR="00AD4283" w:rsidRPr="006A63A1">
        <w:rPr>
          <w:rFonts w:ascii="Times New Roman" w:hAnsi="Times New Roman" w:cs="Times New Roman"/>
          <w:b/>
          <w:color w:val="000000" w:themeColor="text1"/>
          <w:sz w:val="20"/>
          <w:szCs w:val="20"/>
        </w:rPr>
        <w:t>Edital nº 1</w:t>
      </w:r>
      <w:r w:rsidR="00B9107E">
        <w:rPr>
          <w:rFonts w:ascii="Times New Roman" w:hAnsi="Times New Roman" w:cs="Times New Roman"/>
          <w:b/>
          <w:color w:val="000000" w:themeColor="text1"/>
          <w:sz w:val="20"/>
          <w:szCs w:val="20"/>
        </w:rPr>
        <w:t>7</w:t>
      </w:r>
      <w:r w:rsidRPr="006A63A1">
        <w:rPr>
          <w:rFonts w:ascii="Times New Roman" w:hAnsi="Times New Roman" w:cs="Times New Roman"/>
          <w:b/>
          <w:color w:val="000000" w:themeColor="text1"/>
          <w:sz w:val="20"/>
          <w:szCs w:val="20"/>
        </w:rPr>
        <w:t>/2020</w:t>
      </w:r>
      <w:r w:rsidRPr="006A63A1">
        <w:rPr>
          <w:rFonts w:ascii="Times New Roman" w:hAnsi="Times New Roman" w:cs="Times New Roman"/>
          <w:color w:val="000000" w:themeColor="text1"/>
          <w:sz w:val="20"/>
          <w:szCs w:val="20"/>
        </w:rPr>
        <w:t xml:space="preserve"> Modalidade </w:t>
      </w:r>
      <w:r w:rsidR="00B065FE" w:rsidRPr="006A63A1">
        <w:rPr>
          <w:rFonts w:ascii="Times New Roman" w:hAnsi="Times New Roman" w:cs="Times New Roman"/>
          <w:b/>
          <w:color w:val="000000" w:themeColor="text1"/>
          <w:sz w:val="20"/>
          <w:szCs w:val="20"/>
        </w:rPr>
        <w:t>Pregão nº 1</w:t>
      </w:r>
      <w:r w:rsidR="00B9107E">
        <w:rPr>
          <w:rFonts w:ascii="Times New Roman" w:hAnsi="Times New Roman" w:cs="Times New Roman"/>
          <w:b/>
          <w:color w:val="000000" w:themeColor="text1"/>
          <w:sz w:val="20"/>
          <w:szCs w:val="20"/>
        </w:rPr>
        <w:t>7</w:t>
      </w:r>
      <w:r w:rsidRPr="006A63A1">
        <w:rPr>
          <w:rFonts w:ascii="Times New Roman" w:hAnsi="Times New Roman" w:cs="Times New Roman"/>
          <w:b/>
          <w:color w:val="000000" w:themeColor="text1"/>
          <w:sz w:val="20"/>
          <w:szCs w:val="20"/>
        </w:rPr>
        <w:t>/2020</w:t>
      </w:r>
      <w:r w:rsidRPr="006A63A1">
        <w:rPr>
          <w:rFonts w:ascii="Times New Roman" w:hAnsi="Times New Roman" w:cs="Times New Roman"/>
          <w:color w:val="000000" w:themeColor="text1"/>
          <w:sz w:val="20"/>
          <w:szCs w:val="20"/>
        </w:rPr>
        <w:t xml:space="preserve">, juntamente com seus Anexos e a Proposta da </w:t>
      </w:r>
      <w:r w:rsidRPr="006A63A1">
        <w:rPr>
          <w:rFonts w:ascii="Times New Roman" w:hAnsi="Times New Roman" w:cs="Times New Roman"/>
          <w:b/>
          <w:color w:val="000000" w:themeColor="text1"/>
          <w:sz w:val="20"/>
          <w:szCs w:val="20"/>
        </w:rPr>
        <w:t>CONTRATADA</w:t>
      </w:r>
      <w:r w:rsidRPr="006A63A1">
        <w:rPr>
          <w:rFonts w:ascii="Times New Roman" w:hAnsi="Times New Roman" w:cs="Times New Roman"/>
          <w:color w:val="000000" w:themeColor="text1"/>
          <w:sz w:val="20"/>
          <w:szCs w:val="20"/>
        </w:rPr>
        <w:t xml:space="preserve">. </w:t>
      </w:r>
    </w:p>
    <w:p w:rsidR="004F28B8" w:rsidRPr="006A63A1" w:rsidRDefault="00DA647F" w:rsidP="006A63A1">
      <w:pPr>
        <w:spacing w:after="19" w:line="259" w:lineRule="auto"/>
        <w:ind w:left="979"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rsidR="004F28B8" w:rsidRPr="006A63A1" w:rsidRDefault="00DA647F" w:rsidP="006A63A1">
      <w:pPr>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b/>
          <w:sz w:val="20"/>
          <w:szCs w:val="20"/>
        </w:rPr>
        <w:t>2.0</w:t>
      </w:r>
      <w:r w:rsidRPr="006A63A1">
        <w:rPr>
          <w:rFonts w:ascii="Times New Roman" w:hAnsi="Times New Roman" w:cs="Times New Roman"/>
          <w:sz w:val="20"/>
          <w:szCs w:val="20"/>
        </w:rPr>
        <w:t xml:space="preserve"> </w:t>
      </w:r>
      <w:r w:rsidRPr="006A63A1">
        <w:rPr>
          <w:rFonts w:ascii="Times New Roman" w:hAnsi="Times New Roman" w:cs="Times New Roman"/>
          <w:b/>
          <w:sz w:val="20"/>
          <w:szCs w:val="20"/>
        </w:rPr>
        <w:t xml:space="preserve">DO VALOR: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color w:val="000000" w:themeColor="text1"/>
          <w:sz w:val="20"/>
          <w:szCs w:val="20"/>
        </w:rPr>
      </w:pPr>
      <w:r w:rsidRPr="006A63A1">
        <w:rPr>
          <w:rFonts w:ascii="Times New Roman" w:hAnsi="Times New Roman" w:cs="Times New Roman"/>
          <w:b/>
          <w:sz w:val="20"/>
          <w:szCs w:val="20"/>
        </w:rPr>
        <w:t>2.1</w:t>
      </w:r>
      <w:r w:rsidRPr="006A63A1">
        <w:rPr>
          <w:rFonts w:ascii="Times New Roman" w:hAnsi="Times New Roman" w:cs="Times New Roman"/>
          <w:b/>
          <w:color w:val="000000" w:themeColor="text1"/>
          <w:sz w:val="20"/>
          <w:szCs w:val="20"/>
        </w:rPr>
        <w:t>.</w:t>
      </w:r>
      <w:r w:rsidRPr="006A63A1">
        <w:rPr>
          <w:rFonts w:ascii="Times New Roman" w:hAnsi="Times New Roman" w:cs="Times New Roman"/>
          <w:color w:val="000000" w:themeColor="text1"/>
          <w:sz w:val="20"/>
          <w:szCs w:val="20"/>
        </w:rPr>
        <w:t xml:space="preserve"> O valor do presente contrato é de </w:t>
      </w:r>
      <w:r w:rsidRPr="006A63A1">
        <w:rPr>
          <w:rFonts w:ascii="Times New Roman" w:hAnsi="Times New Roman" w:cs="Times New Roman"/>
          <w:b/>
          <w:color w:val="000000" w:themeColor="text1"/>
          <w:sz w:val="20"/>
          <w:szCs w:val="20"/>
        </w:rPr>
        <w:t>R$ &lt;VALORCONTRATO&gt;</w:t>
      </w:r>
      <w:r w:rsidRPr="006A63A1">
        <w:rPr>
          <w:rFonts w:ascii="Times New Roman" w:hAnsi="Times New Roman" w:cs="Times New Roman"/>
          <w:color w:val="000000" w:themeColor="text1"/>
          <w:sz w:val="20"/>
          <w:szCs w:val="20"/>
        </w:rPr>
        <w:t xml:space="preserve"> </w:t>
      </w:r>
      <w:r w:rsidRPr="006A63A1">
        <w:rPr>
          <w:rFonts w:ascii="Times New Roman" w:hAnsi="Times New Roman" w:cs="Times New Roman"/>
          <w:b/>
          <w:color w:val="000000" w:themeColor="text1"/>
          <w:sz w:val="20"/>
          <w:szCs w:val="20"/>
        </w:rPr>
        <w:t>(&lt;VALORCONTRATO#E&gt;)</w:t>
      </w:r>
      <w:r w:rsidRPr="006A63A1">
        <w:rPr>
          <w:rFonts w:ascii="Times New Roman" w:hAnsi="Times New Roman" w:cs="Times New Roman"/>
          <w:color w:val="000000" w:themeColor="text1"/>
          <w:sz w:val="20"/>
          <w:szCs w:val="20"/>
        </w:rPr>
        <w:t xml:space="preserve"> conforme proposta apresentada nos autos da modalidade </w:t>
      </w:r>
      <w:r w:rsidRPr="006A63A1">
        <w:rPr>
          <w:rFonts w:ascii="Times New Roman" w:hAnsi="Times New Roman" w:cs="Times New Roman"/>
          <w:b/>
          <w:color w:val="000000" w:themeColor="text1"/>
          <w:sz w:val="20"/>
          <w:szCs w:val="20"/>
        </w:rPr>
        <w:t xml:space="preserve">Pregão </w:t>
      </w:r>
      <w:r w:rsidRPr="006A63A1">
        <w:rPr>
          <w:rFonts w:ascii="Times New Roman" w:hAnsi="Times New Roman" w:cs="Times New Roman"/>
          <w:color w:val="000000" w:themeColor="text1"/>
          <w:sz w:val="20"/>
          <w:szCs w:val="20"/>
        </w:rPr>
        <w:t xml:space="preserve">nº </w:t>
      </w:r>
      <w:r w:rsidR="00AD4283" w:rsidRPr="006A63A1">
        <w:rPr>
          <w:rFonts w:ascii="Times New Roman" w:hAnsi="Times New Roman" w:cs="Times New Roman"/>
          <w:b/>
          <w:color w:val="000000" w:themeColor="text1"/>
          <w:sz w:val="20"/>
          <w:szCs w:val="20"/>
        </w:rPr>
        <w:t>15</w:t>
      </w:r>
      <w:r w:rsidRPr="006A63A1">
        <w:rPr>
          <w:rFonts w:ascii="Times New Roman" w:hAnsi="Times New Roman" w:cs="Times New Roman"/>
          <w:b/>
          <w:color w:val="000000" w:themeColor="text1"/>
          <w:sz w:val="20"/>
          <w:szCs w:val="20"/>
        </w:rPr>
        <w:t xml:space="preserve">/2020. </w:t>
      </w:r>
    </w:p>
    <w:p w:rsidR="004F28B8" w:rsidRPr="006A63A1" w:rsidRDefault="00DA647F" w:rsidP="006A63A1">
      <w:pPr>
        <w:spacing w:after="1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rsidR="004F28B8" w:rsidRPr="006A63A1" w:rsidRDefault="00DA647F" w:rsidP="006A63A1">
      <w:pPr>
        <w:shd w:val="clear" w:color="auto" w:fill="C0C0C0"/>
        <w:spacing w:after="18" w:line="259" w:lineRule="auto"/>
        <w:ind w:left="-5"/>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3.0 OBRIGAÇÕES DAS PARTES: </w:t>
      </w:r>
    </w:p>
    <w:p w:rsidR="004F28B8" w:rsidRPr="006A63A1" w:rsidRDefault="00DA647F" w:rsidP="006A63A1">
      <w:pPr>
        <w:spacing w:after="1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 </w:t>
      </w:r>
    </w:p>
    <w:p w:rsidR="00A133E7" w:rsidRDefault="00DA647F" w:rsidP="006A63A1">
      <w:pPr>
        <w:ind w:left="19" w:right="1037"/>
        <w:rPr>
          <w:rFonts w:ascii="Times New Roman" w:hAnsi="Times New Roman" w:cs="Times New Roman"/>
          <w:sz w:val="20"/>
          <w:szCs w:val="20"/>
        </w:rPr>
      </w:pPr>
      <w:r w:rsidRPr="006A63A1">
        <w:rPr>
          <w:rFonts w:ascii="Times New Roman" w:hAnsi="Times New Roman" w:cs="Times New Roman"/>
          <w:b/>
          <w:color w:val="000000" w:themeColor="text1"/>
          <w:sz w:val="20"/>
          <w:szCs w:val="20"/>
        </w:rPr>
        <w:t>3.1.</w:t>
      </w:r>
      <w:r w:rsidRPr="006A63A1">
        <w:rPr>
          <w:rFonts w:ascii="Times New Roman" w:hAnsi="Times New Roman" w:cs="Times New Roman"/>
          <w:color w:val="000000" w:themeColor="text1"/>
          <w:sz w:val="20"/>
          <w:szCs w:val="20"/>
        </w:rPr>
        <w:t xml:space="preserve"> A </w:t>
      </w:r>
      <w:r w:rsidRPr="006A63A1">
        <w:rPr>
          <w:rFonts w:ascii="Times New Roman" w:hAnsi="Times New Roman" w:cs="Times New Roman"/>
          <w:b/>
          <w:color w:val="000000" w:themeColor="text1"/>
          <w:sz w:val="20"/>
          <w:szCs w:val="20"/>
        </w:rPr>
        <w:t>CONTRATADA</w:t>
      </w:r>
      <w:r w:rsidRPr="006A63A1">
        <w:rPr>
          <w:rFonts w:ascii="Times New Roman" w:hAnsi="Times New Roman" w:cs="Times New Roman"/>
          <w:color w:val="000000" w:themeColor="text1"/>
          <w:sz w:val="20"/>
          <w:szCs w:val="20"/>
        </w:rPr>
        <w:t xml:space="preserve"> obriga-se a entregar a </w:t>
      </w:r>
      <w:r w:rsidRPr="006A63A1">
        <w:rPr>
          <w:rFonts w:ascii="Times New Roman" w:hAnsi="Times New Roman" w:cs="Times New Roman"/>
          <w:b/>
          <w:color w:val="000000" w:themeColor="text1"/>
          <w:sz w:val="20"/>
          <w:szCs w:val="20"/>
        </w:rPr>
        <w:t>CONTRATANTE</w:t>
      </w:r>
      <w:r w:rsidRPr="006A63A1">
        <w:rPr>
          <w:rFonts w:ascii="Times New Roman" w:hAnsi="Times New Roman" w:cs="Times New Roman"/>
          <w:color w:val="000000" w:themeColor="text1"/>
          <w:sz w:val="20"/>
          <w:szCs w:val="20"/>
        </w:rPr>
        <w:t xml:space="preserve"> o objeto especificado na Cláusula Primeira deste contrato, diariamente</w:t>
      </w:r>
      <w:r w:rsidRPr="006A63A1">
        <w:rPr>
          <w:rFonts w:ascii="Times New Roman" w:hAnsi="Times New Roman" w:cs="Times New Roman"/>
          <w:sz w:val="20"/>
          <w:szCs w:val="20"/>
        </w:rPr>
        <w:t>, a partir da assinatura do presente contrato.</w:t>
      </w:r>
    </w:p>
    <w:p w:rsidR="00A133E7" w:rsidRDefault="00A133E7" w:rsidP="006A63A1">
      <w:pPr>
        <w:ind w:left="19" w:right="1037"/>
        <w:rPr>
          <w:rFonts w:ascii="Times New Roman" w:hAnsi="Times New Roman" w:cs="Times New Roman"/>
          <w:sz w:val="20"/>
          <w:szCs w:val="20"/>
        </w:rPr>
      </w:pP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r w:rsidRPr="00A133E7">
        <w:rPr>
          <w:rFonts w:ascii="Times New Roman" w:eastAsiaTheme="minorEastAsia" w:hAnsi="Times New Roman" w:cs="Times New Roman"/>
          <w:szCs w:val="24"/>
          <w:shd w:val="clear" w:color="auto" w:fill="FFFF00"/>
          <w:lang w:val="x-none"/>
        </w:rPr>
        <w:t>3.2</w:t>
      </w:r>
      <w:r w:rsidRPr="00A133E7">
        <w:rPr>
          <w:rFonts w:ascii="Times New Roman" w:eastAsiaTheme="minorEastAsia" w:hAnsi="Times New Roman" w:cs="Times New Roman"/>
          <w:szCs w:val="24"/>
          <w:lang w:val="x-none"/>
        </w:rPr>
        <w:t xml:space="preserve">- </w:t>
      </w:r>
      <w:r w:rsidRPr="00A133E7">
        <w:rPr>
          <w:rFonts w:ascii="Times New Roman" w:eastAsiaTheme="minorEastAsia" w:hAnsi="Times New Roman" w:cs="Times New Roman"/>
          <w:color w:val="auto"/>
          <w:szCs w:val="24"/>
          <w:lang w:val="x-none"/>
        </w:rPr>
        <w:t xml:space="preserve">A </w:t>
      </w:r>
      <w:r w:rsidRPr="00A133E7">
        <w:rPr>
          <w:rFonts w:ascii="Times New Roman" w:eastAsiaTheme="minorEastAsia" w:hAnsi="Times New Roman" w:cs="Times New Roman"/>
          <w:caps/>
          <w:color w:val="auto"/>
          <w:szCs w:val="24"/>
          <w:lang w:val="x-none"/>
        </w:rPr>
        <w:t>Contratada</w:t>
      </w:r>
      <w:r w:rsidRPr="00A133E7">
        <w:rPr>
          <w:rFonts w:ascii="Times New Roman" w:eastAsiaTheme="minorEastAsia" w:hAnsi="Times New Roman" w:cs="Times New Roman"/>
          <w:color w:val="auto"/>
          <w:szCs w:val="24"/>
          <w:lang w:val="x-none"/>
        </w:rPr>
        <w:t xml:space="preserve">, na execução do contrato, sem prejuízo das responsabilidades contratuais e legais, poderá, mediante autorização prévia, por escrito, do </w:t>
      </w:r>
      <w:bookmarkStart w:id="1" w:name="_Hlk55470794"/>
      <w:bookmarkEnd w:id="1"/>
      <w:r w:rsidRPr="00A133E7">
        <w:rPr>
          <w:rFonts w:ascii="Times New Roman" w:eastAsiaTheme="minorEastAsia" w:hAnsi="Times New Roman" w:cs="Times New Roman"/>
          <w:color w:val="auto"/>
          <w:szCs w:val="24"/>
          <w:lang w:val="x-none"/>
        </w:rPr>
        <w:t xml:space="preserve">CONTRATANTE, subcontratar Microempresa -ME e/ou Empresa de Pequeno Porte -EPP, nos termos das Leis Complementares </w:t>
      </w:r>
      <w:proofErr w:type="spellStart"/>
      <w:r w:rsidRPr="00A133E7">
        <w:rPr>
          <w:rFonts w:ascii="Times New Roman" w:eastAsiaTheme="minorEastAsia" w:hAnsi="Times New Roman" w:cs="Times New Roman"/>
          <w:color w:val="auto"/>
          <w:szCs w:val="24"/>
          <w:lang w:val="x-none"/>
        </w:rPr>
        <w:t>nºs</w:t>
      </w:r>
      <w:proofErr w:type="spellEnd"/>
      <w:r w:rsidRPr="00A133E7">
        <w:rPr>
          <w:rFonts w:ascii="Times New Roman" w:eastAsiaTheme="minorEastAsia" w:hAnsi="Times New Roman" w:cs="Times New Roman"/>
          <w:color w:val="auto"/>
          <w:szCs w:val="24"/>
          <w:lang w:val="x-none"/>
        </w:rPr>
        <w:t xml:space="preserve"> 123/2006 e 147/2014, bem como em atendimento às exigências legais dispostas na Lei nº 8.666/1993.</w:t>
      </w: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r w:rsidRPr="00A133E7">
        <w:rPr>
          <w:rFonts w:ascii="Times New Roman" w:eastAsiaTheme="minorEastAsia" w:hAnsi="Times New Roman" w:cs="Times New Roman"/>
          <w:color w:val="auto"/>
          <w:szCs w:val="24"/>
          <w:lang w:val="x-none"/>
        </w:rPr>
        <w:t xml:space="preserve">3.2.1- É vedada a subcontratação com proponente que tenha participado do mesmo processo licitatório no qual a </w:t>
      </w:r>
      <w:r w:rsidRPr="00A133E7">
        <w:rPr>
          <w:rFonts w:ascii="Times New Roman" w:eastAsiaTheme="minorEastAsia" w:hAnsi="Times New Roman" w:cs="Times New Roman"/>
          <w:caps/>
          <w:color w:val="auto"/>
          <w:szCs w:val="24"/>
          <w:lang w:val="x-none"/>
        </w:rPr>
        <w:t xml:space="preserve">Contratada </w:t>
      </w:r>
      <w:r w:rsidRPr="00A133E7">
        <w:rPr>
          <w:rFonts w:ascii="Times New Roman" w:eastAsiaTheme="minorEastAsia" w:hAnsi="Times New Roman" w:cs="Times New Roman"/>
          <w:color w:val="auto"/>
          <w:szCs w:val="24"/>
          <w:lang w:val="x-none"/>
        </w:rPr>
        <w:t>tenha sido considerada vencedora.</w:t>
      </w: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r w:rsidRPr="00A133E7">
        <w:rPr>
          <w:rFonts w:ascii="Times New Roman" w:eastAsiaTheme="minorEastAsia" w:hAnsi="Times New Roman" w:cs="Times New Roman"/>
          <w:color w:val="auto"/>
          <w:szCs w:val="24"/>
          <w:lang w:val="x-none"/>
        </w:rPr>
        <w:t xml:space="preserve">3.2.2- A </w:t>
      </w:r>
      <w:r w:rsidRPr="00A133E7">
        <w:rPr>
          <w:rFonts w:ascii="Times New Roman" w:eastAsiaTheme="minorEastAsia" w:hAnsi="Times New Roman" w:cs="Times New Roman"/>
          <w:caps/>
          <w:color w:val="auto"/>
          <w:szCs w:val="24"/>
          <w:lang w:val="x-none"/>
        </w:rPr>
        <w:t>contratada</w:t>
      </w:r>
      <w:r w:rsidRPr="00A133E7">
        <w:rPr>
          <w:rFonts w:ascii="Times New Roman" w:eastAsiaTheme="minorEastAsia" w:hAnsi="Times New Roman" w:cs="Times New Roman"/>
          <w:color w:val="auto"/>
          <w:szCs w:val="24"/>
          <w:lang w:val="x-none"/>
        </w:rPr>
        <w:t xml:space="preserve"> deverá fornecer o nome da empresa subcontratada e o currículo técnico para ciência e autorização por parte da fiscalização antes do início da contratação.</w:t>
      </w: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r w:rsidRPr="00A133E7">
        <w:rPr>
          <w:rFonts w:ascii="Times New Roman" w:eastAsiaTheme="minorEastAsia" w:hAnsi="Times New Roman" w:cs="Times New Roman"/>
          <w:color w:val="auto"/>
          <w:szCs w:val="24"/>
          <w:lang w:val="x-none"/>
        </w:rPr>
        <w:t>3.2.3- A empresa subcontratada deverá apresentar para fiscalização, todos os documentos de habilitação requisitados na licitação, especialmente quanto a regularidade jurídica, idoneidade fiscal, qualificação técnica, qualificação econômico-financeira e o cumprimento do disposto nos incisos XXX e III do art. 7º da Constituição Federal, sob pena de rescisão contratual.</w:t>
      </w: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r w:rsidRPr="00A133E7">
        <w:rPr>
          <w:rFonts w:ascii="Times New Roman" w:eastAsiaTheme="minorEastAsia" w:hAnsi="Times New Roman" w:cs="Times New Roman"/>
          <w:color w:val="auto"/>
          <w:szCs w:val="24"/>
          <w:lang w:val="x-none"/>
        </w:rPr>
        <w:t xml:space="preserve">3.2.4- Após aprovação por parte da fiscalização da empresa subcontratada, e antes do início dos serviços, a </w:t>
      </w:r>
      <w:r w:rsidRPr="00A133E7">
        <w:rPr>
          <w:rFonts w:ascii="Times New Roman" w:eastAsiaTheme="minorEastAsia" w:hAnsi="Times New Roman" w:cs="Times New Roman"/>
          <w:caps/>
          <w:color w:val="auto"/>
          <w:szCs w:val="24"/>
          <w:lang w:val="x-none"/>
        </w:rPr>
        <w:t>Contratada</w:t>
      </w:r>
      <w:r w:rsidRPr="00A133E7">
        <w:rPr>
          <w:rFonts w:ascii="Times New Roman" w:eastAsiaTheme="minorEastAsia" w:hAnsi="Times New Roman" w:cs="Times New Roman"/>
          <w:color w:val="auto"/>
          <w:szCs w:val="24"/>
          <w:lang w:val="x-none"/>
        </w:rPr>
        <w:t xml:space="preserve"> deverá apresentar a relação dos funcionários da empresa subcontratada, disponibilizados para o serviço, com os respectivos números das carteiras de trabalho.</w:t>
      </w: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r w:rsidRPr="00A133E7">
        <w:rPr>
          <w:rFonts w:ascii="Times New Roman" w:eastAsiaTheme="minorEastAsia" w:hAnsi="Times New Roman" w:cs="Times New Roman"/>
          <w:color w:val="auto"/>
          <w:szCs w:val="24"/>
          <w:lang w:val="x-none"/>
        </w:rPr>
        <w:t>3.2.5- A subcontratação de partes do objeto da presente licitação não libera a CONTRATADA de quaisquer responsabilidades legais e contratuais, que responde perante o CONTRATANTE pela parte que subcontratou.</w:t>
      </w:r>
    </w:p>
    <w:p w:rsidR="00A133E7" w:rsidRPr="00A133E7" w:rsidRDefault="00A133E7" w:rsidP="00A133E7">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r w:rsidRPr="00A133E7">
        <w:rPr>
          <w:rFonts w:ascii="Times New Roman" w:eastAsiaTheme="minorEastAsia" w:hAnsi="Times New Roman" w:cs="Times New Roman"/>
          <w:color w:val="auto"/>
          <w:szCs w:val="24"/>
          <w:lang w:val="x-none"/>
        </w:rPr>
        <w:t xml:space="preserve">3.2.6- São </w:t>
      </w:r>
      <w:proofErr w:type="spellStart"/>
      <w:r w:rsidRPr="00A133E7">
        <w:rPr>
          <w:rFonts w:ascii="Times New Roman" w:eastAsiaTheme="minorEastAsia" w:hAnsi="Times New Roman" w:cs="Times New Roman"/>
          <w:color w:val="auto"/>
          <w:szCs w:val="24"/>
          <w:lang w:val="x-none"/>
        </w:rPr>
        <w:t>inafastáveis</w:t>
      </w:r>
      <w:proofErr w:type="spellEnd"/>
      <w:r w:rsidRPr="00A133E7">
        <w:rPr>
          <w:rFonts w:ascii="Times New Roman" w:eastAsiaTheme="minorEastAsia" w:hAnsi="Times New Roman" w:cs="Times New Roman"/>
          <w:color w:val="auto"/>
          <w:szCs w:val="24"/>
          <w:lang w:val="x-none"/>
        </w:rPr>
        <w:t xml:space="preserve"> as responsabilidades contratuais e legais da </w:t>
      </w:r>
      <w:r w:rsidRPr="00A133E7">
        <w:rPr>
          <w:rFonts w:ascii="Times New Roman" w:eastAsiaTheme="minorEastAsia" w:hAnsi="Times New Roman" w:cs="Times New Roman"/>
          <w:caps/>
          <w:color w:val="auto"/>
          <w:szCs w:val="24"/>
          <w:lang w:val="x-none"/>
        </w:rPr>
        <w:t>Contratada</w:t>
      </w:r>
      <w:r w:rsidRPr="00A133E7">
        <w:rPr>
          <w:rFonts w:ascii="Times New Roman" w:eastAsiaTheme="minorEastAsia" w:hAnsi="Times New Roman" w:cs="Times New Roman"/>
          <w:color w:val="auto"/>
          <w:szCs w:val="24"/>
          <w:lang w:val="x-none"/>
        </w:rPr>
        <w:t>, que permanecerá perante o SAAE responsável pela execução do objeto do Contrato, sob qualquer aspecto enfocado, não podendo em nenhuma hipótese elidir sua responsabilidade alegando subcontratação de ME/EPP.</w:t>
      </w: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olor w:val="auto"/>
          <w:szCs w:val="24"/>
          <w:lang w:val="x-none"/>
        </w:rPr>
      </w:pP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aps/>
          <w:color w:val="auto"/>
          <w:szCs w:val="24"/>
          <w:lang w:val="x-none"/>
        </w:rPr>
      </w:pPr>
      <w:r w:rsidRPr="00A133E7">
        <w:rPr>
          <w:rFonts w:ascii="Times New Roman" w:eastAsiaTheme="minorEastAsia" w:hAnsi="Times New Roman" w:cs="Times New Roman"/>
          <w:color w:val="auto"/>
          <w:szCs w:val="24"/>
          <w:lang w:val="x-none"/>
        </w:rPr>
        <w:t xml:space="preserve">3.2.7-. As regras estabelecidas entre a </w:t>
      </w:r>
      <w:r w:rsidRPr="00A133E7">
        <w:rPr>
          <w:rFonts w:ascii="Times New Roman" w:eastAsiaTheme="minorEastAsia" w:hAnsi="Times New Roman" w:cs="Times New Roman"/>
          <w:caps/>
          <w:color w:val="auto"/>
          <w:szCs w:val="24"/>
          <w:lang w:val="x-none"/>
        </w:rPr>
        <w:t>Contratada</w:t>
      </w:r>
      <w:r w:rsidRPr="00A133E7">
        <w:rPr>
          <w:rFonts w:ascii="Times New Roman" w:eastAsiaTheme="minorEastAsia" w:hAnsi="Times New Roman" w:cs="Times New Roman"/>
          <w:color w:val="auto"/>
          <w:szCs w:val="24"/>
          <w:lang w:val="x-none"/>
        </w:rPr>
        <w:t xml:space="preserve"> e a ME/EPP subcontratadas não modificarão as obrigações contratuais e legais entre o CONTRATANTE e a </w:t>
      </w:r>
      <w:r w:rsidRPr="00A133E7">
        <w:rPr>
          <w:rFonts w:ascii="Times New Roman" w:eastAsiaTheme="minorEastAsia" w:hAnsi="Times New Roman" w:cs="Times New Roman"/>
          <w:caps/>
          <w:color w:val="auto"/>
          <w:szCs w:val="24"/>
          <w:lang w:val="x-none"/>
        </w:rPr>
        <w:t>Contratada</w:t>
      </w:r>
      <w:r w:rsidRPr="00A133E7">
        <w:rPr>
          <w:rFonts w:ascii="Times New Roman" w:eastAsiaTheme="minorEastAsia" w:hAnsi="Times New Roman" w:cs="Times New Roman"/>
          <w:color w:val="auto"/>
          <w:szCs w:val="24"/>
          <w:lang w:val="x-none"/>
        </w:rPr>
        <w:t xml:space="preserve">, sendo nula qualquer cláusula que por ventura disponha de forma contrária, transferindo ou isentando responsabilidades da </w:t>
      </w:r>
      <w:r w:rsidRPr="00A133E7">
        <w:rPr>
          <w:rFonts w:ascii="Times New Roman" w:eastAsiaTheme="minorEastAsia" w:hAnsi="Times New Roman" w:cs="Times New Roman"/>
          <w:caps/>
          <w:color w:val="auto"/>
          <w:szCs w:val="24"/>
          <w:lang w:val="x-none"/>
        </w:rPr>
        <w:t>Contratada.</w:t>
      </w:r>
    </w:p>
    <w:p w:rsidR="00A133E7" w:rsidRPr="00A133E7" w:rsidRDefault="00A133E7" w:rsidP="00A133E7">
      <w:pPr>
        <w:autoSpaceDE w:val="0"/>
        <w:autoSpaceDN w:val="0"/>
        <w:adjustRightInd w:val="0"/>
        <w:spacing w:after="0" w:line="240" w:lineRule="auto"/>
        <w:ind w:left="0" w:firstLine="0"/>
        <w:rPr>
          <w:rFonts w:ascii="Times New Roman" w:eastAsiaTheme="minorEastAsia" w:hAnsi="Times New Roman" w:cs="Times New Roman"/>
          <w:caps/>
          <w:color w:val="auto"/>
          <w:szCs w:val="24"/>
          <w:lang w:val="x-none"/>
        </w:rPr>
      </w:pPr>
    </w:p>
    <w:p w:rsidR="004F28B8" w:rsidRPr="006A63A1" w:rsidRDefault="00A133E7" w:rsidP="00A133E7">
      <w:pPr>
        <w:ind w:left="19" w:right="1037"/>
        <w:rPr>
          <w:rFonts w:ascii="Times New Roman" w:hAnsi="Times New Roman" w:cs="Times New Roman"/>
          <w:sz w:val="20"/>
          <w:szCs w:val="20"/>
        </w:rPr>
      </w:pPr>
      <w:r w:rsidRPr="00A133E7">
        <w:rPr>
          <w:rFonts w:ascii="Times New Roman" w:eastAsiaTheme="minorEastAsia" w:hAnsi="Times New Roman" w:cs="Times New Roman"/>
          <w:color w:val="auto"/>
          <w:szCs w:val="24"/>
          <w:lang w:val="x-none"/>
        </w:rPr>
        <w:t>3.2.8- Caso ocorra substituição da subcontratada, por descumprimento das obrigações contratuais, ou por não apresentação dos documentos de regularidade fiscal nos prazos previstos, deverá a licitante formalizar o ocorrido ao CONTRATANTE, indicando uma nova MEI/ME/EPP que esteja previamente cadastrada no município, para o atendimento do percentual subcontratado remanescente no prazo máximo de 30 dias</w:t>
      </w:r>
      <w:r w:rsidR="00DA647F" w:rsidRPr="006A63A1">
        <w:rPr>
          <w:rFonts w:ascii="Times New Roman" w:hAnsi="Times New Roman" w:cs="Times New Roman"/>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184F55" w:rsidRDefault="00DA647F" w:rsidP="006A63A1">
      <w:pPr>
        <w:pStyle w:val="Ttulo2"/>
        <w:shd w:val="clear" w:color="auto" w:fill="C0C0C0"/>
        <w:spacing w:after="18" w:line="259" w:lineRule="auto"/>
        <w:ind w:left="-5"/>
        <w:rPr>
          <w:rFonts w:ascii="Times New Roman" w:hAnsi="Times New Roman" w:cs="Times New Roman"/>
          <w:color w:val="auto"/>
          <w:sz w:val="20"/>
          <w:szCs w:val="20"/>
        </w:rPr>
      </w:pPr>
      <w:r w:rsidRPr="00184F55">
        <w:rPr>
          <w:rFonts w:ascii="Times New Roman" w:hAnsi="Times New Roman" w:cs="Times New Roman"/>
          <w:color w:val="auto"/>
          <w:sz w:val="20"/>
          <w:szCs w:val="20"/>
        </w:rPr>
        <w:t xml:space="preserve">4.0 CONDIÇÕES DO PAGAMENTO </w:t>
      </w:r>
    </w:p>
    <w:p w:rsidR="004F28B8" w:rsidRPr="00184F55" w:rsidRDefault="00DA647F" w:rsidP="006A63A1">
      <w:pPr>
        <w:spacing w:after="19" w:line="259" w:lineRule="auto"/>
        <w:ind w:left="0" w:firstLine="0"/>
        <w:rPr>
          <w:rFonts w:ascii="Times New Roman" w:hAnsi="Times New Roman" w:cs="Times New Roman"/>
          <w:color w:val="auto"/>
          <w:sz w:val="20"/>
          <w:szCs w:val="20"/>
        </w:rPr>
      </w:pPr>
      <w:r w:rsidRPr="00184F55">
        <w:rPr>
          <w:rFonts w:ascii="Times New Roman" w:hAnsi="Times New Roman" w:cs="Times New Roman"/>
          <w:color w:val="auto"/>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 xml:space="preserve">4.1. </w:t>
      </w:r>
      <w:r w:rsidRPr="006A63A1">
        <w:rPr>
          <w:rFonts w:ascii="Times New Roman" w:hAnsi="Times New Roman" w:cs="Times New Roman"/>
          <w:sz w:val="20"/>
          <w:szCs w:val="20"/>
        </w:rPr>
        <w:t>Os pagamentos serão efetuados em</w:t>
      </w:r>
      <w:r w:rsidR="00AD4283" w:rsidRPr="006A63A1">
        <w:rPr>
          <w:rFonts w:ascii="Times New Roman" w:hAnsi="Times New Roman" w:cs="Times New Roman"/>
          <w:sz w:val="20"/>
          <w:szCs w:val="20"/>
          <w:shd w:val="clear" w:color="auto" w:fill="FFFF00"/>
        </w:rPr>
        <w:t xml:space="preserve"> </w:t>
      </w:r>
      <w:proofErr w:type="spellStart"/>
      <w:r w:rsidR="00AD4283" w:rsidRPr="006A63A1">
        <w:rPr>
          <w:rFonts w:ascii="Times New Roman" w:hAnsi="Times New Roman" w:cs="Times New Roman"/>
          <w:sz w:val="20"/>
          <w:szCs w:val="20"/>
          <w:shd w:val="clear" w:color="auto" w:fill="FFFF00"/>
        </w:rPr>
        <w:t>ate</w:t>
      </w:r>
      <w:proofErr w:type="spellEnd"/>
      <w:r w:rsidR="00AD4283" w:rsidRPr="006A63A1">
        <w:rPr>
          <w:rFonts w:ascii="Times New Roman" w:hAnsi="Times New Roman" w:cs="Times New Roman"/>
          <w:sz w:val="20"/>
          <w:szCs w:val="20"/>
          <w:shd w:val="clear" w:color="auto" w:fill="FFFF00"/>
        </w:rPr>
        <w:t xml:space="preserve"> 30 dias após entrega do material e emissão de nota fiscal</w:t>
      </w:r>
      <w:r w:rsidRPr="006A63A1">
        <w:rPr>
          <w:rFonts w:ascii="Times New Roman" w:hAnsi="Times New Roman" w:cs="Times New Roman"/>
          <w:color w:val="auto"/>
          <w:sz w:val="20"/>
          <w:szCs w:val="20"/>
        </w:rPr>
        <w:t xml:space="preserve"> </w:t>
      </w:r>
      <w:r w:rsidRPr="006A63A1">
        <w:rPr>
          <w:rFonts w:ascii="Times New Roman" w:hAnsi="Times New Roman" w:cs="Times New Roman"/>
          <w:sz w:val="20"/>
          <w:szCs w:val="20"/>
        </w:rPr>
        <w:t xml:space="preserve">após a entrega </w:t>
      </w:r>
      <w:proofErr w:type="gramStart"/>
      <w:r w:rsidRPr="006A63A1">
        <w:rPr>
          <w:rFonts w:ascii="Times New Roman" w:hAnsi="Times New Roman" w:cs="Times New Roman"/>
          <w:sz w:val="20"/>
          <w:szCs w:val="20"/>
        </w:rPr>
        <w:t>do bens</w:t>
      </w:r>
      <w:proofErr w:type="gramEnd"/>
      <w:r w:rsidRPr="006A63A1">
        <w:rPr>
          <w:rFonts w:ascii="Times New Roman" w:hAnsi="Times New Roman" w:cs="Times New Roman"/>
          <w:sz w:val="20"/>
          <w:szCs w:val="20"/>
        </w:rPr>
        <w:t xml:space="preserve"> ou produtos requisitados pelo ENTIDADE, mediante a apresentação das Notas Fiscais/Faturas. O preço ora contratado não sofrerá reajuste, salvo aumento do custo da mercadoria, devidamente comprovado, inclusive através de nota fiscal de compra da referida mercadoria.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2"/>
        <w:spacing w:after="11"/>
        <w:ind w:left="9" w:right="1025"/>
        <w:rPr>
          <w:rFonts w:ascii="Times New Roman" w:hAnsi="Times New Roman" w:cs="Times New Roman"/>
          <w:sz w:val="20"/>
          <w:szCs w:val="20"/>
        </w:rPr>
      </w:pPr>
      <w:r w:rsidRPr="006A63A1">
        <w:rPr>
          <w:rFonts w:ascii="Times New Roman" w:hAnsi="Times New Roman" w:cs="Times New Roman"/>
          <w:sz w:val="20"/>
          <w:szCs w:val="20"/>
        </w:rPr>
        <w:t>4.2.</w:t>
      </w:r>
      <w:r w:rsidRPr="006A63A1">
        <w:rPr>
          <w:rFonts w:ascii="Times New Roman" w:hAnsi="Times New Roman" w:cs="Times New Roman"/>
          <w:b w:val="0"/>
          <w:sz w:val="20"/>
          <w:szCs w:val="20"/>
        </w:rPr>
        <w:t xml:space="preserve"> A Nota Fiscal/Fatura deve ser faturada para </w:t>
      </w:r>
      <w:r w:rsidRPr="006A63A1">
        <w:rPr>
          <w:rFonts w:ascii="Times New Roman" w:hAnsi="Times New Roman" w:cs="Times New Roman"/>
          <w:sz w:val="20"/>
          <w:szCs w:val="20"/>
        </w:rPr>
        <w:t>Prefeitura Municipal de Alvorada do Sul</w:t>
      </w:r>
      <w:r w:rsidRPr="006A63A1">
        <w:rPr>
          <w:rFonts w:ascii="Times New Roman" w:hAnsi="Times New Roman" w:cs="Times New Roman"/>
          <w:b w:val="0"/>
          <w:sz w:val="20"/>
          <w:szCs w:val="20"/>
        </w:rPr>
        <w:t xml:space="preserve">, inscrito no </w:t>
      </w:r>
      <w:r w:rsidRPr="006A63A1">
        <w:rPr>
          <w:rFonts w:ascii="Times New Roman" w:hAnsi="Times New Roman" w:cs="Times New Roman"/>
          <w:sz w:val="20"/>
          <w:szCs w:val="20"/>
        </w:rPr>
        <w:t>CNPJ sob nº 75.132.860/0001-88</w:t>
      </w:r>
      <w:r w:rsidRPr="006A63A1">
        <w:rPr>
          <w:rFonts w:ascii="Times New Roman" w:hAnsi="Times New Roman" w:cs="Times New Roman"/>
          <w:b w:val="0"/>
          <w:sz w:val="20"/>
          <w:szCs w:val="20"/>
        </w:rPr>
        <w:t xml:space="preserve">, sito à </w:t>
      </w:r>
      <w:r w:rsidRPr="006A63A1">
        <w:rPr>
          <w:rFonts w:ascii="Times New Roman" w:hAnsi="Times New Roman" w:cs="Times New Roman"/>
          <w:sz w:val="20"/>
          <w:szCs w:val="20"/>
        </w:rPr>
        <w:t xml:space="preserve">PRAÇA PREFEITO ANTONIO DE SOUZA LEMOS, 32 - CEP: 86150000 - </w:t>
      </w:r>
      <w:proofErr w:type="gramStart"/>
      <w:r w:rsidRPr="006A63A1">
        <w:rPr>
          <w:rFonts w:ascii="Times New Roman" w:hAnsi="Times New Roman" w:cs="Times New Roman"/>
          <w:sz w:val="20"/>
          <w:szCs w:val="20"/>
        </w:rPr>
        <w:t>BAIRRO:CENTRO</w:t>
      </w:r>
      <w:proofErr w:type="gramEnd"/>
      <w:r w:rsidRPr="006A63A1">
        <w:rPr>
          <w:rFonts w:ascii="Times New Roman" w:hAnsi="Times New Roman" w:cs="Times New Roman"/>
          <w:sz w:val="20"/>
          <w:szCs w:val="20"/>
        </w:rPr>
        <w:t xml:space="preserve"> </w:t>
      </w:r>
    </w:p>
    <w:p w:rsidR="004F28B8" w:rsidRPr="006A63A1" w:rsidRDefault="00DA647F" w:rsidP="006A63A1">
      <w:pPr>
        <w:spacing w:after="18"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CIDADE/UF: Alvorada do Sul/PR</w:t>
      </w: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4.4. Informar</w:t>
      </w:r>
      <w:r w:rsidRPr="006A63A1">
        <w:rPr>
          <w:rFonts w:ascii="Times New Roman" w:hAnsi="Times New Roman" w:cs="Times New Roman"/>
          <w:sz w:val="20"/>
          <w:szCs w:val="20"/>
        </w:rPr>
        <w:t xml:space="preserve"> na Nota Fiscal, a modalidade e o número da Licitação, como também os dados bancários para depósito: Banco, Agência e número da Conta Corrente (Pessoa Jurídica).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4.5.</w:t>
      </w:r>
      <w:r w:rsidRPr="006A63A1">
        <w:rPr>
          <w:rFonts w:ascii="Times New Roman" w:hAnsi="Times New Roman" w:cs="Times New Roman"/>
          <w:sz w:val="20"/>
          <w:szCs w:val="20"/>
        </w:rPr>
        <w:t xml:space="preserve"> Havendo erro na Nota Fiscal/Fatura, que desaprove a liquidação da mesma, o pagamento será sustado, até que a adjudicatária tome as medidas saneadoras necessárias.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2"/>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5.0 REAJUSTE </w:t>
      </w:r>
    </w:p>
    <w:p w:rsidR="004F28B8" w:rsidRPr="006A63A1" w:rsidRDefault="00DA647F" w:rsidP="006A63A1">
      <w:pPr>
        <w:spacing w:after="16"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5.1.</w:t>
      </w:r>
      <w:r w:rsidRPr="006A63A1">
        <w:rPr>
          <w:rFonts w:ascii="Times New Roman" w:hAnsi="Times New Roman" w:cs="Times New Roman"/>
          <w:sz w:val="20"/>
          <w:szCs w:val="20"/>
        </w:rPr>
        <w:t xml:space="preserve"> Fica proibido o reajuste do valor do presente contrato, exceto se resultante de aditamento efetuados nos termos da Lei Federal </w:t>
      </w:r>
      <w:proofErr w:type="gramStart"/>
      <w:r w:rsidRPr="006A63A1">
        <w:rPr>
          <w:rFonts w:ascii="Times New Roman" w:hAnsi="Times New Roman" w:cs="Times New Roman"/>
          <w:sz w:val="20"/>
          <w:szCs w:val="20"/>
        </w:rPr>
        <w:t>n.º</w:t>
      </w:r>
      <w:proofErr w:type="gramEnd"/>
      <w:r w:rsidRPr="006A63A1">
        <w:rPr>
          <w:rFonts w:ascii="Times New Roman" w:hAnsi="Times New Roman" w:cs="Times New Roman"/>
          <w:sz w:val="20"/>
          <w:szCs w:val="20"/>
        </w:rPr>
        <w:t xml:space="preserve"> 8.666/93 e alterações que regem as Licitações e Contratos Administrativos, em casos que caracterizem reequilibro econômico financeiro do Contrato.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2"/>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6.0 PRAZOS DE ENTREGA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color w:val="FF0000"/>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 xml:space="preserve">6.1. </w:t>
      </w:r>
      <w:r w:rsidRPr="006A63A1">
        <w:rPr>
          <w:rFonts w:ascii="Times New Roman" w:hAnsi="Times New Roman" w:cs="Times New Roman"/>
          <w:sz w:val="20"/>
          <w:szCs w:val="20"/>
        </w:rPr>
        <w:t xml:space="preserve">A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deverá entregar os produtos em até </w:t>
      </w:r>
      <w:r w:rsidR="000D6737">
        <w:rPr>
          <w:rFonts w:ascii="Times New Roman" w:hAnsi="Times New Roman" w:cs="Times New Roman"/>
          <w:sz w:val="20"/>
          <w:szCs w:val="20"/>
          <w:shd w:val="clear" w:color="auto" w:fill="FFFF00"/>
        </w:rPr>
        <w:t>10</w:t>
      </w:r>
      <w:r w:rsidR="00AD4283" w:rsidRPr="006A63A1">
        <w:rPr>
          <w:rFonts w:ascii="Times New Roman" w:hAnsi="Times New Roman" w:cs="Times New Roman"/>
          <w:sz w:val="20"/>
          <w:szCs w:val="20"/>
          <w:shd w:val="clear" w:color="auto" w:fill="FFFF00"/>
        </w:rPr>
        <w:t xml:space="preserve"> (dias)</w:t>
      </w:r>
      <w:r w:rsidRPr="006A63A1">
        <w:rPr>
          <w:rFonts w:ascii="Times New Roman" w:hAnsi="Times New Roman" w:cs="Times New Roman"/>
          <w:sz w:val="20"/>
          <w:szCs w:val="20"/>
        </w:rPr>
        <w:t xml:space="preserve">, a partir do recebimento da requisição de compra e nota de empenho emitido pela </w:t>
      </w:r>
      <w:r w:rsidRPr="006A63A1">
        <w:rPr>
          <w:rFonts w:ascii="Times New Roman" w:hAnsi="Times New Roman" w:cs="Times New Roman"/>
          <w:b/>
          <w:sz w:val="20"/>
          <w:szCs w:val="20"/>
        </w:rPr>
        <w:t xml:space="preserve">CONTRATANTE.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 xml:space="preserve">6.2. </w:t>
      </w:r>
      <w:r w:rsidRPr="006A63A1">
        <w:rPr>
          <w:rFonts w:ascii="Times New Roman" w:hAnsi="Times New Roman" w:cs="Times New Roman"/>
          <w:sz w:val="20"/>
          <w:szCs w:val="20"/>
        </w:rPr>
        <w:t xml:space="preserve">Os bens ou </w:t>
      </w:r>
      <w:proofErr w:type="gramStart"/>
      <w:r w:rsidRPr="006A63A1">
        <w:rPr>
          <w:rFonts w:ascii="Times New Roman" w:hAnsi="Times New Roman" w:cs="Times New Roman"/>
          <w:sz w:val="20"/>
          <w:szCs w:val="20"/>
        </w:rPr>
        <w:t>produtos  serã</w:t>
      </w:r>
      <w:r w:rsidR="004C4B46">
        <w:rPr>
          <w:rFonts w:ascii="Times New Roman" w:hAnsi="Times New Roman" w:cs="Times New Roman"/>
          <w:sz w:val="20"/>
          <w:szCs w:val="20"/>
        </w:rPr>
        <w:t>o</w:t>
      </w:r>
      <w:proofErr w:type="gramEnd"/>
      <w:r w:rsidR="004C4B46">
        <w:rPr>
          <w:rFonts w:ascii="Times New Roman" w:hAnsi="Times New Roman" w:cs="Times New Roman"/>
          <w:sz w:val="20"/>
          <w:szCs w:val="20"/>
        </w:rPr>
        <w:t xml:space="preserve"> entregues nas dependências  do</w:t>
      </w:r>
      <w:r w:rsidRPr="006A63A1">
        <w:rPr>
          <w:rFonts w:ascii="Times New Roman" w:hAnsi="Times New Roman" w:cs="Times New Roman"/>
          <w:sz w:val="20"/>
          <w:szCs w:val="20"/>
        </w:rPr>
        <w:t xml:space="preserve"> </w:t>
      </w:r>
      <w:r w:rsidR="004C4B46">
        <w:rPr>
          <w:rFonts w:ascii="Times New Roman" w:hAnsi="Times New Roman" w:cs="Times New Roman"/>
          <w:b/>
          <w:bCs/>
        </w:rPr>
        <w:t>Serviço Autônomo de Água e Esgoto  SAAE</w:t>
      </w:r>
      <w:r w:rsidR="004C4B46">
        <w:rPr>
          <w:rFonts w:ascii="Times New Roman" w:hAnsi="Times New Roman" w:cs="Times New Roman"/>
        </w:rPr>
        <w:t xml:space="preserve">, inscrito no </w:t>
      </w:r>
      <w:r w:rsidR="004C4B46">
        <w:rPr>
          <w:rFonts w:ascii="Times New Roman" w:hAnsi="Times New Roman" w:cs="Times New Roman"/>
          <w:b/>
          <w:bCs/>
        </w:rPr>
        <w:t>CNPJ sob nº 78.009.149/0001-29</w:t>
      </w:r>
      <w:r w:rsidR="00F50787">
        <w:rPr>
          <w:rFonts w:ascii="Times New Roman" w:hAnsi="Times New Roman" w:cs="Times New Roman"/>
        </w:rPr>
        <w:t xml:space="preserve">, sito à </w:t>
      </w:r>
      <w:r w:rsidR="004C4B46">
        <w:rPr>
          <w:rFonts w:ascii="Times New Roman" w:hAnsi="Times New Roman" w:cs="Times New Roman"/>
          <w:b/>
          <w:bCs/>
        </w:rPr>
        <w:t xml:space="preserve">RUA JOSE JANUARIO DA SILVA, 543PREDIO - CEP: 86150000 - BAIRRO:CENTRO CIDADE/UF: Alvorada do Sul/PR, Centro, CEP 86.150-000, </w:t>
      </w:r>
      <w:r w:rsidR="004C4B46">
        <w:rPr>
          <w:rFonts w:ascii="Times New Roman" w:hAnsi="Times New Roman" w:cs="Times New Roman"/>
        </w:rPr>
        <w:t>município de</w:t>
      </w:r>
      <w:r w:rsidR="004C4B46">
        <w:rPr>
          <w:rFonts w:ascii="Times New Roman" w:hAnsi="Times New Roman" w:cs="Times New Roman"/>
          <w:b/>
          <w:bCs/>
        </w:rPr>
        <w:t xml:space="preserve"> Alvorada do Sul, </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Estado do</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Paraná, em locais determinados pela Contratante</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em obediência aos detalhes constantes neste edital e respectivo anexo.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6.3.</w:t>
      </w:r>
      <w:r w:rsidRPr="006A63A1">
        <w:rPr>
          <w:rFonts w:ascii="Times New Roman" w:hAnsi="Times New Roman" w:cs="Times New Roman"/>
          <w:sz w:val="20"/>
          <w:szCs w:val="20"/>
        </w:rPr>
        <w:t xml:space="preserve"> A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se obriga e substituir à </w:t>
      </w:r>
      <w:proofErr w:type="spellStart"/>
      <w:r w:rsidRPr="006A63A1">
        <w:rPr>
          <w:rFonts w:ascii="Times New Roman" w:hAnsi="Times New Roman" w:cs="Times New Roman"/>
          <w:sz w:val="20"/>
          <w:szCs w:val="20"/>
        </w:rPr>
        <w:t>suas</w:t>
      </w:r>
      <w:proofErr w:type="spellEnd"/>
      <w:r w:rsidRPr="006A63A1">
        <w:rPr>
          <w:rFonts w:ascii="Times New Roman" w:hAnsi="Times New Roman" w:cs="Times New Roman"/>
          <w:sz w:val="20"/>
          <w:szCs w:val="20"/>
        </w:rPr>
        <w:t xml:space="preserve"> expensas, os produtos em que se verificarem insatisfatórios, no prazo máximo de 02 (dois) dias. </w:t>
      </w:r>
    </w:p>
    <w:p w:rsidR="006007DB" w:rsidRPr="00F50787" w:rsidRDefault="00DA647F" w:rsidP="00F50787">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Parágrafo Único -</w:t>
      </w:r>
      <w:r w:rsidRPr="006A63A1">
        <w:rPr>
          <w:rFonts w:ascii="Times New Roman" w:hAnsi="Times New Roman" w:cs="Times New Roman"/>
          <w:sz w:val="20"/>
          <w:szCs w:val="20"/>
        </w:rPr>
        <w:t xml:space="preserve"> Os prazos poderão ser revistos nas hipóteses e forma a que alude o artigo 57, §§ 1º e 2º da Lei 8666/93.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2"/>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7.0 RECURSOS FINANCEIROS </w:t>
      </w:r>
    </w:p>
    <w:p w:rsidR="004F28B8" w:rsidRPr="006A63A1" w:rsidRDefault="00DA647F" w:rsidP="006A63A1">
      <w:pPr>
        <w:spacing w:after="0" w:line="259" w:lineRule="auto"/>
        <w:ind w:left="73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7.1.</w:t>
      </w:r>
      <w:r w:rsidRPr="006A63A1">
        <w:rPr>
          <w:rFonts w:ascii="Times New Roman" w:hAnsi="Times New Roman" w:cs="Times New Roman"/>
          <w:sz w:val="20"/>
          <w:szCs w:val="20"/>
        </w:rPr>
        <w:t xml:space="preserve"> O pagamento decorrente da aquisição do objeto da presente licitação será efetuado à conta dos recursos próprios da dotação orçamentária &lt;EXERCICIOCONTRATO&gt;, conforme especificado abaixo: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1"/>
        <w:spacing w:after="19"/>
        <w:ind w:left="9" w:right="1025"/>
        <w:rPr>
          <w:rFonts w:ascii="Times New Roman" w:hAnsi="Times New Roman" w:cs="Times New Roman"/>
          <w:sz w:val="20"/>
          <w:szCs w:val="20"/>
        </w:rPr>
      </w:pPr>
      <w:r w:rsidRPr="006A63A1">
        <w:rPr>
          <w:rFonts w:ascii="Times New Roman" w:hAnsi="Times New Roman" w:cs="Times New Roman"/>
          <w:sz w:val="20"/>
          <w:szCs w:val="20"/>
        </w:rPr>
        <w:t xml:space="preserve">&lt;DOTACOES.CONTRATO#T&gt;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pStyle w:val="Ttulo2"/>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8.0 GARANTIA DA QUALIDADE DOS SERVIÇOS PRESTADOS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 xml:space="preserve">8.1. </w:t>
      </w:r>
      <w:r w:rsidRPr="006A63A1">
        <w:rPr>
          <w:rFonts w:ascii="Times New Roman" w:hAnsi="Times New Roman" w:cs="Times New Roman"/>
          <w:sz w:val="20"/>
          <w:szCs w:val="20"/>
        </w:rPr>
        <w:t xml:space="preserve">A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responderá pela qualidade do Objeto deste contrato, nos exatos termos da Lei 8.078, de 11.09.90 (Código de Defesa do Consumidor). </w:t>
      </w:r>
    </w:p>
    <w:p w:rsidR="004F28B8" w:rsidRPr="006A63A1" w:rsidRDefault="00DA647F" w:rsidP="006A63A1">
      <w:pPr>
        <w:spacing w:after="252"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2"/>
        <w:shd w:val="clear" w:color="auto" w:fill="C0C0C0"/>
        <w:spacing w:after="74"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9.0 DIREITOS E RESPONSABILIDADES DAS PARTES </w:t>
      </w:r>
    </w:p>
    <w:p w:rsidR="004F28B8" w:rsidRPr="006A63A1" w:rsidRDefault="00DA647F" w:rsidP="006A63A1">
      <w:pPr>
        <w:spacing w:after="19" w:line="259" w:lineRule="auto"/>
        <w:ind w:left="1574"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9.1. CONSTITUEM OBRIGAÇÕES DA CONTRATANTE: </w:t>
      </w:r>
    </w:p>
    <w:p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numPr>
          <w:ilvl w:val="0"/>
          <w:numId w:val="18"/>
        </w:numPr>
        <w:ind w:right="1037" w:hanging="383"/>
        <w:rPr>
          <w:rFonts w:ascii="Times New Roman" w:hAnsi="Times New Roman" w:cs="Times New Roman"/>
          <w:sz w:val="20"/>
          <w:szCs w:val="20"/>
        </w:rPr>
      </w:pPr>
      <w:proofErr w:type="gramStart"/>
      <w:r w:rsidRPr="006A63A1">
        <w:rPr>
          <w:rFonts w:ascii="Times New Roman" w:hAnsi="Times New Roman" w:cs="Times New Roman"/>
          <w:sz w:val="20"/>
          <w:szCs w:val="20"/>
        </w:rPr>
        <w:t>efetuar</w:t>
      </w:r>
      <w:proofErr w:type="gramEnd"/>
      <w:r w:rsidRPr="006A63A1">
        <w:rPr>
          <w:rFonts w:ascii="Times New Roman" w:hAnsi="Times New Roman" w:cs="Times New Roman"/>
          <w:sz w:val="20"/>
          <w:szCs w:val="20"/>
        </w:rPr>
        <w:t xml:space="preserve"> o pagamento na forma ajustada; </w:t>
      </w:r>
    </w:p>
    <w:p w:rsidR="004F28B8" w:rsidRPr="006A63A1" w:rsidRDefault="00DA647F" w:rsidP="006A63A1">
      <w:pPr>
        <w:numPr>
          <w:ilvl w:val="0"/>
          <w:numId w:val="18"/>
        </w:numPr>
        <w:ind w:right="1037" w:hanging="383"/>
        <w:rPr>
          <w:rFonts w:ascii="Times New Roman" w:hAnsi="Times New Roman" w:cs="Times New Roman"/>
          <w:sz w:val="20"/>
          <w:szCs w:val="20"/>
        </w:rPr>
      </w:pPr>
      <w:proofErr w:type="gramStart"/>
      <w:r w:rsidRPr="006A63A1">
        <w:rPr>
          <w:rFonts w:ascii="Times New Roman" w:hAnsi="Times New Roman" w:cs="Times New Roman"/>
          <w:sz w:val="20"/>
          <w:szCs w:val="20"/>
        </w:rPr>
        <w:t>viabilizar</w:t>
      </w:r>
      <w:proofErr w:type="gramEnd"/>
      <w:r w:rsidRPr="006A63A1">
        <w:rPr>
          <w:rFonts w:ascii="Times New Roman" w:hAnsi="Times New Roman" w:cs="Times New Roman"/>
          <w:sz w:val="20"/>
          <w:szCs w:val="20"/>
        </w:rPr>
        <w:t xml:space="preserve">, por todos os meios ao seu alcance, a execução pela </w:t>
      </w:r>
    </w:p>
    <w:p w:rsidR="004F28B8" w:rsidRPr="006A63A1" w:rsidRDefault="00DA647F" w:rsidP="006A63A1">
      <w:pPr>
        <w:spacing w:after="122"/>
        <w:ind w:left="296" w:right="1037"/>
        <w:rPr>
          <w:rFonts w:ascii="Times New Roman" w:hAnsi="Times New Roman" w:cs="Times New Roman"/>
          <w:sz w:val="20"/>
          <w:szCs w:val="20"/>
        </w:rPr>
      </w:pP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do presente instrumento; </w:t>
      </w:r>
    </w:p>
    <w:p w:rsidR="004F28B8" w:rsidRPr="006A63A1" w:rsidRDefault="00DA647F" w:rsidP="006A63A1">
      <w:pPr>
        <w:numPr>
          <w:ilvl w:val="0"/>
          <w:numId w:val="18"/>
        </w:numPr>
        <w:ind w:right="1037" w:hanging="383"/>
        <w:rPr>
          <w:rFonts w:ascii="Times New Roman" w:hAnsi="Times New Roman" w:cs="Times New Roman"/>
          <w:sz w:val="20"/>
          <w:szCs w:val="20"/>
        </w:rPr>
      </w:pPr>
      <w:proofErr w:type="gramStart"/>
      <w:r w:rsidRPr="006A63A1">
        <w:rPr>
          <w:rFonts w:ascii="Times New Roman" w:hAnsi="Times New Roman" w:cs="Times New Roman"/>
          <w:sz w:val="20"/>
          <w:szCs w:val="20"/>
        </w:rPr>
        <w:t>comunicar</w:t>
      </w:r>
      <w:proofErr w:type="gramEnd"/>
      <w:r w:rsidRPr="006A63A1">
        <w:rPr>
          <w:rFonts w:ascii="Times New Roman" w:hAnsi="Times New Roman" w:cs="Times New Roman"/>
          <w:sz w:val="20"/>
          <w:szCs w:val="20"/>
        </w:rPr>
        <w:t xml:space="preserve"> à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qualquer irregularidade, para que a mesma </w:t>
      </w:r>
    </w:p>
    <w:p w:rsidR="004F28B8" w:rsidRPr="006A63A1" w:rsidRDefault="00DA647F" w:rsidP="006A63A1">
      <w:pPr>
        <w:spacing w:after="122"/>
        <w:ind w:left="296" w:right="1037"/>
        <w:rPr>
          <w:rFonts w:ascii="Times New Roman" w:hAnsi="Times New Roman" w:cs="Times New Roman"/>
          <w:sz w:val="20"/>
          <w:szCs w:val="20"/>
        </w:rPr>
      </w:pPr>
      <w:proofErr w:type="gramStart"/>
      <w:r w:rsidRPr="006A63A1">
        <w:rPr>
          <w:rFonts w:ascii="Times New Roman" w:hAnsi="Times New Roman" w:cs="Times New Roman"/>
          <w:sz w:val="20"/>
          <w:szCs w:val="20"/>
        </w:rPr>
        <w:t>possa</w:t>
      </w:r>
      <w:proofErr w:type="gramEnd"/>
      <w:r w:rsidRPr="006A63A1">
        <w:rPr>
          <w:rFonts w:ascii="Times New Roman" w:hAnsi="Times New Roman" w:cs="Times New Roman"/>
          <w:sz w:val="20"/>
          <w:szCs w:val="20"/>
        </w:rPr>
        <w:t xml:space="preserve"> saná-la; </w:t>
      </w:r>
    </w:p>
    <w:p w:rsidR="004F28B8" w:rsidRPr="006A63A1" w:rsidRDefault="00DA647F" w:rsidP="006A63A1">
      <w:pPr>
        <w:numPr>
          <w:ilvl w:val="0"/>
          <w:numId w:val="18"/>
        </w:numPr>
        <w:ind w:right="1037" w:hanging="383"/>
        <w:rPr>
          <w:rFonts w:ascii="Times New Roman" w:hAnsi="Times New Roman" w:cs="Times New Roman"/>
          <w:sz w:val="20"/>
          <w:szCs w:val="20"/>
        </w:rPr>
      </w:pPr>
      <w:proofErr w:type="gramStart"/>
      <w:r w:rsidRPr="006A63A1">
        <w:rPr>
          <w:rFonts w:ascii="Times New Roman" w:hAnsi="Times New Roman" w:cs="Times New Roman"/>
          <w:sz w:val="20"/>
          <w:szCs w:val="20"/>
        </w:rPr>
        <w:t>em</w:t>
      </w:r>
      <w:proofErr w:type="gramEnd"/>
      <w:r w:rsidRPr="006A63A1">
        <w:rPr>
          <w:rFonts w:ascii="Times New Roman" w:hAnsi="Times New Roman" w:cs="Times New Roman"/>
          <w:sz w:val="20"/>
          <w:szCs w:val="20"/>
        </w:rPr>
        <w:t xml:space="preserve"> qualquer hipótese é assegurado à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amplo direito de </w:t>
      </w:r>
    </w:p>
    <w:p w:rsidR="004F28B8" w:rsidRPr="006A63A1" w:rsidRDefault="00DA647F" w:rsidP="006A63A1">
      <w:pPr>
        <w:spacing w:after="121"/>
        <w:ind w:left="296" w:right="1037"/>
        <w:rPr>
          <w:rFonts w:ascii="Times New Roman" w:hAnsi="Times New Roman" w:cs="Times New Roman"/>
          <w:sz w:val="20"/>
          <w:szCs w:val="20"/>
        </w:rPr>
      </w:pPr>
      <w:proofErr w:type="gramStart"/>
      <w:r w:rsidRPr="006A63A1">
        <w:rPr>
          <w:rFonts w:ascii="Times New Roman" w:hAnsi="Times New Roman" w:cs="Times New Roman"/>
          <w:sz w:val="20"/>
          <w:szCs w:val="20"/>
        </w:rPr>
        <w:t>defesa</w:t>
      </w:r>
      <w:proofErr w:type="gramEnd"/>
      <w:r w:rsidRPr="006A63A1">
        <w:rPr>
          <w:rFonts w:ascii="Times New Roman" w:hAnsi="Times New Roman" w:cs="Times New Roman"/>
          <w:sz w:val="20"/>
          <w:szCs w:val="20"/>
        </w:rPr>
        <w:t xml:space="preserve">, nos termos das normas gerais da Lei Federal de Licitações e Contratos Administrativos; </w:t>
      </w:r>
    </w:p>
    <w:p w:rsidR="004F28B8" w:rsidRPr="006A63A1" w:rsidRDefault="00DA647F" w:rsidP="006A63A1">
      <w:pPr>
        <w:spacing w:after="134" w:line="259" w:lineRule="auto"/>
        <w:ind w:left="1006"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9.2.  CONSTITUEM OBRIGAÇÕES DA CONTRATADA: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numPr>
          <w:ilvl w:val="0"/>
          <w:numId w:val="19"/>
        </w:numPr>
        <w:spacing w:after="2" w:line="275" w:lineRule="auto"/>
        <w:ind w:right="1037" w:firstLine="991"/>
        <w:rPr>
          <w:rFonts w:ascii="Times New Roman" w:hAnsi="Times New Roman" w:cs="Times New Roman"/>
          <w:sz w:val="20"/>
          <w:szCs w:val="20"/>
        </w:rPr>
      </w:pPr>
      <w:proofErr w:type="gramStart"/>
      <w:r w:rsidRPr="006A63A1">
        <w:rPr>
          <w:rFonts w:ascii="Times New Roman" w:hAnsi="Times New Roman" w:cs="Times New Roman"/>
          <w:sz w:val="20"/>
          <w:szCs w:val="20"/>
        </w:rPr>
        <w:t>responsabilidade</w:t>
      </w:r>
      <w:proofErr w:type="gramEnd"/>
      <w:r w:rsidRPr="006A63A1">
        <w:rPr>
          <w:rFonts w:ascii="Times New Roman" w:hAnsi="Times New Roman" w:cs="Times New Roman"/>
          <w:sz w:val="20"/>
          <w:szCs w:val="20"/>
        </w:rPr>
        <w:t xml:space="preserve"> exclusiva e integral na utilização de meios para execução do objeto deste contrato, incluídos os encargos trabalhistas, previdenciários, tributários, fiscais e comerciais próprios ou resultantes de vínculos com prepostos, cujo ônus e obrigações em nenhuma hipótese poderão ser transferidos para o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w:t>
      </w:r>
    </w:p>
    <w:p w:rsidR="004F28B8" w:rsidRPr="006A63A1" w:rsidRDefault="00DA647F" w:rsidP="006A63A1">
      <w:pPr>
        <w:numPr>
          <w:ilvl w:val="0"/>
          <w:numId w:val="19"/>
        </w:numPr>
        <w:ind w:right="1037" w:firstLine="991"/>
        <w:rPr>
          <w:rFonts w:ascii="Times New Roman" w:hAnsi="Times New Roman" w:cs="Times New Roman"/>
          <w:sz w:val="20"/>
          <w:szCs w:val="20"/>
        </w:rPr>
      </w:pPr>
      <w:proofErr w:type="gramStart"/>
      <w:r w:rsidRPr="006A63A1">
        <w:rPr>
          <w:rFonts w:ascii="Times New Roman" w:hAnsi="Times New Roman" w:cs="Times New Roman"/>
          <w:sz w:val="20"/>
          <w:szCs w:val="20"/>
        </w:rPr>
        <w:t>executar</w:t>
      </w:r>
      <w:proofErr w:type="gramEnd"/>
      <w:r w:rsidRPr="006A63A1">
        <w:rPr>
          <w:rFonts w:ascii="Times New Roman" w:hAnsi="Times New Roman" w:cs="Times New Roman"/>
          <w:sz w:val="20"/>
          <w:szCs w:val="20"/>
        </w:rPr>
        <w:t xml:space="preserve"> o objeto contratado na forma ajustada; </w:t>
      </w:r>
    </w:p>
    <w:p w:rsidR="004F28B8" w:rsidRPr="006A63A1" w:rsidRDefault="00DA647F" w:rsidP="006A63A1">
      <w:pPr>
        <w:numPr>
          <w:ilvl w:val="0"/>
          <w:numId w:val="19"/>
        </w:numPr>
        <w:ind w:right="1037" w:firstLine="991"/>
        <w:rPr>
          <w:rFonts w:ascii="Times New Roman" w:hAnsi="Times New Roman" w:cs="Times New Roman"/>
          <w:sz w:val="20"/>
          <w:szCs w:val="20"/>
        </w:rPr>
      </w:pPr>
      <w:proofErr w:type="gramStart"/>
      <w:r w:rsidRPr="006A63A1">
        <w:rPr>
          <w:rFonts w:ascii="Times New Roman" w:hAnsi="Times New Roman" w:cs="Times New Roman"/>
          <w:sz w:val="20"/>
          <w:szCs w:val="20"/>
        </w:rPr>
        <w:t>manter</w:t>
      </w:r>
      <w:proofErr w:type="gramEnd"/>
      <w:r w:rsidRPr="006A63A1">
        <w:rPr>
          <w:rFonts w:ascii="Times New Roman" w:hAnsi="Times New Roman" w:cs="Times New Roman"/>
          <w:sz w:val="20"/>
          <w:szCs w:val="20"/>
        </w:rPr>
        <w:t xml:space="preserve"> durante toda a execução do contrato, todas as condições de </w:t>
      </w:r>
    </w:p>
    <w:p w:rsidR="004F28B8" w:rsidRPr="006A63A1" w:rsidRDefault="00DA647F" w:rsidP="006A63A1">
      <w:pPr>
        <w:ind w:left="19" w:right="1037"/>
        <w:rPr>
          <w:rFonts w:ascii="Times New Roman" w:hAnsi="Times New Roman" w:cs="Times New Roman"/>
          <w:sz w:val="20"/>
          <w:szCs w:val="20"/>
        </w:rPr>
      </w:pPr>
      <w:proofErr w:type="gramStart"/>
      <w:r w:rsidRPr="006A63A1">
        <w:rPr>
          <w:rFonts w:ascii="Times New Roman" w:hAnsi="Times New Roman" w:cs="Times New Roman"/>
          <w:sz w:val="20"/>
          <w:szCs w:val="20"/>
        </w:rPr>
        <w:t>habilitação</w:t>
      </w:r>
      <w:proofErr w:type="gramEnd"/>
      <w:r w:rsidRPr="006A63A1">
        <w:rPr>
          <w:rFonts w:ascii="Times New Roman" w:hAnsi="Times New Roman" w:cs="Times New Roman"/>
          <w:sz w:val="20"/>
          <w:szCs w:val="20"/>
        </w:rPr>
        <w:t xml:space="preserve"> e qualificação exigidas na licitação que deu origem a presente contratação; </w:t>
      </w:r>
    </w:p>
    <w:p w:rsidR="004F28B8" w:rsidRPr="006A63A1" w:rsidRDefault="00DA647F" w:rsidP="006A63A1">
      <w:pPr>
        <w:ind w:left="1344" w:right="1037"/>
        <w:rPr>
          <w:rFonts w:ascii="Times New Roman" w:hAnsi="Times New Roman" w:cs="Times New Roman"/>
          <w:sz w:val="20"/>
          <w:szCs w:val="20"/>
        </w:rPr>
      </w:pPr>
      <w:proofErr w:type="spellStart"/>
      <w:r w:rsidRPr="006A63A1">
        <w:rPr>
          <w:rFonts w:ascii="Times New Roman" w:hAnsi="Times New Roman" w:cs="Times New Roman"/>
          <w:sz w:val="20"/>
          <w:szCs w:val="20"/>
        </w:rPr>
        <w:t>Cep</w:t>
      </w:r>
      <w:proofErr w:type="spellEnd"/>
      <w:r w:rsidRPr="006A63A1">
        <w:rPr>
          <w:rFonts w:ascii="Times New Roman" w:hAnsi="Times New Roman" w:cs="Times New Roman"/>
          <w:sz w:val="20"/>
          <w:szCs w:val="20"/>
        </w:rPr>
        <w:t xml:space="preserve"> 86150-000- Alvorada do Sul- </w:t>
      </w:r>
      <w:proofErr w:type="spellStart"/>
      <w:r w:rsidRPr="006A63A1">
        <w:rPr>
          <w:rFonts w:ascii="Times New Roman" w:hAnsi="Times New Roman" w:cs="Times New Roman"/>
          <w:sz w:val="20"/>
          <w:szCs w:val="20"/>
        </w:rPr>
        <w:t>Pr</w:t>
      </w:r>
      <w:proofErr w:type="spellEnd"/>
      <w:r w:rsidRPr="006A63A1">
        <w:rPr>
          <w:rFonts w:ascii="Times New Roman" w:hAnsi="Times New Roman" w:cs="Times New Roman"/>
          <w:sz w:val="20"/>
          <w:szCs w:val="20"/>
        </w:rPr>
        <w:t xml:space="preserve"> – Fone (43) 3157-1000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numPr>
          <w:ilvl w:val="0"/>
          <w:numId w:val="19"/>
        </w:numPr>
        <w:ind w:right="1037" w:firstLine="991"/>
        <w:rPr>
          <w:rFonts w:ascii="Times New Roman" w:hAnsi="Times New Roman" w:cs="Times New Roman"/>
          <w:sz w:val="20"/>
          <w:szCs w:val="20"/>
        </w:rPr>
      </w:pPr>
      <w:proofErr w:type="gramStart"/>
      <w:r w:rsidRPr="006A63A1">
        <w:rPr>
          <w:rFonts w:ascii="Times New Roman" w:hAnsi="Times New Roman" w:cs="Times New Roman"/>
          <w:sz w:val="20"/>
          <w:szCs w:val="20"/>
        </w:rPr>
        <w:t>apresentar</w:t>
      </w:r>
      <w:proofErr w:type="gramEnd"/>
      <w:r w:rsidRPr="006A63A1">
        <w:rPr>
          <w:rFonts w:ascii="Times New Roman" w:hAnsi="Times New Roman" w:cs="Times New Roman"/>
          <w:sz w:val="20"/>
          <w:szCs w:val="20"/>
        </w:rPr>
        <w:t xml:space="preserve">, sempre que solicitado, durante a execução do contrato, documentos que comprovem estarem cumprindo a legislação em vigor quanto às obrigações assumidas na licitação, em especial, encargos sociais, trabalhistas, previdenciários, tributários, fiscais e comerciais; </w:t>
      </w:r>
    </w:p>
    <w:p w:rsidR="004F28B8" w:rsidRPr="006A63A1" w:rsidRDefault="00DA647F" w:rsidP="006A63A1">
      <w:pPr>
        <w:numPr>
          <w:ilvl w:val="0"/>
          <w:numId w:val="19"/>
        </w:numPr>
        <w:ind w:right="1037" w:firstLine="991"/>
        <w:rPr>
          <w:rFonts w:ascii="Times New Roman" w:hAnsi="Times New Roman" w:cs="Times New Roman"/>
          <w:sz w:val="20"/>
          <w:szCs w:val="20"/>
        </w:rPr>
      </w:pPr>
      <w:proofErr w:type="gramStart"/>
      <w:r w:rsidRPr="006A63A1">
        <w:rPr>
          <w:rFonts w:ascii="Times New Roman" w:hAnsi="Times New Roman" w:cs="Times New Roman"/>
          <w:sz w:val="20"/>
          <w:szCs w:val="20"/>
        </w:rPr>
        <w:t>executar</w:t>
      </w:r>
      <w:proofErr w:type="gramEnd"/>
      <w:r w:rsidRPr="006A63A1">
        <w:rPr>
          <w:rFonts w:ascii="Times New Roman" w:hAnsi="Times New Roman" w:cs="Times New Roman"/>
          <w:sz w:val="20"/>
          <w:szCs w:val="20"/>
        </w:rPr>
        <w:t xml:space="preserve"> os serviços, objeto deste contrato conforme </w:t>
      </w:r>
      <w:r w:rsidRPr="006A63A1">
        <w:rPr>
          <w:rFonts w:ascii="Times New Roman" w:hAnsi="Times New Roman" w:cs="Times New Roman"/>
          <w:b/>
          <w:sz w:val="20"/>
          <w:szCs w:val="20"/>
        </w:rPr>
        <w:t>objeto</w:t>
      </w:r>
      <w:r w:rsidRPr="006A63A1">
        <w:rPr>
          <w:rFonts w:ascii="Times New Roman" w:hAnsi="Times New Roman" w:cs="Times New Roman"/>
          <w:sz w:val="20"/>
          <w:szCs w:val="20"/>
        </w:rPr>
        <w:t xml:space="preserve"> e respeito às normas de segurança e disciplina da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w:t>
      </w:r>
    </w:p>
    <w:p w:rsidR="004F28B8" w:rsidRPr="006A63A1" w:rsidRDefault="00DA647F" w:rsidP="006A63A1">
      <w:pPr>
        <w:numPr>
          <w:ilvl w:val="0"/>
          <w:numId w:val="19"/>
        </w:numPr>
        <w:ind w:right="1037" w:firstLine="991"/>
        <w:rPr>
          <w:rFonts w:ascii="Times New Roman" w:hAnsi="Times New Roman" w:cs="Times New Roman"/>
          <w:sz w:val="20"/>
          <w:szCs w:val="20"/>
        </w:rPr>
      </w:pPr>
      <w:proofErr w:type="gramStart"/>
      <w:r w:rsidRPr="006A63A1">
        <w:rPr>
          <w:rFonts w:ascii="Times New Roman" w:hAnsi="Times New Roman" w:cs="Times New Roman"/>
          <w:sz w:val="20"/>
          <w:szCs w:val="20"/>
        </w:rPr>
        <w:t>zelar</w:t>
      </w:r>
      <w:proofErr w:type="gramEnd"/>
      <w:r w:rsidRPr="006A63A1">
        <w:rPr>
          <w:rFonts w:ascii="Times New Roman" w:hAnsi="Times New Roman" w:cs="Times New Roman"/>
          <w:sz w:val="20"/>
          <w:szCs w:val="20"/>
        </w:rPr>
        <w:t xml:space="preserve"> pela boa e completa qualidade do objeto contratado, facilitando o acompanhamento e a fiscalização do</w:t>
      </w:r>
      <w:r w:rsidRPr="006A63A1">
        <w:rPr>
          <w:rFonts w:ascii="Times New Roman" w:hAnsi="Times New Roman" w:cs="Times New Roman"/>
          <w:b/>
          <w:sz w:val="20"/>
          <w:szCs w:val="20"/>
        </w:rPr>
        <w:t xml:space="preserve"> CONTRATANTE</w:t>
      </w:r>
      <w:r w:rsidRPr="006A63A1">
        <w:rPr>
          <w:rFonts w:ascii="Times New Roman" w:hAnsi="Times New Roman" w:cs="Times New Roman"/>
          <w:sz w:val="20"/>
          <w:szCs w:val="20"/>
        </w:rPr>
        <w:t xml:space="preserve">; </w:t>
      </w:r>
    </w:p>
    <w:p w:rsidR="004F28B8" w:rsidRPr="006A63A1" w:rsidRDefault="00DA647F" w:rsidP="006A63A1">
      <w:pPr>
        <w:numPr>
          <w:ilvl w:val="0"/>
          <w:numId w:val="19"/>
        </w:numPr>
        <w:ind w:right="1037" w:firstLine="991"/>
        <w:rPr>
          <w:rFonts w:ascii="Times New Roman" w:hAnsi="Times New Roman" w:cs="Times New Roman"/>
          <w:sz w:val="20"/>
          <w:szCs w:val="20"/>
        </w:rPr>
      </w:pPr>
      <w:proofErr w:type="gramStart"/>
      <w:r w:rsidRPr="006A63A1">
        <w:rPr>
          <w:rFonts w:ascii="Times New Roman" w:hAnsi="Times New Roman" w:cs="Times New Roman"/>
          <w:sz w:val="20"/>
          <w:szCs w:val="20"/>
        </w:rPr>
        <w:t>responder</w:t>
      </w:r>
      <w:proofErr w:type="gramEnd"/>
      <w:r w:rsidRPr="006A63A1">
        <w:rPr>
          <w:rFonts w:ascii="Times New Roman" w:hAnsi="Times New Roman" w:cs="Times New Roman"/>
          <w:sz w:val="20"/>
          <w:szCs w:val="20"/>
        </w:rPr>
        <w:t xml:space="preserve"> pelos danos e por sua indenização, causados ao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usuários e terceiros, decorrentes de ação ou omissão voluntária, ou de negligência, imperícia ou imprudência praticadas por seus empregados, profissionais ou prepostos, ficando assegurado à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o direito de regresso. </w:t>
      </w:r>
    </w:p>
    <w:p w:rsidR="004F28B8" w:rsidRPr="006A63A1" w:rsidRDefault="00DA647F" w:rsidP="006A63A1">
      <w:pPr>
        <w:numPr>
          <w:ilvl w:val="0"/>
          <w:numId w:val="19"/>
        </w:numPr>
        <w:spacing w:after="21" w:line="255" w:lineRule="auto"/>
        <w:ind w:right="1037" w:firstLine="991"/>
        <w:rPr>
          <w:rFonts w:ascii="Times New Roman" w:hAnsi="Times New Roman" w:cs="Times New Roman"/>
          <w:sz w:val="20"/>
          <w:szCs w:val="20"/>
        </w:rPr>
      </w:pPr>
      <w:proofErr w:type="gramStart"/>
      <w:r w:rsidRPr="006A63A1">
        <w:rPr>
          <w:rFonts w:ascii="Times New Roman" w:hAnsi="Times New Roman" w:cs="Times New Roman"/>
          <w:sz w:val="20"/>
          <w:szCs w:val="20"/>
        </w:rPr>
        <w:t>comunicar</w:t>
      </w:r>
      <w:proofErr w:type="gramEnd"/>
      <w:r w:rsidRPr="006A63A1">
        <w:rPr>
          <w:rFonts w:ascii="Times New Roman" w:hAnsi="Times New Roman" w:cs="Times New Roman"/>
          <w:sz w:val="20"/>
          <w:szCs w:val="20"/>
        </w:rPr>
        <w:t xml:space="preserve"> à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por escrito, qualquer anormalidade de </w:t>
      </w:r>
    </w:p>
    <w:p w:rsidR="004F28B8" w:rsidRPr="006A63A1" w:rsidRDefault="00DA647F" w:rsidP="006A63A1">
      <w:pPr>
        <w:ind w:left="19" w:right="1037"/>
        <w:rPr>
          <w:rFonts w:ascii="Times New Roman" w:hAnsi="Times New Roman" w:cs="Times New Roman"/>
          <w:sz w:val="20"/>
          <w:szCs w:val="20"/>
        </w:rPr>
      </w:pPr>
      <w:proofErr w:type="gramStart"/>
      <w:r w:rsidRPr="006A63A1">
        <w:rPr>
          <w:rFonts w:ascii="Times New Roman" w:hAnsi="Times New Roman" w:cs="Times New Roman"/>
          <w:sz w:val="20"/>
          <w:szCs w:val="20"/>
        </w:rPr>
        <w:t>caráter</w:t>
      </w:r>
      <w:proofErr w:type="gramEnd"/>
      <w:r w:rsidRPr="006A63A1">
        <w:rPr>
          <w:rFonts w:ascii="Times New Roman" w:hAnsi="Times New Roman" w:cs="Times New Roman"/>
          <w:sz w:val="20"/>
          <w:szCs w:val="20"/>
        </w:rPr>
        <w:t xml:space="preserve"> urgente e prestar os esclarecimentos que julgar necessários; </w:t>
      </w:r>
    </w:p>
    <w:p w:rsidR="004F28B8" w:rsidRPr="006A63A1" w:rsidRDefault="00DA647F" w:rsidP="006A63A1">
      <w:pPr>
        <w:numPr>
          <w:ilvl w:val="0"/>
          <w:numId w:val="19"/>
        </w:numPr>
        <w:ind w:right="1037" w:firstLine="991"/>
        <w:rPr>
          <w:rFonts w:ascii="Times New Roman" w:hAnsi="Times New Roman" w:cs="Times New Roman"/>
          <w:sz w:val="20"/>
          <w:szCs w:val="20"/>
        </w:rPr>
      </w:pPr>
      <w:proofErr w:type="gramStart"/>
      <w:r w:rsidRPr="006A63A1">
        <w:rPr>
          <w:rFonts w:ascii="Times New Roman" w:hAnsi="Times New Roman" w:cs="Times New Roman"/>
          <w:sz w:val="20"/>
          <w:szCs w:val="20"/>
        </w:rPr>
        <w:t>reparar</w:t>
      </w:r>
      <w:proofErr w:type="gramEnd"/>
      <w:r w:rsidRPr="006A63A1">
        <w:rPr>
          <w:rFonts w:ascii="Times New Roman" w:hAnsi="Times New Roman" w:cs="Times New Roman"/>
          <w:sz w:val="20"/>
          <w:szCs w:val="20"/>
        </w:rPr>
        <w:t xml:space="preserve">, corrigir, remover, reconstituir ou substituir, às suas expensas, no total ou em parte, o objeto contratado em que se verificarem vícios, defeitos ou incorreções sem ônus ao CONTRATANTE. </w:t>
      </w:r>
    </w:p>
    <w:p w:rsidR="004F28B8" w:rsidRPr="006A63A1" w:rsidRDefault="00DA647F" w:rsidP="006A63A1">
      <w:pPr>
        <w:spacing w:after="254"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1"/>
        <w:shd w:val="clear" w:color="auto" w:fill="C0C0C0"/>
        <w:spacing w:after="74"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10 DA VISTORIA E FISCALIZAÇÃO </w:t>
      </w:r>
    </w:p>
    <w:p w:rsidR="004F28B8" w:rsidRPr="006A63A1" w:rsidRDefault="00DA647F" w:rsidP="006A63A1">
      <w:pPr>
        <w:spacing w:after="19" w:line="259" w:lineRule="auto"/>
        <w:ind w:left="1574"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10.1.</w:t>
      </w:r>
      <w:r w:rsidRPr="006A63A1">
        <w:rPr>
          <w:rFonts w:ascii="Times New Roman" w:hAnsi="Times New Roman" w:cs="Times New Roman"/>
          <w:sz w:val="20"/>
          <w:szCs w:val="20"/>
        </w:rPr>
        <w:t xml:space="preserve"> A execução do presente contrato será avaliada pelo órgão competente da Prefeitura Municipal de Alvorada do Sul, mediante procedimentos de supervisão do objeto, o qual observará o cumprimento das cláusulas e condições estabelecidas neste contrato, à verificação dos procedimentos e de quaisquer outros dados necessários ao controle do objeto licitado, e anotará em livro próprio caso haja falhas ou irregularidades.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Primeiro:</w:t>
      </w:r>
      <w:r w:rsidRPr="006A63A1">
        <w:rPr>
          <w:rFonts w:ascii="Times New Roman" w:hAnsi="Times New Roman" w:cs="Times New Roman"/>
          <w:sz w:val="20"/>
          <w:szCs w:val="20"/>
        </w:rPr>
        <w:t xml:space="preserve"> A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facilitará ao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o acompanhamento e a fiscalização e prestará todos os esclarecimentos que lhe forem solicitados pelos servidores do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designados para tal fim.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pStyle w:val="Ttulo1"/>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11 SANÇÕES ADMINISTRATIVAS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A aplicação de multa na infringência ao disposto nos </w:t>
      </w:r>
      <w:proofErr w:type="spellStart"/>
      <w:r w:rsidRPr="006A63A1">
        <w:rPr>
          <w:rFonts w:ascii="Times New Roman" w:hAnsi="Times New Roman" w:cs="Times New Roman"/>
          <w:sz w:val="20"/>
          <w:szCs w:val="20"/>
        </w:rPr>
        <w:t>Arts</w:t>
      </w:r>
      <w:proofErr w:type="spellEnd"/>
      <w:r w:rsidRPr="006A63A1">
        <w:rPr>
          <w:rFonts w:ascii="Times New Roman" w:hAnsi="Times New Roman" w:cs="Times New Roman"/>
          <w:sz w:val="20"/>
          <w:szCs w:val="20"/>
        </w:rPr>
        <w:t xml:space="preserve">. 81, 86 e 87 da Lei Federa nº 8.666/93, será assim disposta: </w:t>
      </w:r>
    </w:p>
    <w:p w:rsidR="004F28B8" w:rsidRPr="006A63A1" w:rsidRDefault="00DA647F" w:rsidP="006A63A1">
      <w:pPr>
        <w:spacing w:after="19" w:line="259" w:lineRule="auto"/>
        <w:ind w:left="1001"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 xml:space="preserve">11.1. </w:t>
      </w:r>
      <w:r w:rsidRPr="006A63A1">
        <w:rPr>
          <w:rFonts w:ascii="Times New Roman" w:hAnsi="Times New Roman" w:cs="Times New Roman"/>
          <w:sz w:val="20"/>
          <w:szCs w:val="20"/>
        </w:rPr>
        <w:t>A recusa injustificada do adjudic</w:t>
      </w:r>
      <w:r w:rsidR="00F50787">
        <w:rPr>
          <w:rFonts w:ascii="Times New Roman" w:hAnsi="Times New Roman" w:cs="Times New Roman"/>
          <w:sz w:val="20"/>
          <w:szCs w:val="20"/>
        </w:rPr>
        <w:t>atário em assinar o contrato no SAAE</w:t>
      </w:r>
      <w:r w:rsidRPr="006A63A1">
        <w:rPr>
          <w:rFonts w:ascii="Times New Roman" w:hAnsi="Times New Roman" w:cs="Times New Roman"/>
          <w:b/>
          <w:sz w:val="20"/>
          <w:szCs w:val="20"/>
        </w:rPr>
        <w:t xml:space="preserve"> de Alvorada do Sul</w:t>
      </w:r>
      <w:r w:rsidRPr="006A63A1">
        <w:rPr>
          <w:rFonts w:ascii="Times New Roman" w:hAnsi="Times New Roman" w:cs="Times New Roman"/>
          <w:sz w:val="20"/>
          <w:szCs w:val="20"/>
        </w:rPr>
        <w:t xml:space="preserve">, aceitar ou retirar o instrumento equivalente, dentro do prazo estabelecido por esta Municipalidade, caracteriza o descumprimento total da obrigação assumida, sujeitando-o a seguinte penalidade de multa de </w:t>
      </w:r>
      <w:r w:rsidRPr="006A63A1">
        <w:rPr>
          <w:rFonts w:ascii="Times New Roman" w:hAnsi="Times New Roman" w:cs="Times New Roman"/>
          <w:b/>
          <w:sz w:val="20"/>
          <w:szCs w:val="20"/>
        </w:rPr>
        <w:t>20% (vinte por cento)</w:t>
      </w:r>
      <w:r w:rsidRPr="006A63A1">
        <w:rPr>
          <w:rFonts w:ascii="Times New Roman" w:hAnsi="Times New Roman" w:cs="Times New Roman"/>
          <w:sz w:val="20"/>
          <w:szCs w:val="20"/>
        </w:rPr>
        <w:t xml:space="preserve"> sobre o valor da obrigação não cumprida. </w:t>
      </w:r>
    </w:p>
    <w:p w:rsidR="004F28B8" w:rsidRPr="006A63A1" w:rsidRDefault="00DA647F" w:rsidP="006A63A1">
      <w:pPr>
        <w:spacing w:after="16" w:line="259" w:lineRule="auto"/>
        <w:ind w:left="1001"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11.2.</w:t>
      </w:r>
      <w:r w:rsidRPr="006A63A1">
        <w:rPr>
          <w:rFonts w:ascii="Times New Roman" w:hAnsi="Times New Roman" w:cs="Times New Roman"/>
          <w:sz w:val="20"/>
          <w:szCs w:val="20"/>
        </w:rPr>
        <w:t xml:space="preserve"> O atraso injustificado na execução do contrato de serviço, obra, ou na entrega de materiais, sem prejuízo do disposto no § 1º do Art. 86 da Lei Federal nº 8.666/93 e Art. 7º da Lei Federal nº 10.520/02, sujeitará a contratada à multa de mora sobre o valor da obrigação não cumprida, a partir do primeiro dia útil seguinte ao término do prazo estipulado de </w:t>
      </w:r>
      <w:r w:rsidRPr="006A63A1">
        <w:rPr>
          <w:rFonts w:ascii="Times New Roman" w:hAnsi="Times New Roman" w:cs="Times New Roman"/>
          <w:b/>
          <w:sz w:val="20"/>
          <w:szCs w:val="20"/>
        </w:rPr>
        <w:t>1% (um por cento)</w:t>
      </w:r>
      <w:r w:rsidRPr="006A63A1">
        <w:rPr>
          <w:rFonts w:ascii="Times New Roman" w:hAnsi="Times New Roman" w:cs="Times New Roman"/>
          <w:sz w:val="20"/>
          <w:szCs w:val="20"/>
        </w:rPr>
        <w:t xml:space="preserve"> ao dia até o 20º (vigésimo) dia de atraso, quando será caracterizada a inexecução total ou parcial, sujeitando-se a penalidade prevista no item 11.3.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11.3.</w:t>
      </w:r>
      <w:r w:rsidRPr="006A63A1">
        <w:rPr>
          <w:rFonts w:ascii="Times New Roman" w:hAnsi="Times New Roman" w:cs="Times New Roman"/>
          <w:sz w:val="20"/>
          <w:szCs w:val="20"/>
        </w:rPr>
        <w:t xml:space="preserve"> Pela inexecução total ou parcial do serviço, compra ou obra poderá ser aplicada à contratada a penalidade de multa de </w:t>
      </w:r>
      <w:r w:rsidRPr="006A63A1">
        <w:rPr>
          <w:rFonts w:ascii="Times New Roman" w:hAnsi="Times New Roman" w:cs="Times New Roman"/>
          <w:b/>
          <w:sz w:val="20"/>
          <w:szCs w:val="20"/>
        </w:rPr>
        <w:t>20% (vinte por cento)</w:t>
      </w:r>
      <w:r w:rsidRPr="006A63A1">
        <w:rPr>
          <w:rFonts w:ascii="Times New Roman" w:hAnsi="Times New Roman" w:cs="Times New Roman"/>
          <w:sz w:val="20"/>
          <w:szCs w:val="20"/>
        </w:rPr>
        <w:t xml:space="preserve"> sobre o valor da obrigação não cumprida, ensejando a mesma multa caso a proponente vencedora não apresente a documentação exigida para assinatura do contrato.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Primeiro:</w:t>
      </w:r>
      <w:r w:rsidRPr="006A63A1">
        <w:rPr>
          <w:rFonts w:ascii="Times New Roman" w:hAnsi="Times New Roman" w:cs="Times New Roman"/>
          <w:sz w:val="20"/>
          <w:szCs w:val="20"/>
        </w:rPr>
        <w:t xml:space="preserve"> As multas aqui previstas não impedem a aplicação de outras sanções previstas nas Leis Federais nº 8.666/93 e 10.520/02. </w:t>
      </w:r>
    </w:p>
    <w:p w:rsidR="004F28B8" w:rsidRPr="006A63A1" w:rsidRDefault="00DA647F" w:rsidP="006A63A1">
      <w:pPr>
        <w:spacing w:after="17" w:line="259" w:lineRule="auto"/>
        <w:ind w:left="97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989" w:right="1037"/>
        <w:rPr>
          <w:rFonts w:ascii="Times New Roman" w:hAnsi="Times New Roman" w:cs="Times New Roman"/>
          <w:sz w:val="20"/>
          <w:szCs w:val="20"/>
        </w:rPr>
      </w:pPr>
      <w:proofErr w:type="gramStart"/>
      <w:r w:rsidRPr="006A63A1">
        <w:rPr>
          <w:rFonts w:ascii="Times New Roman" w:hAnsi="Times New Roman" w:cs="Times New Roman"/>
          <w:b/>
          <w:sz w:val="20"/>
          <w:szCs w:val="20"/>
        </w:rPr>
        <w:t>Parágrafo Segundo</w:t>
      </w:r>
      <w:proofErr w:type="gramEnd"/>
      <w:r w:rsidRPr="006A63A1">
        <w:rPr>
          <w:rFonts w:ascii="Times New Roman" w:hAnsi="Times New Roman" w:cs="Times New Roman"/>
          <w:b/>
          <w:sz w:val="20"/>
          <w:szCs w:val="20"/>
        </w:rPr>
        <w:t>:</w:t>
      </w:r>
      <w:r w:rsidRPr="006A63A1">
        <w:rPr>
          <w:rFonts w:ascii="Times New Roman" w:hAnsi="Times New Roman" w:cs="Times New Roman"/>
          <w:sz w:val="20"/>
          <w:szCs w:val="20"/>
        </w:rPr>
        <w:t xml:space="preserve"> Ficará impedida de licitar e de contratar com a Administração Pública, pelo prazo de até </w:t>
      </w:r>
      <w:r w:rsidRPr="006A63A1">
        <w:rPr>
          <w:rFonts w:ascii="Times New Roman" w:hAnsi="Times New Roman" w:cs="Times New Roman"/>
          <w:b/>
          <w:sz w:val="20"/>
          <w:szCs w:val="20"/>
        </w:rPr>
        <w:t>05 (cinco) anos</w:t>
      </w:r>
      <w:r w:rsidRPr="006A63A1">
        <w:rPr>
          <w:rFonts w:ascii="Times New Roman" w:hAnsi="Times New Roman" w:cs="Times New Roman"/>
          <w:sz w:val="20"/>
          <w:szCs w:val="20"/>
        </w:rPr>
        <w:t xml:space="preserve">, garantido o direito prévio da citação e da ampla defesa, enquanto perdurarem os motivos determinantes da punição ou até que seja promovida a reabilitação perante a própria autoridade que aplicou a penalidade, a licitante que: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2151" w:right="1037"/>
        <w:rPr>
          <w:rFonts w:ascii="Times New Roman" w:hAnsi="Times New Roman" w:cs="Times New Roman"/>
          <w:sz w:val="20"/>
          <w:szCs w:val="20"/>
        </w:rPr>
      </w:pPr>
      <w:r w:rsidRPr="006A63A1">
        <w:rPr>
          <w:rFonts w:ascii="Times New Roman" w:hAnsi="Times New Roman" w:cs="Times New Roman"/>
          <w:b/>
          <w:sz w:val="20"/>
          <w:szCs w:val="20"/>
        </w:rPr>
        <w:t>1.</w:t>
      </w:r>
      <w:r w:rsidRPr="006A63A1">
        <w:rPr>
          <w:rFonts w:ascii="Times New Roman" w:hAnsi="Times New Roman" w:cs="Times New Roman"/>
          <w:sz w:val="20"/>
          <w:szCs w:val="20"/>
        </w:rPr>
        <w:t xml:space="preserve"> ensejar o retardamento na entrega do objeto desta modalidade </w:t>
      </w:r>
    </w:p>
    <w:p w:rsidR="004F28B8" w:rsidRPr="006A63A1" w:rsidRDefault="00DA647F" w:rsidP="006A63A1">
      <w:pPr>
        <w:pStyle w:val="Ttulo2"/>
        <w:spacing w:after="16"/>
        <w:ind w:left="9" w:right="1025"/>
        <w:rPr>
          <w:rFonts w:ascii="Times New Roman" w:hAnsi="Times New Roman" w:cs="Times New Roman"/>
          <w:sz w:val="20"/>
          <w:szCs w:val="20"/>
        </w:rPr>
      </w:pPr>
      <w:proofErr w:type="gramStart"/>
      <w:r w:rsidRPr="006A63A1">
        <w:rPr>
          <w:rFonts w:ascii="Times New Roman" w:hAnsi="Times New Roman" w:cs="Times New Roman"/>
          <w:b w:val="0"/>
          <w:sz w:val="20"/>
          <w:szCs w:val="20"/>
        </w:rPr>
        <w:t>de</w:t>
      </w:r>
      <w:proofErr w:type="gramEnd"/>
      <w:r w:rsidRPr="006A63A1">
        <w:rPr>
          <w:rFonts w:ascii="Times New Roman" w:hAnsi="Times New Roman" w:cs="Times New Roman"/>
          <w:b w:val="0"/>
          <w:sz w:val="20"/>
          <w:szCs w:val="20"/>
        </w:rPr>
        <w:t xml:space="preserve"> </w:t>
      </w:r>
      <w:r w:rsidRPr="006A63A1">
        <w:rPr>
          <w:rFonts w:ascii="Times New Roman" w:hAnsi="Times New Roman" w:cs="Times New Roman"/>
          <w:sz w:val="20"/>
          <w:szCs w:val="20"/>
        </w:rPr>
        <w:t xml:space="preserve">Pregão; </w:t>
      </w:r>
    </w:p>
    <w:p w:rsidR="004F28B8" w:rsidRPr="006A63A1" w:rsidRDefault="00DA647F" w:rsidP="006A63A1">
      <w:pPr>
        <w:numPr>
          <w:ilvl w:val="0"/>
          <w:numId w:val="20"/>
        </w:numPr>
        <w:ind w:right="1037" w:hanging="269"/>
        <w:rPr>
          <w:rFonts w:ascii="Times New Roman" w:hAnsi="Times New Roman" w:cs="Times New Roman"/>
          <w:sz w:val="20"/>
          <w:szCs w:val="20"/>
        </w:rPr>
      </w:pPr>
      <w:proofErr w:type="gramStart"/>
      <w:r w:rsidRPr="006A63A1">
        <w:rPr>
          <w:rFonts w:ascii="Times New Roman" w:hAnsi="Times New Roman" w:cs="Times New Roman"/>
          <w:sz w:val="20"/>
          <w:szCs w:val="20"/>
        </w:rPr>
        <w:t>não</w:t>
      </w:r>
      <w:proofErr w:type="gramEnd"/>
      <w:r w:rsidRPr="006A63A1">
        <w:rPr>
          <w:rFonts w:ascii="Times New Roman" w:hAnsi="Times New Roman" w:cs="Times New Roman"/>
          <w:sz w:val="20"/>
          <w:szCs w:val="20"/>
        </w:rPr>
        <w:t xml:space="preserve"> mantiver a proposta, injustificadamente; </w:t>
      </w:r>
    </w:p>
    <w:p w:rsidR="004F28B8" w:rsidRPr="006A63A1" w:rsidRDefault="00DA647F" w:rsidP="006A63A1">
      <w:pPr>
        <w:numPr>
          <w:ilvl w:val="0"/>
          <w:numId w:val="20"/>
        </w:numPr>
        <w:ind w:right="1037" w:hanging="269"/>
        <w:rPr>
          <w:rFonts w:ascii="Times New Roman" w:hAnsi="Times New Roman" w:cs="Times New Roman"/>
          <w:sz w:val="20"/>
          <w:szCs w:val="20"/>
        </w:rPr>
      </w:pPr>
      <w:proofErr w:type="gramStart"/>
      <w:r w:rsidRPr="006A63A1">
        <w:rPr>
          <w:rFonts w:ascii="Times New Roman" w:hAnsi="Times New Roman" w:cs="Times New Roman"/>
          <w:sz w:val="20"/>
          <w:szCs w:val="20"/>
        </w:rPr>
        <w:t>comportar</w:t>
      </w:r>
      <w:proofErr w:type="gramEnd"/>
      <w:r w:rsidRPr="006A63A1">
        <w:rPr>
          <w:rFonts w:ascii="Times New Roman" w:hAnsi="Times New Roman" w:cs="Times New Roman"/>
          <w:sz w:val="20"/>
          <w:szCs w:val="20"/>
        </w:rPr>
        <w:t xml:space="preserve">-se de modo inidôneo; </w:t>
      </w:r>
    </w:p>
    <w:p w:rsidR="004F28B8" w:rsidRPr="006A63A1" w:rsidRDefault="00DA647F" w:rsidP="006A63A1">
      <w:pPr>
        <w:numPr>
          <w:ilvl w:val="0"/>
          <w:numId w:val="20"/>
        </w:numPr>
        <w:ind w:right="1037" w:hanging="269"/>
        <w:rPr>
          <w:rFonts w:ascii="Times New Roman" w:hAnsi="Times New Roman" w:cs="Times New Roman"/>
          <w:sz w:val="20"/>
          <w:szCs w:val="20"/>
        </w:rPr>
      </w:pPr>
      <w:proofErr w:type="gramStart"/>
      <w:r w:rsidRPr="006A63A1">
        <w:rPr>
          <w:rFonts w:ascii="Times New Roman" w:hAnsi="Times New Roman" w:cs="Times New Roman"/>
          <w:sz w:val="20"/>
          <w:szCs w:val="20"/>
        </w:rPr>
        <w:t>fizer</w:t>
      </w:r>
      <w:proofErr w:type="gramEnd"/>
      <w:r w:rsidRPr="006A63A1">
        <w:rPr>
          <w:rFonts w:ascii="Times New Roman" w:hAnsi="Times New Roman" w:cs="Times New Roman"/>
          <w:sz w:val="20"/>
          <w:szCs w:val="20"/>
        </w:rPr>
        <w:t xml:space="preserve"> declaração falsa;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numPr>
          <w:ilvl w:val="0"/>
          <w:numId w:val="20"/>
        </w:numPr>
        <w:ind w:right="1037" w:hanging="269"/>
        <w:rPr>
          <w:rFonts w:ascii="Times New Roman" w:hAnsi="Times New Roman" w:cs="Times New Roman"/>
          <w:sz w:val="20"/>
          <w:szCs w:val="20"/>
        </w:rPr>
      </w:pPr>
      <w:proofErr w:type="gramStart"/>
      <w:r w:rsidRPr="006A63A1">
        <w:rPr>
          <w:rFonts w:ascii="Times New Roman" w:hAnsi="Times New Roman" w:cs="Times New Roman"/>
          <w:sz w:val="20"/>
          <w:szCs w:val="20"/>
        </w:rPr>
        <w:t>cometer</w:t>
      </w:r>
      <w:proofErr w:type="gramEnd"/>
      <w:r w:rsidRPr="006A63A1">
        <w:rPr>
          <w:rFonts w:ascii="Times New Roman" w:hAnsi="Times New Roman" w:cs="Times New Roman"/>
          <w:sz w:val="20"/>
          <w:szCs w:val="20"/>
        </w:rPr>
        <w:t xml:space="preserve"> fraude fiscal; </w:t>
      </w:r>
    </w:p>
    <w:p w:rsidR="004F28B8" w:rsidRPr="006A63A1" w:rsidRDefault="00DA647F" w:rsidP="006A63A1">
      <w:pPr>
        <w:numPr>
          <w:ilvl w:val="0"/>
          <w:numId w:val="20"/>
        </w:numPr>
        <w:ind w:right="1037" w:hanging="269"/>
        <w:rPr>
          <w:rFonts w:ascii="Times New Roman" w:hAnsi="Times New Roman" w:cs="Times New Roman"/>
          <w:sz w:val="20"/>
          <w:szCs w:val="20"/>
        </w:rPr>
      </w:pPr>
      <w:proofErr w:type="gramStart"/>
      <w:r w:rsidRPr="006A63A1">
        <w:rPr>
          <w:rFonts w:ascii="Times New Roman" w:hAnsi="Times New Roman" w:cs="Times New Roman"/>
          <w:sz w:val="20"/>
          <w:szCs w:val="20"/>
        </w:rPr>
        <w:t>falhar</w:t>
      </w:r>
      <w:proofErr w:type="gramEnd"/>
      <w:r w:rsidRPr="006A63A1">
        <w:rPr>
          <w:rFonts w:ascii="Times New Roman" w:hAnsi="Times New Roman" w:cs="Times New Roman"/>
          <w:sz w:val="20"/>
          <w:szCs w:val="20"/>
        </w:rPr>
        <w:t xml:space="preserve"> ou fraudar a entrega do objeto contratado. </w:t>
      </w:r>
    </w:p>
    <w:p w:rsidR="004F28B8" w:rsidRPr="006A63A1" w:rsidRDefault="00DA647F" w:rsidP="006A63A1">
      <w:pPr>
        <w:spacing w:after="19" w:line="259" w:lineRule="auto"/>
        <w:ind w:left="1001"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 xml:space="preserve">Parágrafo Terceiro: </w:t>
      </w:r>
      <w:r w:rsidRPr="006A63A1">
        <w:rPr>
          <w:rFonts w:ascii="Times New Roman" w:hAnsi="Times New Roman" w:cs="Times New Roman"/>
          <w:sz w:val="20"/>
          <w:szCs w:val="20"/>
        </w:rPr>
        <w:t xml:space="preserve">As sanções aqui previstas poderão ser aplicadas isoladas ou cumulativamente, sem prejuízo de outras medidas cabíveis, facultada a defesa prévia do interessado no prazo de </w:t>
      </w:r>
      <w:r w:rsidRPr="006A63A1">
        <w:rPr>
          <w:rFonts w:ascii="Times New Roman" w:hAnsi="Times New Roman" w:cs="Times New Roman"/>
          <w:b/>
          <w:sz w:val="20"/>
          <w:szCs w:val="20"/>
        </w:rPr>
        <w:t>05 (cinco) dias úteis</w:t>
      </w:r>
      <w:r w:rsidRPr="006A63A1">
        <w:rPr>
          <w:rFonts w:ascii="Times New Roman" w:hAnsi="Times New Roman" w:cs="Times New Roman"/>
          <w:sz w:val="20"/>
          <w:szCs w:val="20"/>
        </w:rPr>
        <w:t xml:space="preserve"> após o recebimento da notificação. </w:t>
      </w:r>
    </w:p>
    <w:p w:rsidR="004F28B8" w:rsidRPr="006A63A1" w:rsidRDefault="00DA647F" w:rsidP="006A63A1">
      <w:pPr>
        <w:spacing w:after="19" w:line="259" w:lineRule="auto"/>
        <w:ind w:left="97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Quarto:</w:t>
      </w:r>
      <w:r w:rsidRPr="006A63A1">
        <w:rPr>
          <w:rFonts w:ascii="Times New Roman" w:hAnsi="Times New Roman" w:cs="Times New Roman"/>
          <w:sz w:val="20"/>
          <w:szCs w:val="20"/>
        </w:rPr>
        <w:t xml:space="preserve"> </w:t>
      </w:r>
      <w:r w:rsidR="00F50787">
        <w:rPr>
          <w:rFonts w:ascii="Times New Roman" w:hAnsi="Times New Roman" w:cs="Times New Roman"/>
          <w:b/>
          <w:sz w:val="20"/>
          <w:szCs w:val="20"/>
        </w:rPr>
        <w:t xml:space="preserve">O SAAE </w:t>
      </w:r>
      <w:r w:rsidRPr="006A63A1">
        <w:rPr>
          <w:rFonts w:ascii="Times New Roman" w:hAnsi="Times New Roman" w:cs="Times New Roman"/>
          <w:sz w:val="20"/>
          <w:szCs w:val="20"/>
        </w:rPr>
        <w:t xml:space="preserve">  poderá efetuar a retenção de qualquer pagamento que for devido, para compensação das multas aplicadas, sendo que o valor da multa será descontado dos pagamentos devidos pela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respondendo a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pela sua diferença, a qual deverá ser recolhida no prazo de </w:t>
      </w:r>
      <w:r w:rsidRPr="006A63A1">
        <w:rPr>
          <w:rFonts w:ascii="Times New Roman" w:hAnsi="Times New Roman" w:cs="Times New Roman"/>
          <w:b/>
          <w:sz w:val="20"/>
          <w:szCs w:val="20"/>
        </w:rPr>
        <w:t>15 (quinze) dias corridos</w:t>
      </w:r>
      <w:r w:rsidRPr="006A63A1">
        <w:rPr>
          <w:rFonts w:ascii="Times New Roman" w:hAnsi="Times New Roman" w:cs="Times New Roman"/>
          <w:sz w:val="20"/>
          <w:szCs w:val="20"/>
        </w:rPr>
        <w:t xml:space="preserve">, contados de sua notificação oficial quando ocorrer.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Quinto:</w:t>
      </w:r>
      <w:r w:rsidRPr="006A63A1">
        <w:rPr>
          <w:rFonts w:ascii="Times New Roman" w:hAnsi="Times New Roman" w:cs="Times New Roman"/>
          <w:sz w:val="20"/>
          <w:szCs w:val="20"/>
        </w:rPr>
        <w:t xml:space="preserve"> Os valores referentes às multas aplicadas, caso não sejam recolhidos no prazo de </w:t>
      </w:r>
      <w:r w:rsidRPr="006A63A1">
        <w:rPr>
          <w:rFonts w:ascii="Times New Roman" w:hAnsi="Times New Roman" w:cs="Times New Roman"/>
          <w:b/>
          <w:sz w:val="20"/>
          <w:szCs w:val="20"/>
        </w:rPr>
        <w:t>30 (trinta) dias corridos</w:t>
      </w:r>
      <w:r w:rsidRPr="006A63A1">
        <w:rPr>
          <w:rFonts w:ascii="Times New Roman" w:hAnsi="Times New Roman" w:cs="Times New Roman"/>
          <w:sz w:val="20"/>
          <w:szCs w:val="20"/>
        </w:rPr>
        <w:t xml:space="preserve"> serão inscritos em dívida ativa, sujeitando-se o devedor a cobrança judicial dos valores acrescidos de juros, correção monetária, custas e despesas processuais e honorários advocatícios. </w:t>
      </w:r>
    </w:p>
    <w:p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Sexto:</w:t>
      </w:r>
      <w:r w:rsidRPr="006A63A1">
        <w:rPr>
          <w:rFonts w:ascii="Times New Roman" w:hAnsi="Times New Roman" w:cs="Times New Roman"/>
          <w:sz w:val="20"/>
          <w:szCs w:val="20"/>
        </w:rPr>
        <w:t xml:space="preserve"> O valor da multa será descontado dos pagamentos devidos pelo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w:t>
      </w:r>
    </w:p>
    <w:p w:rsidR="004F28B8" w:rsidRPr="006A63A1" w:rsidRDefault="00DA647F" w:rsidP="006A63A1">
      <w:pPr>
        <w:spacing w:after="19" w:line="259" w:lineRule="auto"/>
        <w:ind w:left="97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1"/>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12 RESCISÃO </w:t>
      </w:r>
    </w:p>
    <w:p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12.1.</w:t>
      </w:r>
      <w:r w:rsidRPr="006A63A1">
        <w:rPr>
          <w:rFonts w:ascii="Times New Roman" w:hAnsi="Times New Roman" w:cs="Times New Roman"/>
          <w:sz w:val="20"/>
          <w:szCs w:val="20"/>
        </w:rPr>
        <w:t xml:space="preserve"> Constituem motivos para rescisão do presente contrato o não cumprimento de qualquer de suas cláusulas e condições, bem como os motivos previstos no art. 78 e seguintes da Lei 8.666/93, sem prejuízo das multas cominadas na Cláusula Décima Primeira.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1"/>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13 RECONHECIMENTO DOS DIREITOS DA ADMINISTRAÇÃO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color w:val="000000" w:themeColor="text1"/>
          <w:sz w:val="20"/>
          <w:szCs w:val="20"/>
        </w:rPr>
      </w:pPr>
      <w:r w:rsidRPr="006A63A1">
        <w:rPr>
          <w:rFonts w:ascii="Times New Roman" w:hAnsi="Times New Roman" w:cs="Times New Roman"/>
          <w:b/>
          <w:sz w:val="20"/>
          <w:szCs w:val="20"/>
        </w:rPr>
        <w:t>13.1.</w:t>
      </w:r>
      <w:r w:rsidRPr="006A63A1">
        <w:rPr>
          <w:rFonts w:ascii="Times New Roman" w:hAnsi="Times New Roman" w:cs="Times New Roman"/>
          <w:sz w:val="20"/>
          <w:szCs w:val="20"/>
        </w:rPr>
        <w:t xml:space="preserve"> A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reconhece desde já os direitos do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em caso de rescisão administrativa prevista na legislação referente a licitações e contratos </w:t>
      </w:r>
      <w:r w:rsidRPr="006A63A1">
        <w:rPr>
          <w:rFonts w:ascii="Times New Roman" w:hAnsi="Times New Roman" w:cs="Times New Roman"/>
          <w:color w:val="000000" w:themeColor="text1"/>
          <w:sz w:val="20"/>
          <w:szCs w:val="20"/>
        </w:rPr>
        <w:t xml:space="preserve">administrativos. </w:t>
      </w:r>
    </w:p>
    <w:p w:rsidR="004F28B8" w:rsidRPr="006A63A1" w:rsidRDefault="00DA647F" w:rsidP="006A63A1">
      <w:pPr>
        <w:spacing w:after="1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rsidR="004F28B8" w:rsidRPr="006A63A1" w:rsidRDefault="00DA647F" w:rsidP="006A63A1">
      <w:pPr>
        <w:pStyle w:val="Ttulo1"/>
        <w:shd w:val="clear" w:color="auto" w:fill="C0C0C0"/>
        <w:spacing w:after="18" w:line="259" w:lineRule="auto"/>
        <w:ind w:left="-5"/>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14 VINCULAÇÃO AO EDITAL </w:t>
      </w:r>
    </w:p>
    <w:p w:rsidR="004F28B8" w:rsidRPr="006A63A1" w:rsidRDefault="00DA647F" w:rsidP="006A63A1">
      <w:pPr>
        <w:spacing w:after="19" w:line="259" w:lineRule="auto"/>
        <w:ind w:left="73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rsidR="004F28B8" w:rsidRPr="006A63A1" w:rsidRDefault="00DA647F" w:rsidP="006A63A1">
      <w:pPr>
        <w:ind w:left="19" w:right="1037"/>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14.1.</w:t>
      </w:r>
      <w:r w:rsidRPr="006A63A1">
        <w:rPr>
          <w:rFonts w:ascii="Times New Roman" w:hAnsi="Times New Roman" w:cs="Times New Roman"/>
          <w:color w:val="000000" w:themeColor="text1"/>
          <w:sz w:val="20"/>
          <w:szCs w:val="20"/>
        </w:rPr>
        <w:t xml:space="preserve"> Integram e completam o presente instrumento de contrato, para todos os fins de direito, obrigando as partes em todos os seus termos, as condições expressas no </w:t>
      </w:r>
      <w:r w:rsidR="00F50787">
        <w:rPr>
          <w:rFonts w:ascii="Times New Roman" w:hAnsi="Times New Roman" w:cs="Times New Roman"/>
          <w:b/>
          <w:color w:val="000000" w:themeColor="text1"/>
          <w:sz w:val="20"/>
          <w:szCs w:val="20"/>
        </w:rPr>
        <w:t>Edital nº 17</w:t>
      </w:r>
      <w:r w:rsidRPr="006A63A1">
        <w:rPr>
          <w:rFonts w:ascii="Times New Roman" w:hAnsi="Times New Roman" w:cs="Times New Roman"/>
          <w:b/>
          <w:color w:val="000000" w:themeColor="text1"/>
          <w:sz w:val="20"/>
          <w:szCs w:val="20"/>
        </w:rPr>
        <w:t>/2020</w:t>
      </w:r>
      <w:r w:rsidRPr="006A63A1">
        <w:rPr>
          <w:rFonts w:ascii="Times New Roman" w:hAnsi="Times New Roman" w:cs="Times New Roman"/>
          <w:color w:val="000000" w:themeColor="text1"/>
          <w:sz w:val="20"/>
          <w:szCs w:val="20"/>
        </w:rPr>
        <w:t xml:space="preserve">, na modalidade </w:t>
      </w:r>
      <w:r w:rsidR="00AD4283" w:rsidRPr="006A63A1">
        <w:rPr>
          <w:rFonts w:ascii="Times New Roman" w:hAnsi="Times New Roman" w:cs="Times New Roman"/>
          <w:b/>
          <w:color w:val="000000" w:themeColor="text1"/>
          <w:sz w:val="20"/>
          <w:szCs w:val="20"/>
        </w:rPr>
        <w:t>Pregão Eletrônico nº 1</w:t>
      </w:r>
      <w:r w:rsidR="00F50787">
        <w:rPr>
          <w:rFonts w:ascii="Times New Roman" w:hAnsi="Times New Roman" w:cs="Times New Roman"/>
          <w:b/>
          <w:color w:val="000000" w:themeColor="text1"/>
          <w:sz w:val="20"/>
          <w:szCs w:val="20"/>
        </w:rPr>
        <w:t>7</w:t>
      </w:r>
      <w:r w:rsidRPr="006A63A1">
        <w:rPr>
          <w:rFonts w:ascii="Times New Roman" w:hAnsi="Times New Roman" w:cs="Times New Roman"/>
          <w:b/>
          <w:color w:val="000000" w:themeColor="text1"/>
          <w:sz w:val="20"/>
          <w:szCs w:val="20"/>
        </w:rPr>
        <w:t>/2020</w:t>
      </w:r>
      <w:r w:rsidRPr="006A63A1">
        <w:rPr>
          <w:rFonts w:ascii="Times New Roman" w:hAnsi="Times New Roman" w:cs="Times New Roman"/>
          <w:color w:val="000000" w:themeColor="text1"/>
          <w:sz w:val="20"/>
          <w:szCs w:val="20"/>
        </w:rPr>
        <w:t xml:space="preserve">, juntamente com seus anexos e a proposta da </w:t>
      </w:r>
      <w:r w:rsidRPr="006A63A1">
        <w:rPr>
          <w:rFonts w:ascii="Times New Roman" w:hAnsi="Times New Roman" w:cs="Times New Roman"/>
          <w:b/>
          <w:color w:val="000000" w:themeColor="text1"/>
          <w:sz w:val="20"/>
          <w:szCs w:val="20"/>
        </w:rPr>
        <w:t>CONTRATADA</w:t>
      </w:r>
      <w:r w:rsidRPr="006A63A1">
        <w:rPr>
          <w:rFonts w:ascii="Times New Roman" w:hAnsi="Times New Roman" w:cs="Times New Roman"/>
          <w:color w:val="000000" w:themeColor="text1"/>
          <w:sz w:val="20"/>
          <w:szCs w:val="20"/>
        </w:rPr>
        <w:t xml:space="preserve">. </w:t>
      </w:r>
    </w:p>
    <w:p w:rsidR="004F28B8" w:rsidRPr="006A63A1" w:rsidRDefault="00DA647F" w:rsidP="006A63A1">
      <w:pPr>
        <w:spacing w:after="19" w:line="259" w:lineRule="auto"/>
        <w:ind w:left="73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rsidR="004F28B8" w:rsidRPr="006A63A1" w:rsidRDefault="00DA647F" w:rsidP="006A63A1">
      <w:pPr>
        <w:pStyle w:val="Ttulo1"/>
        <w:shd w:val="clear" w:color="auto" w:fill="C0C0C0"/>
        <w:spacing w:after="18" w:line="259" w:lineRule="auto"/>
        <w:ind w:left="-5"/>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15 DOS RECURSOS PROCESSUAIS </w:t>
      </w:r>
    </w:p>
    <w:p w:rsidR="004F28B8" w:rsidRPr="006A63A1" w:rsidRDefault="00DA647F" w:rsidP="006A63A1">
      <w:pPr>
        <w:spacing w:after="19" w:line="259" w:lineRule="auto"/>
        <w:ind w:left="730" w:firstLine="0"/>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 </w:t>
      </w:r>
    </w:p>
    <w:p w:rsidR="004F28B8" w:rsidRPr="006A63A1" w:rsidRDefault="00DA647F" w:rsidP="006A63A1">
      <w:pPr>
        <w:spacing w:after="240"/>
        <w:ind w:left="19" w:right="1037"/>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15.1.</w:t>
      </w:r>
      <w:r w:rsidRPr="006A63A1">
        <w:rPr>
          <w:rFonts w:ascii="Times New Roman" w:hAnsi="Times New Roman" w:cs="Times New Roman"/>
          <w:color w:val="000000" w:themeColor="text1"/>
          <w:sz w:val="20"/>
          <w:szCs w:val="20"/>
        </w:rPr>
        <w:t xml:space="preserve"> Dos atos de aplicação de penalidade prevista neste contrato, ou de sua rescisão, praticados pelo </w:t>
      </w:r>
      <w:r w:rsidRPr="006A63A1">
        <w:rPr>
          <w:rFonts w:ascii="Times New Roman" w:hAnsi="Times New Roman" w:cs="Times New Roman"/>
          <w:b/>
          <w:color w:val="000000" w:themeColor="text1"/>
          <w:sz w:val="20"/>
          <w:szCs w:val="20"/>
        </w:rPr>
        <w:t>CONTRATANTE</w:t>
      </w:r>
      <w:r w:rsidRPr="006A63A1">
        <w:rPr>
          <w:rFonts w:ascii="Times New Roman" w:hAnsi="Times New Roman" w:cs="Times New Roman"/>
          <w:color w:val="000000" w:themeColor="text1"/>
          <w:sz w:val="20"/>
          <w:szCs w:val="20"/>
        </w:rPr>
        <w:t xml:space="preserve">, cabe recurso no prazo de 03 (três) dias úteis, a contar da intimação do ato, sendo que o mesmo deve ser declarado na Sessão Pública da modalidade </w:t>
      </w:r>
      <w:r w:rsidRPr="006A63A1">
        <w:rPr>
          <w:rFonts w:ascii="Times New Roman" w:hAnsi="Times New Roman" w:cs="Times New Roman"/>
          <w:b/>
          <w:color w:val="000000" w:themeColor="text1"/>
          <w:sz w:val="20"/>
          <w:szCs w:val="20"/>
        </w:rPr>
        <w:t xml:space="preserve">Pregão. </w:t>
      </w:r>
    </w:p>
    <w:p w:rsidR="004F28B8" w:rsidRPr="006A63A1" w:rsidRDefault="00DA647F" w:rsidP="006A63A1">
      <w:pPr>
        <w:pStyle w:val="Ttulo1"/>
        <w:shd w:val="clear" w:color="auto" w:fill="C0C0C0"/>
        <w:spacing w:after="72"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16 DA VIGÊNCIA  </w:t>
      </w:r>
    </w:p>
    <w:p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16.1.</w:t>
      </w:r>
      <w:r w:rsidRPr="006A63A1">
        <w:rPr>
          <w:rFonts w:ascii="Times New Roman" w:hAnsi="Times New Roman" w:cs="Times New Roman"/>
          <w:sz w:val="20"/>
          <w:szCs w:val="20"/>
        </w:rPr>
        <w:t xml:space="preserve"> A vigência do presente contrato terá início na data de sua assinatura e seu término em </w:t>
      </w:r>
      <w:r w:rsidRPr="006A63A1">
        <w:rPr>
          <w:rFonts w:ascii="Times New Roman" w:hAnsi="Times New Roman" w:cs="Times New Roman"/>
          <w:b/>
          <w:sz w:val="20"/>
          <w:szCs w:val="20"/>
          <w:shd w:val="clear" w:color="auto" w:fill="FFFF00"/>
        </w:rPr>
        <w:t>&lt;DATAFIMVIGENCIA&gt; (PERÍODO EM MESES)</w:t>
      </w:r>
      <w:r w:rsidRPr="006A63A1">
        <w:rPr>
          <w:rFonts w:ascii="Times New Roman" w:hAnsi="Times New Roman" w:cs="Times New Roman"/>
          <w:b/>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Único:</w:t>
      </w:r>
      <w:r w:rsidRPr="006A63A1">
        <w:rPr>
          <w:rFonts w:ascii="Times New Roman" w:hAnsi="Times New Roman" w:cs="Times New Roman"/>
          <w:sz w:val="20"/>
          <w:szCs w:val="20"/>
        </w:rPr>
        <w:t xml:space="preserve"> O prazo poderá ser revisto nas hipóteses e forma a que alude o Artigo 57, Inciso II da Lei Federal nº 8.666/93, e de comum acordo entre as partes. </w:t>
      </w:r>
    </w:p>
    <w:p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1"/>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17 DAS ALTERAÇÕES </w:t>
      </w:r>
    </w:p>
    <w:p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17.1.</w:t>
      </w:r>
      <w:r w:rsidRPr="006A63A1">
        <w:rPr>
          <w:rFonts w:ascii="Times New Roman" w:hAnsi="Times New Roman" w:cs="Times New Roman"/>
          <w:sz w:val="20"/>
          <w:szCs w:val="20"/>
        </w:rPr>
        <w:t xml:space="preserve"> Qualquer alteração do presente contrato será objeto de Termo Aditivo, na forma da legislação referente a licitações e contratos administrativos Artigo </w:t>
      </w:r>
      <w:proofErr w:type="gramStart"/>
      <w:r w:rsidRPr="006A63A1">
        <w:rPr>
          <w:rFonts w:ascii="Times New Roman" w:hAnsi="Times New Roman" w:cs="Times New Roman"/>
          <w:sz w:val="20"/>
          <w:szCs w:val="20"/>
        </w:rPr>
        <w:t>65 ,da</w:t>
      </w:r>
      <w:proofErr w:type="gramEnd"/>
      <w:r w:rsidRPr="006A63A1">
        <w:rPr>
          <w:rFonts w:ascii="Times New Roman" w:hAnsi="Times New Roman" w:cs="Times New Roman"/>
          <w:sz w:val="20"/>
          <w:szCs w:val="20"/>
        </w:rPr>
        <w:t xml:space="preserve"> Lei Federal nº 8.666/93 </w:t>
      </w:r>
    </w:p>
    <w:p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1"/>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18 DO FORO </w:t>
      </w:r>
    </w:p>
    <w:p w:rsidR="004F28B8" w:rsidRPr="006A63A1" w:rsidRDefault="00DA647F" w:rsidP="006A63A1">
      <w:pPr>
        <w:spacing w:after="0"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18.1.</w:t>
      </w:r>
      <w:r w:rsidRPr="006A63A1">
        <w:rPr>
          <w:rFonts w:ascii="Times New Roman" w:hAnsi="Times New Roman" w:cs="Times New Roman"/>
          <w:sz w:val="20"/>
          <w:szCs w:val="20"/>
        </w:rPr>
        <w:t xml:space="preserve"> As partes elegem o foro da Comarca de </w:t>
      </w:r>
      <w:r w:rsidRPr="006A63A1">
        <w:rPr>
          <w:rFonts w:ascii="Times New Roman" w:hAnsi="Times New Roman" w:cs="Times New Roman"/>
          <w:b/>
          <w:sz w:val="20"/>
          <w:szCs w:val="20"/>
        </w:rPr>
        <w:t>Bela Vista do Paraiso-PR</w:t>
      </w:r>
      <w:r w:rsidRPr="006A63A1">
        <w:rPr>
          <w:rFonts w:ascii="Times New Roman" w:hAnsi="Times New Roman" w:cs="Times New Roman"/>
          <w:sz w:val="20"/>
          <w:szCs w:val="20"/>
        </w:rPr>
        <w:t xml:space="preserve">, com exclusão de qualquer outro por mais privilegiado que seja para dirimir questões oriundas do presente contrato que não puderem ser resolvidas pelas partes. </w:t>
      </w:r>
    </w:p>
    <w:p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ind w:left="9" w:right="1037" w:firstLine="720"/>
        <w:rPr>
          <w:rFonts w:ascii="Times New Roman" w:hAnsi="Times New Roman" w:cs="Times New Roman"/>
          <w:sz w:val="20"/>
          <w:szCs w:val="20"/>
        </w:rPr>
      </w:pPr>
      <w:r w:rsidRPr="006A63A1">
        <w:rPr>
          <w:rFonts w:ascii="Times New Roman" w:hAnsi="Times New Roman" w:cs="Times New Roman"/>
          <w:sz w:val="20"/>
          <w:szCs w:val="20"/>
        </w:rPr>
        <w:t xml:space="preserve">E, por estarem às partes justas e contratadas, firmam o presente contrato em 02 (duas) vias de igual teor e forma para um único efeito, na presença de 02 (duas) testemunhas, abaixo assinadas. </w:t>
      </w:r>
    </w:p>
    <w:p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pStyle w:val="Ttulo1"/>
        <w:shd w:val="clear" w:color="auto" w:fill="C0C0C0"/>
        <w:spacing w:after="18" w:line="259" w:lineRule="auto"/>
        <w:ind w:left="-5"/>
        <w:rPr>
          <w:rFonts w:ascii="Times New Roman" w:hAnsi="Times New Roman" w:cs="Times New Roman"/>
          <w:sz w:val="20"/>
          <w:szCs w:val="20"/>
        </w:rPr>
      </w:pPr>
      <w:proofErr w:type="gramStart"/>
      <w:r w:rsidRPr="006A63A1">
        <w:rPr>
          <w:rFonts w:ascii="Times New Roman" w:hAnsi="Times New Roman" w:cs="Times New Roman"/>
          <w:sz w:val="20"/>
          <w:szCs w:val="20"/>
        </w:rPr>
        <w:t>18  DA</w:t>
      </w:r>
      <w:proofErr w:type="gramEnd"/>
      <w:r w:rsidRPr="006A63A1">
        <w:rPr>
          <w:rFonts w:ascii="Times New Roman" w:hAnsi="Times New Roman" w:cs="Times New Roman"/>
          <w:sz w:val="20"/>
          <w:szCs w:val="20"/>
        </w:rPr>
        <w:t xml:space="preserve"> FRAUDE E DA CORRUPÇÃO  </w:t>
      </w:r>
    </w:p>
    <w:p w:rsidR="004F28B8" w:rsidRPr="006A63A1" w:rsidRDefault="00DA647F" w:rsidP="006A63A1">
      <w:pPr>
        <w:spacing w:after="16"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121"/>
        <w:ind w:left="19" w:right="1037"/>
        <w:rPr>
          <w:rFonts w:ascii="Times New Roman" w:hAnsi="Times New Roman" w:cs="Times New Roman"/>
          <w:sz w:val="20"/>
          <w:szCs w:val="20"/>
        </w:rPr>
      </w:pPr>
      <w:r w:rsidRPr="006A63A1">
        <w:rPr>
          <w:rFonts w:ascii="Times New Roman" w:hAnsi="Times New Roman" w:cs="Times New Roman"/>
          <w:sz w:val="20"/>
          <w:szCs w:val="20"/>
        </w:rPr>
        <w:t xml:space="preserve">I - Os licitantes devem observar e o contratado deve observar e fazer observar, por seus fornecedores e subcontratados, se admitida subcontratação, o mais alto padrão de ética durante todo o processo de licitação, de contratação e de execução do objeto contratual.  </w:t>
      </w:r>
    </w:p>
    <w:p w:rsidR="004F28B8" w:rsidRPr="006A63A1" w:rsidRDefault="00DA647F" w:rsidP="006A63A1">
      <w:pPr>
        <w:spacing w:after="156"/>
        <w:ind w:left="19" w:right="1037"/>
        <w:rPr>
          <w:rFonts w:ascii="Times New Roman" w:hAnsi="Times New Roman" w:cs="Times New Roman"/>
          <w:sz w:val="20"/>
          <w:szCs w:val="20"/>
        </w:rPr>
      </w:pPr>
      <w:r w:rsidRPr="006A63A1">
        <w:rPr>
          <w:rFonts w:ascii="Times New Roman" w:hAnsi="Times New Roman" w:cs="Times New Roman"/>
          <w:sz w:val="20"/>
          <w:szCs w:val="20"/>
        </w:rPr>
        <w:t xml:space="preserve">Para os propósitos desta cláusula, definem-se as seguintes práticas: </w:t>
      </w:r>
    </w:p>
    <w:p w:rsidR="004F28B8" w:rsidRPr="006A63A1" w:rsidRDefault="00DA647F" w:rsidP="006A63A1">
      <w:pPr>
        <w:numPr>
          <w:ilvl w:val="0"/>
          <w:numId w:val="21"/>
        </w:numPr>
        <w:spacing w:after="153"/>
        <w:ind w:right="1037"/>
        <w:rPr>
          <w:rFonts w:ascii="Times New Roman" w:hAnsi="Times New Roman" w:cs="Times New Roman"/>
          <w:sz w:val="20"/>
          <w:szCs w:val="20"/>
        </w:rPr>
      </w:pPr>
      <w:r w:rsidRPr="006A63A1">
        <w:rPr>
          <w:rFonts w:ascii="Times New Roman" w:hAnsi="Times New Roman" w:cs="Times New Roman"/>
          <w:sz w:val="20"/>
          <w:szCs w:val="20"/>
        </w:rPr>
        <w:t>“</w:t>
      </w:r>
      <w:proofErr w:type="gramStart"/>
      <w:r w:rsidRPr="006A63A1">
        <w:rPr>
          <w:rFonts w:ascii="Times New Roman" w:hAnsi="Times New Roman" w:cs="Times New Roman"/>
          <w:b/>
          <w:sz w:val="20"/>
          <w:szCs w:val="20"/>
        </w:rPr>
        <w:t>prática</w:t>
      </w:r>
      <w:proofErr w:type="gramEnd"/>
      <w:r w:rsidRPr="006A63A1">
        <w:rPr>
          <w:rFonts w:ascii="Times New Roman" w:hAnsi="Times New Roman" w:cs="Times New Roman"/>
          <w:b/>
          <w:sz w:val="20"/>
          <w:szCs w:val="20"/>
        </w:rPr>
        <w:t xml:space="preserve"> corrupta</w:t>
      </w:r>
      <w:r w:rsidRPr="006A63A1">
        <w:rPr>
          <w:rFonts w:ascii="Times New Roman" w:hAnsi="Times New Roman" w:cs="Times New Roman"/>
          <w:sz w:val="20"/>
          <w:szCs w:val="20"/>
        </w:rPr>
        <w:t xml:space="preserve">”: oferecer, dar, receber ou solicitar, direta ou indiretamente, qualquer vantagem com o objetivo de influenciar a ação de servidor público no processo de licitação ou na execução de contrato; </w:t>
      </w:r>
    </w:p>
    <w:p w:rsidR="004F28B8" w:rsidRPr="006A63A1" w:rsidRDefault="00DA647F" w:rsidP="006A63A1">
      <w:pPr>
        <w:numPr>
          <w:ilvl w:val="0"/>
          <w:numId w:val="21"/>
        </w:numPr>
        <w:spacing w:after="154"/>
        <w:ind w:right="1037"/>
        <w:rPr>
          <w:rFonts w:ascii="Times New Roman" w:hAnsi="Times New Roman" w:cs="Times New Roman"/>
          <w:sz w:val="20"/>
          <w:szCs w:val="20"/>
        </w:rPr>
      </w:pPr>
      <w:r w:rsidRPr="006A63A1">
        <w:rPr>
          <w:rFonts w:ascii="Times New Roman" w:hAnsi="Times New Roman" w:cs="Times New Roman"/>
          <w:sz w:val="20"/>
          <w:szCs w:val="20"/>
        </w:rPr>
        <w:t>“</w:t>
      </w:r>
      <w:proofErr w:type="gramStart"/>
      <w:r w:rsidRPr="006A63A1">
        <w:rPr>
          <w:rFonts w:ascii="Times New Roman" w:hAnsi="Times New Roman" w:cs="Times New Roman"/>
          <w:b/>
          <w:sz w:val="20"/>
          <w:szCs w:val="20"/>
        </w:rPr>
        <w:t>prática</w:t>
      </w:r>
      <w:proofErr w:type="gramEnd"/>
      <w:r w:rsidRPr="006A63A1">
        <w:rPr>
          <w:rFonts w:ascii="Times New Roman" w:hAnsi="Times New Roman" w:cs="Times New Roman"/>
          <w:b/>
          <w:sz w:val="20"/>
          <w:szCs w:val="20"/>
        </w:rPr>
        <w:t xml:space="preserve"> fraudulenta</w:t>
      </w:r>
      <w:r w:rsidRPr="006A63A1">
        <w:rPr>
          <w:rFonts w:ascii="Times New Roman" w:hAnsi="Times New Roman" w:cs="Times New Roman"/>
          <w:sz w:val="20"/>
          <w:szCs w:val="20"/>
        </w:rPr>
        <w:t xml:space="preserve">”: a falsificação ou omissão dos fatos, com o objetivo de influenciar o processo de licitação ou de execução de contrato; </w:t>
      </w:r>
    </w:p>
    <w:p w:rsidR="004F28B8" w:rsidRPr="006A63A1" w:rsidRDefault="00DA647F" w:rsidP="006A63A1">
      <w:pPr>
        <w:numPr>
          <w:ilvl w:val="0"/>
          <w:numId w:val="21"/>
        </w:numPr>
        <w:spacing w:after="125"/>
        <w:ind w:right="1037"/>
        <w:rPr>
          <w:rFonts w:ascii="Times New Roman" w:hAnsi="Times New Roman" w:cs="Times New Roman"/>
          <w:sz w:val="20"/>
          <w:szCs w:val="20"/>
        </w:rPr>
      </w:pPr>
      <w:r w:rsidRPr="006A63A1">
        <w:rPr>
          <w:rFonts w:ascii="Times New Roman" w:hAnsi="Times New Roman" w:cs="Times New Roman"/>
          <w:sz w:val="20"/>
          <w:szCs w:val="20"/>
        </w:rPr>
        <w:t>“</w:t>
      </w:r>
      <w:proofErr w:type="gramStart"/>
      <w:r w:rsidRPr="006A63A1">
        <w:rPr>
          <w:rFonts w:ascii="Times New Roman" w:hAnsi="Times New Roman" w:cs="Times New Roman"/>
          <w:b/>
          <w:sz w:val="20"/>
          <w:szCs w:val="20"/>
        </w:rPr>
        <w:t>prática</w:t>
      </w:r>
      <w:proofErr w:type="gramEnd"/>
      <w:r w:rsidRPr="006A63A1">
        <w:rPr>
          <w:rFonts w:ascii="Times New Roman" w:hAnsi="Times New Roman" w:cs="Times New Roman"/>
          <w:b/>
          <w:sz w:val="20"/>
          <w:szCs w:val="20"/>
        </w:rPr>
        <w:t xml:space="preserve"> </w:t>
      </w:r>
      <w:proofErr w:type="spellStart"/>
      <w:r w:rsidRPr="006A63A1">
        <w:rPr>
          <w:rFonts w:ascii="Times New Roman" w:hAnsi="Times New Roman" w:cs="Times New Roman"/>
          <w:b/>
          <w:sz w:val="20"/>
          <w:szCs w:val="20"/>
        </w:rPr>
        <w:t>colusiva</w:t>
      </w:r>
      <w:proofErr w:type="spellEnd"/>
      <w:r w:rsidRPr="006A63A1">
        <w:rPr>
          <w:rFonts w:ascii="Times New Roman" w:hAnsi="Times New Roman" w:cs="Times New Roman"/>
          <w:sz w:val="20"/>
          <w:szCs w:val="20"/>
        </w:rPr>
        <w:t xml:space="preserve">”: esquematizar ou estabelecer um acordo entre dois ou mais licitantes, com ou sem o conhecimento de representantes ou prepostos do órgão licitador, visando estabelecer preços em níveis artificiais e não-competitivos; </w:t>
      </w:r>
    </w:p>
    <w:p w:rsidR="004F28B8" w:rsidRPr="006A63A1" w:rsidRDefault="00DA647F" w:rsidP="006A63A1">
      <w:pPr>
        <w:numPr>
          <w:ilvl w:val="0"/>
          <w:numId w:val="21"/>
        </w:numPr>
        <w:spacing w:after="142"/>
        <w:ind w:right="1037"/>
        <w:rPr>
          <w:rFonts w:ascii="Times New Roman" w:hAnsi="Times New Roman" w:cs="Times New Roman"/>
          <w:sz w:val="20"/>
          <w:szCs w:val="20"/>
        </w:rPr>
      </w:pPr>
      <w:r w:rsidRPr="006A63A1">
        <w:rPr>
          <w:rFonts w:ascii="Times New Roman" w:hAnsi="Times New Roman" w:cs="Times New Roman"/>
          <w:sz w:val="20"/>
          <w:szCs w:val="20"/>
        </w:rPr>
        <w:t>“</w:t>
      </w:r>
      <w:proofErr w:type="gramStart"/>
      <w:r w:rsidRPr="006A63A1">
        <w:rPr>
          <w:rFonts w:ascii="Times New Roman" w:hAnsi="Times New Roman" w:cs="Times New Roman"/>
          <w:b/>
          <w:sz w:val="20"/>
          <w:szCs w:val="20"/>
        </w:rPr>
        <w:t>prática</w:t>
      </w:r>
      <w:proofErr w:type="gramEnd"/>
      <w:r w:rsidRPr="006A63A1">
        <w:rPr>
          <w:rFonts w:ascii="Times New Roman" w:hAnsi="Times New Roman" w:cs="Times New Roman"/>
          <w:b/>
          <w:sz w:val="20"/>
          <w:szCs w:val="20"/>
        </w:rPr>
        <w:t xml:space="preserve"> coercitiva</w:t>
      </w:r>
      <w:r w:rsidRPr="006A63A1">
        <w:rPr>
          <w:rFonts w:ascii="Times New Roman" w:hAnsi="Times New Roman" w:cs="Times New Roman"/>
          <w:sz w:val="20"/>
          <w:szCs w:val="20"/>
        </w:rPr>
        <w:t xml:space="preserve">”: causar </w:t>
      </w:r>
      <w:proofErr w:type="spellStart"/>
      <w:r w:rsidRPr="006A63A1">
        <w:rPr>
          <w:rFonts w:ascii="Times New Roman" w:hAnsi="Times New Roman" w:cs="Times New Roman"/>
          <w:sz w:val="20"/>
          <w:szCs w:val="20"/>
        </w:rPr>
        <w:t>dano</w:t>
      </w:r>
      <w:proofErr w:type="spellEnd"/>
      <w:r w:rsidRPr="006A63A1">
        <w:rPr>
          <w:rFonts w:ascii="Times New Roman" w:hAnsi="Times New Roman" w:cs="Times New Roman"/>
          <w:sz w:val="20"/>
          <w:szCs w:val="20"/>
        </w:rPr>
        <w:t xml:space="preserve"> ou ameaçar causar dano, direta ou indiretamente, às pessoas ou sua propriedade, visando influenciar sua participação em um processo licitatório ou afetar a execução do contrato. </w:t>
      </w:r>
    </w:p>
    <w:p w:rsidR="004F28B8" w:rsidRPr="006A63A1" w:rsidRDefault="00DA647F" w:rsidP="006A63A1">
      <w:pPr>
        <w:numPr>
          <w:ilvl w:val="0"/>
          <w:numId w:val="21"/>
        </w:numPr>
        <w:spacing w:after="120"/>
        <w:ind w:right="1037"/>
        <w:rPr>
          <w:rFonts w:ascii="Times New Roman" w:hAnsi="Times New Roman" w:cs="Times New Roman"/>
          <w:sz w:val="20"/>
          <w:szCs w:val="20"/>
        </w:rPr>
      </w:pPr>
      <w:r w:rsidRPr="006A63A1">
        <w:rPr>
          <w:rFonts w:ascii="Times New Roman" w:hAnsi="Times New Roman" w:cs="Times New Roman"/>
          <w:sz w:val="20"/>
          <w:szCs w:val="20"/>
        </w:rPr>
        <w:t>“</w:t>
      </w:r>
      <w:proofErr w:type="gramStart"/>
      <w:r w:rsidRPr="006A63A1">
        <w:rPr>
          <w:rFonts w:ascii="Times New Roman" w:hAnsi="Times New Roman" w:cs="Times New Roman"/>
          <w:b/>
          <w:sz w:val="20"/>
          <w:szCs w:val="20"/>
        </w:rPr>
        <w:t>prática</w:t>
      </w:r>
      <w:proofErr w:type="gramEnd"/>
      <w:r w:rsidRPr="006A63A1">
        <w:rPr>
          <w:rFonts w:ascii="Times New Roman" w:hAnsi="Times New Roman" w:cs="Times New Roman"/>
          <w:b/>
          <w:sz w:val="20"/>
          <w:szCs w:val="20"/>
        </w:rPr>
        <w:t xml:space="preserve"> obstrutiva</w:t>
      </w:r>
      <w:r w:rsidRPr="006A63A1">
        <w:rPr>
          <w:rFonts w:ascii="Times New Roman" w:hAnsi="Times New Roman" w:cs="Times New Roman"/>
          <w:sz w:val="20"/>
          <w:szCs w:val="20"/>
        </w:rPr>
        <w:t>”: (i)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6A63A1">
        <w:rPr>
          <w:rFonts w:ascii="Times New Roman" w:hAnsi="Times New Roman" w:cs="Times New Roman"/>
          <w:sz w:val="20"/>
          <w:szCs w:val="20"/>
        </w:rPr>
        <w:t>ii</w:t>
      </w:r>
      <w:proofErr w:type="spellEnd"/>
      <w:r w:rsidRPr="006A63A1">
        <w:rPr>
          <w:rFonts w:ascii="Times New Roman" w:hAnsi="Times New Roman" w:cs="Times New Roman"/>
          <w:sz w:val="20"/>
          <w:szCs w:val="20"/>
        </w:rPr>
        <w:t xml:space="preserve">) atos cuja intenção seja impedir materialmente o exercício do direito de o organismo financeiro multilateral promover inspeção. </w:t>
      </w:r>
    </w:p>
    <w:p w:rsidR="004F28B8" w:rsidRPr="006A63A1" w:rsidRDefault="00DA647F" w:rsidP="006A63A1">
      <w:pPr>
        <w:numPr>
          <w:ilvl w:val="0"/>
          <w:numId w:val="22"/>
        </w:numPr>
        <w:spacing w:after="124"/>
        <w:ind w:right="1037"/>
        <w:rPr>
          <w:rFonts w:ascii="Times New Roman" w:hAnsi="Times New Roman" w:cs="Times New Roman"/>
          <w:sz w:val="20"/>
          <w:szCs w:val="20"/>
        </w:rPr>
      </w:pPr>
      <w:r w:rsidRPr="006A63A1">
        <w:rPr>
          <w:rFonts w:ascii="Times New Roman" w:hAnsi="Times New Roman" w:cs="Times New Roman"/>
          <w:sz w:val="20"/>
          <w:szCs w:val="20"/>
        </w:rPr>
        <w:t xml:space="preserve">- Na hipótese de financiamento, parcial ou integral, por organismo financeiro multilateral, mediante adiantamento ou reembolso, este organismo imporá sanção sobre uma empresa ou pessoa física, inclusive declarando-a inelegível, </w:t>
      </w: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indefinidamente ou por prazo determinado, para a outorga de contratos financiados pelo organismo se, em qualquer momento, constatar o envolvimento da empresa, diretamente ou por meio de um agente, em práticas corruptas, fraudulentas, </w:t>
      </w:r>
      <w:proofErr w:type="spellStart"/>
      <w:r w:rsidRPr="006A63A1">
        <w:rPr>
          <w:rFonts w:ascii="Times New Roman" w:hAnsi="Times New Roman" w:cs="Times New Roman"/>
          <w:sz w:val="20"/>
          <w:szCs w:val="20"/>
        </w:rPr>
        <w:t>colusivas</w:t>
      </w:r>
      <w:proofErr w:type="spellEnd"/>
      <w:r w:rsidRPr="006A63A1">
        <w:rPr>
          <w:rFonts w:ascii="Times New Roman" w:hAnsi="Times New Roman" w:cs="Times New Roman"/>
          <w:sz w:val="20"/>
          <w:szCs w:val="20"/>
        </w:rPr>
        <w:t xml:space="preserve">, coercitivas ou obstrutivas ao participar da licitação ou da execução um contrato financiado pelo organismo. </w:t>
      </w:r>
    </w:p>
    <w:p w:rsidR="004F28B8" w:rsidRPr="006A63A1" w:rsidRDefault="00DA647F" w:rsidP="006A63A1">
      <w:pPr>
        <w:numPr>
          <w:ilvl w:val="0"/>
          <w:numId w:val="22"/>
        </w:numPr>
        <w:spacing w:after="120"/>
        <w:ind w:right="1037"/>
        <w:rPr>
          <w:rFonts w:ascii="Times New Roman" w:hAnsi="Times New Roman" w:cs="Times New Roman"/>
          <w:sz w:val="20"/>
          <w:szCs w:val="20"/>
        </w:rPr>
      </w:pPr>
      <w:r w:rsidRPr="006A63A1">
        <w:rPr>
          <w:rFonts w:ascii="Times New Roman" w:hAnsi="Times New Roman" w:cs="Times New Roman"/>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4F28B8" w:rsidRPr="006A63A1" w:rsidRDefault="00DA647F" w:rsidP="006A63A1">
      <w:pPr>
        <w:spacing w:after="18" w:line="260" w:lineRule="auto"/>
        <w:ind w:left="3373" w:right="1025"/>
        <w:rPr>
          <w:rFonts w:ascii="Times New Roman" w:hAnsi="Times New Roman" w:cs="Times New Roman"/>
          <w:sz w:val="20"/>
          <w:szCs w:val="20"/>
        </w:rPr>
      </w:pPr>
      <w:r w:rsidRPr="006A63A1">
        <w:rPr>
          <w:rFonts w:ascii="Times New Roman" w:hAnsi="Times New Roman" w:cs="Times New Roman"/>
          <w:b/>
          <w:sz w:val="20"/>
          <w:szCs w:val="20"/>
        </w:rPr>
        <w:t>Alvorada do Sul, em, &lt;DATAINICIOVIGENCIA#E</w:t>
      </w:r>
      <w:proofErr w:type="gramStart"/>
      <w:r w:rsidRPr="006A63A1">
        <w:rPr>
          <w:rFonts w:ascii="Times New Roman" w:hAnsi="Times New Roman" w:cs="Times New Roman"/>
          <w:b/>
          <w:sz w:val="20"/>
          <w:szCs w:val="20"/>
        </w:rPr>
        <w:t>&gt; .</w:t>
      </w:r>
      <w:proofErr w:type="gramEnd"/>
      <w:r w:rsidRPr="006A63A1">
        <w:rPr>
          <w:rFonts w:ascii="Times New Roman" w:hAnsi="Times New Roman" w:cs="Times New Roman"/>
          <w:b/>
          <w:sz w:val="20"/>
          <w:szCs w:val="20"/>
        </w:rPr>
        <w:t xml:space="preserve"> </w:t>
      </w:r>
    </w:p>
    <w:p w:rsidR="004F28B8" w:rsidRPr="006A63A1" w:rsidRDefault="00DA647F" w:rsidP="006A63A1">
      <w:pPr>
        <w:spacing w:after="17"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pStyle w:val="Ttulo1"/>
        <w:spacing w:after="18"/>
        <w:ind w:left="9" w:right="1025"/>
        <w:rPr>
          <w:rFonts w:ascii="Times New Roman" w:hAnsi="Times New Roman" w:cs="Times New Roman"/>
          <w:sz w:val="20"/>
          <w:szCs w:val="20"/>
        </w:rPr>
      </w:pPr>
      <w:r w:rsidRPr="006A63A1">
        <w:rPr>
          <w:rFonts w:ascii="Times New Roman" w:hAnsi="Times New Roman" w:cs="Times New Roman"/>
          <w:sz w:val="20"/>
          <w:szCs w:val="20"/>
        </w:rPr>
        <w:t xml:space="preserve">  PREFEITURA MUNICIPAL DE ALVORADA DO </w:t>
      </w:r>
      <w:proofErr w:type="gramStart"/>
      <w:r w:rsidRPr="006A63A1">
        <w:rPr>
          <w:rFonts w:ascii="Times New Roman" w:hAnsi="Times New Roman" w:cs="Times New Roman"/>
          <w:sz w:val="20"/>
          <w:szCs w:val="20"/>
        </w:rPr>
        <w:t>SUL  75.132.860</w:t>
      </w:r>
      <w:proofErr w:type="gramEnd"/>
      <w:r w:rsidRPr="006A63A1">
        <w:rPr>
          <w:rFonts w:ascii="Times New Roman" w:hAnsi="Times New Roman" w:cs="Times New Roman"/>
          <w:sz w:val="20"/>
          <w:szCs w:val="20"/>
        </w:rPr>
        <w:t xml:space="preserve">/0001-88 </w:t>
      </w:r>
    </w:p>
    <w:p w:rsidR="004F28B8" w:rsidRPr="006A63A1" w:rsidRDefault="00DA647F" w:rsidP="006A63A1">
      <w:pPr>
        <w:spacing w:after="18"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 xml:space="preserve">  Contratante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18"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 xml:space="preserve">&lt;FORNECEDOR.CONTRATO#T&amp;NOME&gt;. </w:t>
      </w:r>
    </w:p>
    <w:p w:rsidR="004F28B8" w:rsidRPr="006A63A1" w:rsidRDefault="00DA647F" w:rsidP="006A63A1">
      <w:pPr>
        <w:pStyle w:val="Ttulo2"/>
        <w:spacing w:after="18"/>
        <w:ind w:left="9" w:right="1025"/>
        <w:rPr>
          <w:rFonts w:ascii="Times New Roman" w:hAnsi="Times New Roman" w:cs="Times New Roman"/>
          <w:sz w:val="20"/>
          <w:szCs w:val="20"/>
        </w:rPr>
      </w:pPr>
      <w:r w:rsidRPr="006A63A1">
        <w:rPr>
          <w:rFonts w:ascii="Times New Roman" w:hAnsi="Times New Roman" w:cs="Times New Roman"/>
          <w:sz w:val="20"/>
          <w:szCs w:val="20"/>
        </w:rPr>
        <w:t xml:space="preserve">Contratada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16"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__________________________________ </w:t>
      </w:r>
    </w:p>
    <w:p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&lt;FISCAL.CONTRATO#T&amp;FISCALNOME&gt;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0"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 xml:space="preserve">Testemunhas: </w:t>
      </w:r>
    </w:p>
    <w:p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rsidR="004F28B8" w:rsidRPr="006A63A1" w:rsidRDefault="00DA647F" w:rsidP="00184F55">
      <w:pPr>
        <w:spacing w:after="16"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184F55" w:rsidRDefault="00DA647F" w:rsidP="006A63A1">
      <w:pPr>
        <w:numPr>
          <w:ilvl w:val="0"/>
          <w:numId w:val="23"/>
        </w:numPr>
        <w:ind w:right="2435" w:hanging="281"/>
        <w:rPr>
          <w:rFonts w:ascii="Times New Roman" w:hAnsi="Times New Roman" w:cs="Times New Roman"/>
          <w:sz w:val="20"/>
          <w:szCs w:val="20"/>
        </w:rPr>
      </w:pPr>
      <w:r w:rsidRPr="006A63A1">
        <w:rPr>
          <w:rFonts w:ascii="Times New Roman" w:hAnsi="Times New Roman" w:cs="Times New Roman"/>
          <w:sz w:val="20"/>
          <w:szCs w:val="20"/>
        </w:rPr>
        <w:t xml:space="preserve">_________________________________ </w:t>
      </w:r>
      <w:r w:rsidRPr="006A63A1">
        <w:rPr>
          <w:rFonts w:ascii="Times New Roman" w:hAnsi="Times New Roman" w:cs="Times New Roman"/>
          <w:sz w:val="20"/>
          <w:szCs w:val="20"/>
        </w:rPr>
        <w:tab/>
      </w:r>
    </w:p>
    <w:p w:rsidR="004F28B8" w:rsidRPr="006A63A1" w:rsidRDefault="00DA647F" w:rsidP="00184F55">
      <w:pPr>
        <w:ind w:left="9" w:right="2435" w:firstLine="0"/>
        <w:rPr>
          <w:rFonts w:ascii="Times New Roman" w:hAnsi="Times New Roman" w:cs="Times New Roman"/>
          <w:sz w:val="20"/>
          <w:szCs w:val="20"/>
        </w:rPr>
      </w:pPr>
      <w:r w:rsidRPr="006A63A1">
        <w:rPr>
          <w:rFonts w:ascii="Times New Roman" w:hAnsi="Times New Roman" w:cs="Times New Roman"/>
          <w:sz w:val="20"/>
          <w:szCs w:val="20"/>
        </w:rPr>
        <w:t xml:space="preserve"> CPF: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rsidR="004F28B8" w:rsidRPr="006A63A1" w:rsidRDefault="00DA647F" w:rsidP="006A63A1">
      <w:pPr>
        <w:numPr>
          <w:ilvl w:val="0"/>
          <w:numId w:val="23"/>
        </w:numPr>
        <w:ind w:right="2435" w:hanging="281"/>
        <w:rPr>
          <w:rFonts w:ascii="Times New Roman" w:hAnsi="Times New Roman" w:cs="Times New Roman"/>
          <w:sz w:val="20"/>
          <w:szCs w:val="20"/>
        </w:rPr>
      </w:pPr>
      <w:r w:rsidRPr="006A63A1">
        <w:rPr>
          <w:rFonts w:ascii="Times New Roman" w:hAnsi="Times New Roman" w:cs="Times New Roman"/>
          <w:sz w:val="20"/>
          <w:szCs w:val="20"/>
        </w:rPr>
        <w:t xml:space="preserve">_________________________________ </w:t>
      </w:r>
    </w:p>
    <w:p w:rsidR="004F28B8" w:rsidRPr="006A63A1" w:rsidRDefault="00DA647F" w:rsidP="006A63A1">
      <w:pPr>
        <w:tabs>
          <w:tab w:val="center" w:pos="1416"/>
          <w:tab w:val="center" w:pos="2124"/>
          <w:tab w:val="center" w:pos="2833"/>
          <w:tab w:val="center" w:pos="3541"/>
          <w:tab w:val="center" w:pos="4249"/>
          <w:tab w:val="center" w:pos="4957"/>
        </w:tabs>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CPF:  </w:t>
      </w:r>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t xml:space="preserve"> </w:t>
      </w:r>
    </w:p>
    <w:p w:rsidR="004F28B8" w:rsidRPr="006A63A1" w:rsidRDefault="00DA647F" w:rsidP="006A63A1">
      <w:pPr>
        <w:spacing w:after="0" w:line="259" w:lineRule="auto"/>
        <w:ind w:left="0" w:right="843"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rsidR="006A63A1" w:rsidRPr="006A63A1" w:rsidRDefault="006A63A1">
      <w:pPr>
        <w:spacing w:after="0" w:line="259" w:lineRule="auto"/>
        <w:ind w:left="0" w:right="843" w:firstLine="0"/>
        <w:rPr>
          <w:rFonts w:ascii="Times New Roman" w:hAnsi="Times New Roman" w:cs="Times New Roman"/>
          <w:sz w:val="20"/>
          <w:szCs w:val="20"/>
        </w:rPr>
      </w:pPr>
    </w:p>
    <w:sectPr w:rsidR="006A63A1" w:rsidRPr="006A63A1" w:rsidSect="00FF5E22">
      <w:headerReference w:type="even" r:id="rId28"/>
      <w:headerReference w:type="default" r:id="rId29"/>
      <w:footerReference w:type="even" r:id="rId30"/>
      <w:footerReference w:type="default" r:id="rId31"/>
      <w:headerReference w:type="first" r:id="rId32"/>
      <w:footerReference w:type="first" r:id="rId33"/>
      <w:pgSz w:w="11906" w:h="16838"/>
      <w:pgMar w:top="2582" w:right="991" w:bottom="2148" w:left="1419" w:header="198" w:footer="74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6FA" w:rsidRDefault="009F26FA">
      <w:pPr>
        <w:spacing w:after="0" w:line="240" w:lineRule="auto"/>
      </w:pPr>
      <w:r>
        <w:separator/>
      </w:r>
    </w:p>
  </w:endnote>
  <w:endnote w:type="continuationSeparator" w:id="0">
    <w:p w:rsidR="009F26FA" w:rsidRDefault="009F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6FA" w:rsidRDefault="009F26FA">
    <w:pPr>
      <w:spacing w:after="914" w:line="259" w:lineRule="auto"/>
      <w:ind w:left="5142" w:firstLine="0"/>
      <w:jc w:val="left"/>
    </w:pPr>
    <w:r>
      <w:rPr>
        <w:b/>
        <w:sz w:val="18"/>
      </w:rPr>
      <w:t xml:space="preserve">Pregão Eletrônico Nº 15/2020 – Pag. </w:t>
    </w:r>
    <w:r>
      <w:fldChar w:fldCharType="begin"/>
    </w:r>
    <w:r>
      <w:instrText xml:space="preserve"> PAGE   \* MERGEFORMAT </w:instrText>
    </w:r>
    <w:r>
      <w:fldChar w:fldCharType="separate"/>
    </w:r>
    <w:r w:rsidR="00B27C9A" w:rsidRPr="00B27C9A">
      <w:rPr>
        <w:b/>
        <w:noProof/>
        <w:sz w:val="18"/>
      </w:rPr>
      <w:t>46</w:t>
    </w:r>
    <w:r>
      <w:rPr>
        <w:b/>
        <w:sz w:val="18"/>
      </w:rPr>
      <w:fldChar w:fldCharType="end"/>
    </w:r>
    <w:r>
      <w:rPr>
        <w:b/>
        <w:sz w:val="18"/>
      </w:rPr>
      <w:t xml:space="preserve"> de </w:t>
    </w:r>
    <w:r w:rsidR="00B27C9A">
      <w:fldChar w:fldCharType="begin"/>
    </w:r>
    <w:r w:rsidR="00B27C9A">
      <w:instrText xml:space="preserve"> NUMPAGES   \* MERGEFORMAT </w:instrText>
    </w:r>
    <w:r w:rsidR="00B27C9A">
      <w:fldChar w:fldCharType="separate"/>
    </w:r>
    <w:r w:rsidR="00B27C9A" w:rsidRPr="00B27C9A">
      <w:rPr>
        <w:b/>
        <w:noProof/>
        <w:sz w:val="18"/>
      </w:rPr>
      <w:t>47</w:t>
    </w:r>
    <w:r w:rsidR="00B27C9A">
      <w:rPr>
        <w:b/>
        <w:noProof/>
        <w:sz w:val="18"/>
      </w:rPr>
      <w:fldChar w:fldCharType="end"/>
    </w:r>
    <w:r>
      <w:rPr>
        <w:b/>
        <w:sz w:val="18"/>
      </w:rPr>
      <w:t xml:space="preserve"> </w:t>
    </w:r>
    <w:r>
      <w:t xml:space="preserve"> </w:t>
    </w:r>
  </w:p>
  <w:p w:rsidR="009F26FA" w:rsidRDefault="009F26FA">
    <w:pPr>
      <w:spacing w:after="0" w:line="259" w:lineRule="auto"/>
      <w:ind w:left="0" w:right="-151" w:firstLine="0"/>
      <w:jc w:val="right"/>
    </w:pPr>
    <w:r>
      <w:rPr>
        <w:b/>
        <w:i/>
        <w:sz w:val="20"/>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6FA" w:rsidRDefault="009F26FA">
    <w:pPr>
      <w:spacing w:after="914" w:line="259" w:lineRule="auto"/>
      <w:ind w:left="5142" w:firstLine="0"/>
      <w:jc w:val="left"/>
    </w:pPr>
    <w:r>
      <w:rPr>
        <w:b/>
        <w:sz w:val="18"/>
      </w:rPr>
      <w:t xml:space="preserve">Pregão Eletrônico Nº 15/2020 – Pag. </w:t>
    </w:r>
    <w:r>
      <w:fldChar w:fldCharType="begin"/>
    </w:r>
    <w:r>
      <w:instrText xml:space="preserve"> PAGE   \* MERGEFORMAT </w:instrText>
    </w:r>
    <w:r>
      <w:fldChar w:fldCharType="separate"/>
    </w:r>
    <w:r w:rsidR="00B27C9A" w:rsidRPr="00B27C9A">
      <w:rPr>
        <w:b/>
        <w:noProof/>
        <w:sz w:val="18"/>
      </w:rPr>
      <w:t>47</w:t>
    </w:r>
    <w:r>
      <w:rPr>
        <w:b/>
        <w:sz w:val="18"/>
      </w:rPr>
      <w:fldChar w:fldCharType="end"/>
    </w:r>
    <w:r>
      <w:rPr>
        <w:b/>
        <w:sz w:val="18"/>
      </w:rPr>
      <w:t xml:space="preserve"> de </w:t>
    </w:r>
    <w:r w:rsidR="00B27C9A">
      <w:fldChar w:fldCharType="begin"/>
    </w:r>
    <w:r w:rsidR="00B27C9A">
      <w:instrText xml:space="preserve"> NUMPAGES   \* MERGEFORMAT </w:instrText>
    </w:r>
    <w:r w:rsidR="00B27C9A">
      <w:fldChar w:fldCharType="separate"/>
    </w:r>
    <w:r w:rsidR="00B27C9A" w:rsidRPr="00B27C9A">
      <w:rPr>
        <w:b/>
        <w:noProof/>
        <w:sz w:val="18"/>
      </w:rPr>
      <w:t>47</w:t>
    </w:r>
    <w:r w:rsidR="00B27C9A">
      <w:rPr>
        <w:b/>
        <w:noProof/>
        <w:sz w:val="18"/>
      </w:rPr>
      <w:fldChar w:fldCharType="end"/>
    </w:r>
    <w:r>
      <w:rPr>
        <w:b/>
        <w:sz w:val="18"/>
      </w:rPr>
      <w:t xml:space="preserve"> </w:t>
    </w:r>
    <w:r>
      <w:t xml:space="preserve"> </w:t>
    </w:r>
  </w:p>
  <w:p w:rsidR="009F26FA" w:rsidRDefault="009F26FA">
    <w:pPr>
      <w:spacing w:after="0" w:line="259" w:lineRule="auto"/>
      <w:ind w:left="0" w:right="-151" w:firstLine="0"/>
      <w:jc w:val="right"/>
    </w:pPr>
    <w:r>
      <w:rPr>
        <w:b/>
        <w:i/>
        <w:sz w:val="20"/>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6FA" w:rsidRDefault="009F26FA">
    <w:pPr>
      <w:spacing w:after="914" w:line="259" w:lineRule="auto"/>
      <w:ind w:left="5142" w:firstLine="0"/>
      <w:jc w:val="left"/>
    </w:pPr>
    <w:r>
      <w:rPr>
        <w:b/>
        <w:sz w:val="18"/>
      </w:rPr>
      <w:t xml:space="preserve">Pregão Eletrônico Nº 006/2020 – Pag. </w:t>
    </w:r>
    <w:r>
      <w:fldChar w:fldCharType="begin"/>
    </w:r>
    <w:r>
      <w:instrText xml:space="preserve"> PAGE   \* MERGEFORMAT </w:instrText>
    </w:r>
    <w:r>
      <w:fldChar w:fldCharType="separate"/>
    </w:r>
    <w:r>
      <w:rPr>
        <w:b/>
        <w:sz w:val="18"/>
      </w:rPr>
      <w:t>11</w:t>
    </w:r>
    <w:r>
      <w:rPr>
        <w:b/>
        <w:sz w:val="18"/>
      </w:rPr>
      <w:fldChar w:fldCharType="end"/>
    </w:r>
    <w:r>
      <w:rPr>
        <w:b/>
        <w:sz w:val="18"/>
      </w:rPr>
      <w:t xml:space="preserve"> de </w:t>
    </w:r>
    <w:r w:rsidR="00B27C9A">
      <w:fldChar w:fldCharType="begin"/>
    </w:r>
    <w:r w:rsidR="00B27C9A">
      <w:instrText xml:space="preserve"> NUMPAGES   \* MERGEFORMAT </w:instrText>
    </w:r>
    <w:r w:rsidR="00B27C9A">
      <w:fldChar w:fldCharType="separate"/>
    </w:r>
    <w:r w:rsidRPr="00C84E80">
      <w:rPr>
        <w:b/>
        <w:noProof/>
        <w:sz w:val="18"/>
      </w:rPr>
      <w:t>145</w:t>
    </w:r>
    <w:r w:rsidR="00B27C9A">
      <w:rPr>
        <w:b/>
        <w:noProof/>
        <w:sz w:val="18"/>
      </w:rPr>
      <w:fldChar w:fldCharType="end"/>
    </w:r>
    <w:r>
      <w:rPr>
        <w:b/>
        <w:sz w:val="18"/>
      </w:rPr>
      <w:t xml:space="preserve"> </w:t>
    </w:r>
    <w:r>
      <w:t xml:space="preserve"> </w:t>
    </w:r>
  </w:p>
  <w:p w:rsidR="009F26FA" w:rsidRDefault="009F26FA">
    <w:pPr>
      <w:spacing w:after="0" w:line="259" w:lineRule="auto"/>
      <w:ind w:left="0" w:right="-151" w:firstLine="0"/>
      <w:jc w:val="right"/>
    </w:pPr>
    <w:r>
      <w:rPr>
        <w:b/>
        <w:i/>
        <w:sz w:val="20"/>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6FA" w:rsidRDefault="009F26FA">
      <w:pPr>
        <w:spacing w:after="0" w:line="240" w:lineRule="auto"/>
      </w:pPr>
      <w:r>
        <w:separator/>
      </w:r>
    </w:p>
  </w:footnote>
  <w:footnote w:type="continuationSeparator" w:id="0">
    <w:p w:rsidR="009F26FA" w:rsidRDefault="009F2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6FA" w:rsidRDefault="009F26FA" w:rsidP="0097623C">
    <w:pPr>
      <w:autoSpaceDE w:val="0"/>
      <w:autoSpaceDN w:val="0"/>
      <w:adjustRightInd w:val="0"/>
      <w:rPr>
        <w:rFonts w:eastAsia="Times New Roman"/>
        <w:b/>
        <w:bCs/>
        <w:sz w:val="18"/>
        <w:szCs w:val="18"/>
      </w:rPr>
    </w:pPr>
    <w:r>
      <w:rPr>
        <w:noProof/>
      </w:rPr>
      <w:drawing>
        <wp:anchor distT="0" distB="0" distL="114300" distR="114300" simplePos="0" relativeHeight="251708416" behindDoc="0" locked="0" layoutInCell="1" allowOverlap="1">
          <wp:simplePos x="0" y="0"/>
          <wp:positionH relativeFrom="column">
            <wp:posOffset>-429895</wp:posOffset>
          </wp:positionH>
          <wp:positionV relativeFrom="paragraph">
            <wp:posOffset>202565</wp:posOffset>
          </wp:positionV>
          <wp:extent cx="1071880" cy="1027430"/>
          <wp:effectExtent l="0" t="0" r="0" b="1270"/>
          <wp:wrapNone/>
          <wp:docPr id="36" name="Imagem 36"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ópia de logotipo sa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880" cy="1027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simplePos x="0" y="0"/>
          <wp:positionH relativeFrom="column">
            <wp:posOffset>5485130</wp:posOffset>
          </wp:positionH>
          <wp:positionV relativeFrom="paragraph">
            <wp:posOffset>61595</wp:posOffset>
          </wp:positionV>
          <wp:extent cx="1062355" cy="1018540"/>
          <wp:effectExtent l="0" t="0" r="4445" b="0"/>
          <wp:wrapNone/>
          <wp:docPr id="37" name="Imagem 37"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ópia de logotipo sa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355" cy="1018540"/>
                  </a:xfrm>
                  <a:prstGeom prst="rect">
                    <a:avLst/>
                  </a:prstGeom>
                  <a:noFill/>
                </pic:spPr>
              </pic:pic>
            </a:graphicData>
          </a:graphic>
          <wp14:sizeRelH relativeFrom="page">
            <wp14:pctWidth>0</wp14:pctWidth>
          </wp14:sizeRelH>
          <wp14:sizeRelV relativeFrom="page">
            <wp14:pctHeight>0</wp14:pctHeight>
          </wp14:sizeRelV>
        </wp:anchor>
      </w:drawing>
    </w:r>
  </w:p>
  <w:p w:rsidR="009F26FA" w:rsidRDefault="009F26FA" w:rsidP="0097623C">
    <w:pPr>
      <w:autoSpaceDE w:val="0"/>
      <w:autoSpaceDN w:val="0"/>
      <w:adjustRightInd w:val="0"/>
      <w:jc w:val="center"/>
      <w:rPr>
        <w:b/>
        <w:bCs/>
        <w:sz w:val="18"/>
        <w:szCs w:val="18"/>
      </w:rPr>
    </w:pPr>
  </w:p>
  <w:p w:rsidR="009F26FA" w:rsidRDefault="009F26FA" w:rsidP="0097623C">
    <w:pPr>
      <w:autoSpaceDE w:val="0"/>
      <w:autoSpaceDN w:val="0"/>
      <w:adjustRightInd w:val="0"/>
      <w:jc w:val="center"/>
      <w:rPr>
        <w:b/>
        <w:bCs/>
        <w:sz w:val="18"/>
        <w:szCs w:val="18"/>
        <w:u w:val="single"/>
      </w:rPr>
    </w:pPr>
    <w:r>
      <w:rPr>
        <w:b/>
        <w:bCs/>
        <w:sz w:val="18"/>
        <w:szCs w:val="18"/>
        <w:u w:val="single"/>
      </w:rPr>
      <w:t>SAAE- SERVIÇO AUTONOMO DE AGUA E ESGOTO DE ALVORADA DO SUL – PR</w:t>
    </w:r>
  </w:p>
  <w:p w:rsidR="009F26FA" w:rsidRDefault="009F26FA" w:rsidP="0097623C">
    <w:pPr>
      <w:autoSpaceDE w:val="0"/>
      <w:autoSpaceDN w:val="0"/>
      <w:adjustRightInd w:val="0"/>
      <w:spacing w:line="360" w:lineRule="auto"/>
      <w:jc w:val="center"/>
      <w:rPr>
        <w:b/>
        <w:bCs/>
        <w:i/>
        <w:iCs/>
        <w:sz w:val="18"/>
        <w:szCs w:val="18"/>
        <w:u w:val="single"/>
      </w:rPr>
    </w:pPr>
    <w:r>
      <w:rPr>
        <w:b/>
        <w:bCs/>
        <w:i/>
        <w:iCs/>
        <w:sz w:val="18"/>
        <w:szCs w:val="18"/>
        <w:u w:val="single"/>
      </w:rPr>
      <w:t>JOSÉ JANUÁRIO DA SILVA – 543</w:t>
    </w:r>
  </w:p>
  <w:p w:rsidR="009F26FA" w:rsidRDefault="009F26FA" w:rsidP="0097623C">
    <w:pPr>
      <w:autoSpaceDE w:val="0"/>
      <w:autoSpaceDN w:val="0"/>
      <w:adjustRightInd w:val="0"/>
      <w:spacing w:line="360" w:lineRule="auto"/>
      <w:jc w:val="center"/>
      <w:rPr>
        <w:b/>
        <w:bCs/>
        <w:i/>
        <w:iCs/>
        <w:sz w:val="18"/>
        <w:szCs w:val="18"/>
        <w:u w:val="single"/>
      </w:rPr>
    </w:pPr>
    <w:r>
      <w:rPr>
        <w:b/>
        <w:bCs/>
        <w:i/>
        <w:iCs/>
        <w:sz w:val="18"/>
        <w:szCs w:val="18"/>
        <w:u w:val="single"/>
      </w:rPr>
      <w:t>ALVORADA DO SUL – ESTADO DO PARANÁ</w:t>
    </w:r>
  </w:p>
  <w:p w:rsidR="009F26FA" w:rsidRDefault="009F26FA" w:rsidP="0097623C">
    <w:pPr>
      <w:autoSpaceDE w:val="0"/>
      <w:autoSpaceDN w:val="0"/>
      <w:adjustRightInd w:val="0"/>
      <w:spacing w:line="360" w:lineRule="auto"/>
      <w:jc w:val="center"/>
      <w:rPr>
        <w:b/>
        <w:bCs/>
        <w:i/>
        <w:iCs/>
        <w:sz w:val="18"/>
        <w:szCs w:val="18"/>
        <w:u w:val="single"/>
      </w:rPr>
    </w:pPr>
  </w:p>
  <w:p w:rsidR="009F26FA" w:rsidRDefault="009F26FA" w:rsidP="0097623C">
    <w:pPr>
      <w:pStyle w:val="Cabealho"/>
      <w:rPr>
        <w:rFonts w:ascii="Arial" w:hAnsi="Arial" w:cs="Arial"/>
        <w:b/>
        <w:bCs/>
        <w:i/>
        <w:iCs/>
        <w:color w:val="000000"/>
        <w:sz w:val="18"/>
        <w:szCs w:val="18"/>
        <w:u w:val="single"/>
      </w:rPr>
    </w:pPr>
  </w:p>
  <w:p w:rsidR="009F26FA" w:rsidRDefault="009F26FA">
    <w:pPr>
      <w:spacing w:after="0" w:line="259" w:lineRule="auto"/>
      <w:ind w:left="1334"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6FA" w:rsidRDefault="009F26FA" w:rsidP="0097623C">
    <w:pPr>
      <w:spacing w:after="19" w:line="259" w:lineRule="auto"/>
      <w:ind w:left="1920" w:right="4472" w:firstLine="0"/>
      <w:jc w:val="left"/>
    </w:pPr>
    <w:r>
      <w:t xml:space="preserve"> </w:t>
    </w:r>
  </w:p>
  <w:p w:rsidR="009F26FA" w:rsidRDefault="009F26FA" w:rsidP="006007DB">
    <w:pPr>
      <w:spacing w:after="21" w:line="255" w:lineRule="auto"/>
      <w:ind w:left="26" w:right="2"/>
      <w:jc w:val="center"/>
    </w:pPr>
  </w:p>
  <w:p w:rsidR="009F26FA" w:rsidRDefault="009F26FA" w:rsidP="0097623C">
    <w:pPr>
      <w:autoSpaceDE w:val="0"/>
      <w:autoSpaceDN w:val="0"/>
      <w:adjustRightInd w:val="0"/>
      <w:rPr>
        <w:rFonts w:eastAsia="Times New Roman"/>
        <w:b/>
        <w:bCs/>
        <w:sz w:val="18"/>
        <w:szCs w:val="18"/>
      </w:rPr>
    </w:pPr>
    <w:r>
      <w:rPr>
        <w:noProof/>
      </w:rPr>
      <w:drawing>
        <wp:anchor distT="0" distB="0" distL="114300" distR="114300" simplePos="0" relativeHeight="251711488" behindDoc="0" locked="0" layoutInCell="1" allowOverlap="1">
          <wp:simplePos x="0" y="0"/>
          <wp:positionH relativeFrom="column">
            <wp:posOffset>-429895</wp:posOffset>
          </wp:positionH>
          <wp:positionV relativeFrom="paragraph">
            <wp:posOffset>202565</wp:posOffset>
          </wp:positionV>
          <wp:extent cx="1071880" cy="1027430"/>
          <wp:effectExtent l="0" t="0" r="0" b="1270"/>
          <wp:wrapNone/>
          <wp:docPr id="38" name="Imagem 38"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ópia de logotipo sa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880" cy="1027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0" locked="0" layoutInCell="1" allowOverlap="1">
          <wp:simplePos x="0" y="0"/>
          <wp:positionH relativeFrom="column">
            <wp:posOffset>5485130</wp:posOffset>
          </wp:positionH>
          <wp:positionV relativeFrom="paragraph">
            <wp:posOffset>61595</wp:posOffset>
          </wp:positionV>
          <wp:extent cx="1062355" cy="1018540"/>
          <wp:effectExtent l="0" t="0" r="4445" b="0"/>
          <wp:wrapNone/>
          <wp:docPr id="39" name="Imagem 39"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ópia de logotipo sa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355" cy="1018540"/>
                  </a:xfrm>
                  <a:prstGeom prst="rect">
                    <a:avLst/>
                  </a:prstGeom>
                  <a:noFill/>
                </pic:spPr>
              </pic:pic>
            </a:graphicData>
          </a:graphic>
          <wp14:sizeRelH relativeFrom="page">
            <wp14:pctWidth>0</wp14:pctWidth>
          </wp14:sizeRelH>
          <wp14:sizeRelV relativeFrom="page">
            <wp14:pctHeight>0</wp14:pctHeight>
          </wp14:sizeRelV>
        </wp:anchor>
      </w:drawing>
    </w:r>
  </w:p>
  <w:p w:rsidR="009F26FA" w:rsidRDefault="009F26FA" w:rsidP="0097623C">
    <w:pPr>
      <w:autoSpaceDE w:val="0"/>
      <w:autoSpaceDN w:val="0"/>
      <w:adjustRightInd w:val="0"/>
      <w:jc w:val="center"/>
      <w:rPr>
        <w:b/>
        <w:bCs/>
        <w:sz w:val="18"/>
        <w:szCs w:val="18"/>
      </w:rPr>
    </w:pPr>
  </w:p>
  <w:p w:rsidR="009F26FA" w:rsidRDefault="009F26FA" w:rsidP="0097623C">
    <w:pPr>
      <w:autoSpaceDE w:val="0"/>
      <w:autoSpaceDN w:val="0"/>
      <w:adjustRightInd w:val="0"/>
      <w:jc w:val="center"/>
      <w:rPr>
        <w:b/>
        <w:bCs/>
        <w:sz w:val="18"/>
        <w:szCs w:val="18"/>
        <w:u w:val="single"/>
      </w:rPr>
    </w:pPr>
    <w:r>
      <w:rPr>
        <w:b/>
        <w:bCs/>
        <w:sz w:val="18"/>
        <w:szCs w:val="18"/>
        <w:u w:val="single"/>
      </w:rPr>
      <w:t>SAAE- SERVIÇO AUTONOMO DE AGUA E ESGOTO DE ALVORADA DO SUL – PR</w:t>
    </w:r>
  </w:p>
  <w:p w:rsidR="009F26FA" w:rsidRDefault="009F26FA" w:rsidP="0097623C">
    <w:pPr>
      <w:autoSpaceDE w:val="0"/>
      <w:autoSpaceDN w:val="0"/>
      <w:adjustRightInd w:val="0"/>
      <w:spacing w:line="360" w:lineRule="auto"/>
      <w:jc w:val="center"/>
      <w:rPr>
        <w:b/>
        <w:bCs/>
        <w:i/>
        <w:iCs/>
        <w:sz w:val="18"/>
        <w:szCs w:val="18"/>
        <w:u w:val="single"/>
      </w:rPr>
    </w:pPr>
    <w:r>
      <w:rPr>
        <w:b/>
        <w:bCs/>
        <w:i/>
        <w:iCs/>
        <w:sz w:val="18"/>
        <w:szCs w:val="18"/>
        <w:u w:val="single"/>
      </w:rPr>
      <w:t>JOSÉ JANUÁRIO DA SILVA – 543</w:t>
    </w:r>
  </w:p>
  <w:p w:rsidR="009F26FA" w:rsidRDefault="009F26FA" w:rsidP="0097623C">
    <w:pPr>
      <w:autoSpaceDE w:val="0"/>
      <w:autoSpaceDN w:val="0"/>
      <w:adjustRightInd w:val="0"/>
      <w:spacing w:line="360" w:lineRule="auto"/>
      <w:jc w:val="center"/>
      <w:rPr>
        <w:b/>
        <w:bCs/>
        <w:i/>
        <w:iCs/>
        <w:sz w:val="18"/>
        <w:szCs w:val="18"/>
        <w:u w:val="single"/>
      </w:rPr>
    </w:pPr>
    <w:r>
      <w:rPr>
        <w:b/>
        <w:bCs/>
        <w:i/>
        <w:iCs/>
        <w:sz w:val="18"/>
        <w:szCs w:val="18"/>
        <w:u w:val="single"/>
      </w:rPr>
      <w:t>ALVORADA DO SUL – ESTADO DO PARANÁ</w:t>
    </w:r>
  </w:p>
  <w:p w:rsidR="009F26FA" w:rsidRDefault="009F26FA" w:rsidP="0097623C">
    <w:pPr>
      <w:autoSpaceDE w:val="0"/>
      <w:autoSpaceDN w:val="0"/>
      <w:adjustRightInd w:val="0"/>
      <w:spacing w:line="360" w:lineRule="auto"/>
      <w:jc w:val="center"/>
      <w:rPr>
        <w:b/>
        <w:bCs/>
        <w:i/>
        <w:iCs/>
        <w:sz w:val="18"/>
        <w:szCs w:val="18"/>
        <w:u w:val="single"/>
      </w:rPr>
    </w:pPr>
  </w:p>
  <w:p w:rsidR="009F26FA" w:rsidRDefault="009F26FA" w:rsidP="0097623C">
    <w:pPr>
      <w:pStyle w:val="Cabealho"/>
      <w:rPr>
        <w:rFonts w:ascii="Arial" w:hAnsi="Arial" w:cs="Arial"/>
        <w:b/>
        <w:bCs/>
        <w:i/>
        <w:iCs/>
        <w:color w:val="000000"/>
        <w:sz w:val="18"/>
        <w:szCs w:val="18"/>
        <w:u w:val="single"/>
      </w:rPr>
    </w:pPr>
  </w:p>
  <w:p w:rsidR="009F26FA" w:rsidRDefault="009F26FA">
    <w:pPr>
      <w:spacing w:after="19" w:line="259" w:lineRule="auto"/>
      <w:ind w:left="1920" w:right="4472"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6FA" w:rsidRDefault="009F26FA">
    <w:pPr>
      <w:spacing w:after="17" w:line="259" w:lineRule="auto"/>
      <w:ind w:left="2198" w:firstLine="0"/>
      <w:jc w:val="left"/>
    </w:pPr>
    <w:r>
      <w:rPr>
        <w:noProof/>
      </w:rPr>
      <w:drawing>
        <wp:anchor distT="0" distB="0" distL="114300" distR="114300" simplePos="0" relativeHeight="251694080" behindDoc="0" locked="0" layoutInCell="1" allowOverlap="0">
          <wp:simplePos x="0" y="0"/>
          <wp:positionH relativeFrom="page">
            <wp:posOffset>3267329</wp:posOffset>
          </wp:positionH>
          <wp:positionV relativeFrom="page">
            <wp:posOffset>238760</wp:posOffset>
          </wp:positionV>
          <wp:extent cx="1028700" cy="1143000"/>
          <wp:effectExtent l="0" t="0" r="0" b="0"/>
          <wp:wrapSquare wrapText="bothSides"/>
          <wp:docPr id="40" name="Picture 12459"/>
          <wp:cNvGraphicFramePr/>
          <a:graphic xmlns:a="http://schemas.openxmlformats.org/drawingml/2006/main">
            <a:graphicData uri="http://schemas.openxmlformats.org/drawingml/2006/picture">
              <pic:pic xmlns:pic="http://schemas.openxmlformats.org/drawingml/2006/picture">
                <pic:nvPicPr>
                  <pic:cNvPr id="12459" name="Picture 12459"/>
                  <pic:cNvPicPr/>
                </pic:nvPicPr>
                <pic:blipFill>
                  <a:blip r:embed="rId1"/>
                  <a:stretch>
                    <a:fillRect/>
                  </a:stretch>
                </pic:blipFill>
                <pic:spPr>
                  <a:xfrm>
                    <a:off x="0" y="0"/>
                    <a:ext cx="1028700" cy="1143000"/>
                  </a:xfrm>
                  <a:prstGeom prst="rect">
                    <a:avLst/>
                  </a:prstGeom>
                </pic:spPr>
              </pic:pic>
            </a:graphicData>
          </a:graphic>
        </wp:anchor>
      </w:drawing>
    </w:r>
    <w:r>
      <w:t xml:space="preserve">Praça Prefeito </w:t>
    </w:r>
    <w:proofErr w:type="spellStart"/>
    <w:r>
      <w:t>Antonio</w:t>
    </w:r>
    <w:proofErr w:type="spellEnd"/>
    <w:r>
      <w:t xml:space="preserve"> de Souza Lemos, 32  </w:t>
    </w:r>
  </w:p>
  <w:p w:rsidR="009F26FA" w:rsidRDefault="009F26FA">
    <w:pPr>
      <w:spacing w:after="0" w:line="259" w:lineRule="auto"/>
      <w:ind w:left="1334" w:firstLine="0"/>
      <w:jc w:val="left"/>
    </w:pPr>
    <w:proofErr w:type="spellStart"/>
    <w:r>
      <w:t>Cep</w:t>
    </w:r>
    <w:proofErr w:type="spellEnd"/>
    <w:r>
      <w:t xml:space="preserve"> 86150-000- Alvorada do Sul- </w:t>
    </w:r>
    <w:proofErr w:type="spellStart"/>
    <w:r>
      <w:t>Pr</w:t>
    </w:r>
    <w:proofErr w:type="spellEnd"/>
    <w:r>
      <w:t xml:space="preserve"> – Fone (43) 3157-1000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90F"/>
    <w:multiLevelType w:val="hybridMultilevel"/>
    <w:tmpl w:val="7DCA2F96"/>
    <w:lvl w:ilvl="0" w:tplc="198C5440">
      <w:start w:val="1"/>
      <w:numFmt w:val="lowerLetter"/>
      <w:lvlText w:val="%1)"/>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482440">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EAF97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F4FE04">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1A7DDA">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CE1A2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0845F8">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9AC072">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08243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973AE"/>
    <w:multiLevelType w:val="multilevel"/>
    <w:tmpl w:val="44A4A016"/>
    <w:lvl w:ilvl="0">
      <w:start w:val="20"/>
      <w:numFmt w:val="decimal"/>
      <w:lvlText w:val="%1."/>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7B5A0C"/>
    <w:multiLevelType w:val="hybridMultilevel"/>
    <w:tmpl w:val="95820DFE"/>
    <w:lvl w:ilvl="0" w:tplc="38BE4248">
      <w:start w:val="1"/>
      <w:numFmt w:val="lowerLetter"/>
      <w:lvlText w:val="%1)"/>
      <w:lvlJc w:val="left"/>
      <w:pPr>
        <w:ind w:left="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2886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02324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E26B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CC2CC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74AC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BA6E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2A77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16ED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BE3F50"/>
    <w:multiLevelType w:val="hybridMultilevel"/>
    <w:tmpl w:val="3C364410"/>
    <w:lvl w:ilvl="0" w:tplc="7B9471AE">
      <w:start w:val="1"/>
      <w:numFmt w:val="decimal"/>
      <w:lvlText w:val="%1)"/>
      <w:lvlJc w:val="left"/>
      <w:pPr>
        <w:ind w:left="108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tplc="A4561AEE">
      <w:start w:val="1"/>
      <w:numFmt w:val="lowerLetter"/>
      <w:lvlText w:val="%2"/>
      <w:lvlJc w:val="left"/>
      <w:pPr>
        <w:ind w:left="180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2" w:tplc="797C1C48">
      <w:start w:val="1"/>
      <w:numFmt w:val="lowerRoman"/>
      <w:lvlText w:val="%3"/>
      <w:lvlJc w:val="left"/>
      <w:pPr>
        <w:ind w:left="252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3" w:tplc="3FF270BE">
      <w:start w:val="1"/>
      <w:numFmt w:val="decimal"/>
      <w:lvlText w:val="%4"/>
      <w:lvlJc w:val="left"/>
      <w:pPr>
        <w:ind w:left="324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4" w:tplc="AE9641AA">
      <w:start w:val="1"/>
      <w:numFmt w:val="lowerLetter"/>
      <w:lvlText w:val="%5"/>
      <w:lvlJc w:val="left"/>
      <w:pPr>
        <w:ind w:left="396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5" w:tplc="7A2EB312">
      <w:start w:val="1"/>
      <w:numFmt w:val="lowerRoman"/>
      <w:lvlText w:val="%6"/>
      <w:lvlJc w:val="left"/>
      <w:pPr>
        <w:ind w:left="468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6" w:tplc="5BB00942">
      <w:start w:val="1"/>
      <w:numFmt w:val="decimal"/>
      <w:lvlText w:val="%7"/>
      <w:lvlJc w:val="left"/>
      <w:pPr>
        <w:ind w:left="540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7" w:tplc="82FCA5BC">
      <w:start w:val="1"/>
      <w:numFmt w:val="lowerLetter"/>
      <w:lvlText w:val="%8"/>
      <w:lvlJc w:val="left"/>
      <w:pPr>
        <w:ind w:left="612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8" w:tplc="8CB21440">
      <w:start w:val="1"/>
      <w:numFmt w:val="lowerRoman"/>
      <w:lvlText w:val="%9"/>
      <w:lvlJc w:val="left"/>
      <w:pPr>
        <w:ind w:left="684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abstractNum>
  <w:abstractNum w:abstractNumId="4" w15:restartNumberingAfterBreak="0">
    <w:nsid w:val="131B23C1"/>
    <w:multiLevelType w:val="hybridMultilevel"/>
    <w:tmpl w:val="AF84DE58"/>
    <w:lvl w:ilvl="0" w:tplc="8146ECF0">
      <w:start w:val="1"/>
      <w:numFmt w:val="lowerLetter"/>
      <w:lvlText w:val="%1)"/>
      <w:lvlJc w:val="left"/>
      <w:pPr>
        <w:ind w:left="1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54254C">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968726">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CA4A8A">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103ADA">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224360">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20B52C">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C28BB8">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8A740E">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AF61A7"/>
    <w:multiLevelType w:val="hybridMultilevel"/>
    <w:tmpl w:val="28440642"/>
    <w:lvl w:ilvl="0" w:tplc="6A9EBD8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AEEF9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E0570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5600E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4AC22">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869E6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A8CE8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4C58F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80491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92087E"/>
    <w:multiLevelType w:val="hybridMultilevel"/>
    <w:tmpl w:val="7B0014F4"/>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7" w15:restartNumberingAfterBreak="0">
    <w:nsid w:val="24A63E58"/>
    <w:multiLevelType w:val="hybridMultilevel"/>
    <w:tmpl w:val="F0685D7A"/>
    <w:lvl w:ilvl="0" w:tplc="82928C8A">
      <w:start w:val="1"/>
      <w:numFmt w:val="lowerRoman"/>
      <w:lvlText w:val="%1."/>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5C3AB4">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CA0662">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48A7B2">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B883F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6EDB8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241FCA">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AEAF4A">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12FA30">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B617B9"/>
    <w:multiLevelType w:val="multilevel"/>
    <w:tmpl w:val="98AC79A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497E68"/>
    <w:multiLevelType w:val="multilevel"/>
    <w:tmpl w:val="4066F7FC"/>
    <w:lvl w:ilvl="0">
      <w:start w:val="8"/>
      <w:numFmt w:val="decimal"/>
      <w:lvlText w:val="%1."/>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8B588D"/>
    <w:multiLevelType w:val="hybridMultilevel"/>
    <w:tmpl w:val="C9463738"/>
    <w:lvl w:ilvl="0" w:tplc="F2A41F2E">
      <w:start w:val="1"/>
      <w:numFmt w:val="lowerLetter"/>
      <w:lvlText w:val="%1)"/>
      <w:lvlJc w:val="left"/>
      <w:pPr>
        <w:ind w:left="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7BA8830">
      <w:start w:val="1"/>
      <w:numFmt w:val="lowerLetter"/>
      <w:lvlText w:val="%2"/>
      <w:lvlJc w:val="left"/>
      <w:pPr>
        <w:ind w:left="2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E648C66">
      <w:start w:val="1"/>
      <w:numFmt w:val="lowerRoman"/>
      <w:lvlText w:val="%3"/>
      <w:lvlJc w:val="left"/>
      <w:pPr>
        <w:ind w:left="2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0F805F8">
      <w:start w:val="1"/>
      <w:numFmt w:val="decimal"/>
      <w:lvlText w:val="%4"/>
      <w:lvlJc w:val="left"/>
      <w:pPr>
        <w:ind w:left="3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50DF90">
      <w:start w:val="1"/>
      <w:numFmt w:val="lowerLetter"/>
      <w:lvlText w:val="%5"/>
      <w:lvlJc w:val="left"/>
      <w:pPr>
        <w:ind w:left="4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5B8DD7C">
      <w:start w:val="1"/>
      <w:numFmt w:val="lowerRoman"/>
      <w:lvlText w:val="%6"/>
      <w:lvlJc w:val="left"/>
      <w:pPr>
        <w:ind w:left="4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80A402">
      <w:start w:val="1"/>
      <w:numFmt w:val="decimal"/>
      <w:lvlText w:val="%7"/>
      <w:lvlJc w:val="left"/>
      <w:pPr>
        <w:ind w:left="5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DC29592">
      <w:start w:val="1"/>
      <w:numFmt w:val="lowerLetter"/>
      <w:lvlText w:val="%8"/>
      <w:lvlJc w:val="left"/>
      <w:pPr>
        <w:ind w:left="6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1A4AB78">
      <w:start w:val="1"/>
      <w:numFmt w:val="lowerRoman"/>
      <w:lvlText w:val="%9"/>
      <w:lvlJc w:val="left"/>
      <w:pPr>
        <w:ind w:left="7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F96D91"/>
    <w:multiLevelType w:val="hybridMultilevel"/>
    <w:tmpl w:val="365E0BE4"/>
    <w:lvl w:ilvl="0" w:tplc="773844EA">
      <w:start w:val="1"/>
      <w:numFmt w:val="lowerLetter"/>
      <w:lvlText w:val="%1)"/>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C2564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0E193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02F30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4F91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6C64B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2237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0E1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887B0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CA1E85"/>
    <w:multiLevelType w:val="multilevel"/>
    <w:tmpl w:val="FA924DF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5209DC"/>
    <w:multiLevelType w:val="hybridMultilevel"/>
    <w:tmpl w:val="7D8AB01E"/>
    <w:lvl w:ilvl="0" w:tplc="04160001">
      <w:start w:val="1"/>
      <w:numFmt w:val="bullet"/>
      <w:lvlText w:val=""/>
      <w:lvlJc w:val="left"/>
      <w:pPr>
        <w:ind w:left="1438" w:hanging="360"/>
      </w:pPr>
      <w:rPr>
        <w:rFonts w:ascii="Symbol" w:hAnsi="Symbol" w:hint="default"/>
      </w:rPr>
    </w:lvl>
    <w:lvl w:ilvl="1" w:tplc="04160003" w:tentative="1">
      <w:start w:val="1"/>
      <w:numFmt w:val="bullet"/>
      <w:lvlText w:val="o"/>
      <w:lvlJc w:val="left"/>
      <w:pPr>
        <w:ind w:left="2158" w:hanging="360"/>
      </w:pPr>
      <w:rPr>
        <w:rFonts w:ascii="Courier New" w:hAnsi="Courier New" w:cs="Courier New" w:hint="default"/>
      </w:rPr>
    </w:lvl>
    <w:lvl w:ilvl="2" w:tplc="04160005" w:tentative="1">
      <w:start w:val="1"/>
      <w:numFmt w:val="bullet"/>
      <w:lvlText w:val=""/>
      <w:lvlJc w:val="left"/>
      <w:pPr>
        <w:ind w:left="2878" w:hanging="360"/>
      </w:pPr>
      <w:rPr>
        <w:rFonts w:ascii="Wingdings" w:hAnsi="Wingdings" w:hint="default"/>
      </w:rPr>
    </w:lvl>
    <w:lvl w:ilvl="3" w:tplc="04160001" w:tentative="1">
      <w:start w:val="1"/>
      <w:numFmt w:val="bullet"/>
      <w:lvlText w:val=""/>
      <w:lvlJc w:val="left"/>
      <w:pPr>
        <w:ind w:left="3598" w:hanging="360"/>
      </w:pPr>
      <w:rPr>
        <w:rFonts w:ascii="Symbol" w:hAnsi="Symbol" w:hint="default"/>
      </w:rPr>
    </w:lvl>
    <w:lvl w:ilvl="4" w:tplc="04160003" w:tentative="1">
      <w:start w:val="1"/>
      <w:numFmt w:val="bullet"/>
      <w:lvlText w:val="o"/>
      <w:lvlJc w:val="left"/>
      <w:pPr>
        <w:ind w:left="4318" w:hanging="360"/>
      </w:pPr>
      <w:rPr>
        <w:rFonts w:ascii="Courier New" w:hAnsi="Courier New" w:cs="Courier New" w:hint="default"/>
      </w:rPr>
    </w:lvl>
    <w:lvl w:ilvl="5" w:tplc="04160005" w:tentative="1">
      <w:start w:val="1"/>
      <w:numFmt w:val="bullet"/>
      <w:lvlText w:val=""/>
      <w:lvlJc w:val="left"/>
      <w:pPr>
        <w:ind w:left="5038" w:hanging="360"/>
      </w:pPr>
      <w:rPr>
        <w:rFonts w:ascii="Wingdings" w:hAnsi="Wingdings" w:hint="default"/>
      </w:rPr>
    </w:lvl>
    <w:lvl w:ilvl="6" w:tplc="04160001" w:tentative="1">
      <w:start w:val="1"/>
      <w:numFmt w:val="bullet"/>
      <w:lvlText w:val=""/>
      <w:lvlJc w:val="left"/>
      <w:pPr>
        <w:ind w:left="5758" w:hanging="360"/>
      </w:pPr>
      <w:rPr>
        <w:rFonts w:ascii="Symbol" w:hAnsi="Symbol" w:hint="default"/>
      </w:rPr>
    </w:lvl>
    <w:lvl w:ilvl="7" w:tplc="04160003" w:tentative="1">
      <w:start w:val="1"/>
      <w:numFmt w:val="bullet"/>
      <w:lvlText w:val="o"/>
      <w:lvlJc w:val="left"/>
      <w:pPr>
        <w:ind w:left="6478" w:hanging="360"/>
      </w:pPr>
      <w:rPr>
        <w:rFonts w:ascii="Courier New" w:hAnsi="Courier New" w:cs="Courier New" w:hint="default"/>
      </w:rPr>
    </w:lvl>
    <w:lvl w:ilvl="8" w:tplc="04160005" w:tentative="1">
      <w:start w:val="1"/>
      <w:numFmt w:val="bullet"/>
      <w:lvlText w:val=""/>
      <w:lvlJc w:val="left"/>
      <w:pPr>
        <w:ind w:left="7198" w:hanging="360"/>
      </w:pPr>
      <w:rPr>
        <w:rFonts w:ascii="Wingdings" w:hAnsi="Wingdings" w:hint="default"/>
      </w:rPr>
    </w:lvl>
  </w:abstractNum>
  <w:abstractNum w:abstractNumId="14" w15:restartNumberingAfterBreak="0">
    <w:nsid w:val="3ED65155"/>
    <w:multiLevelType w:val="hybridMultilevel"/>
    <w:tmpl w:val="CE925588"/>
    <w:lvl w:ilvl="0" w:tplc="96189F1E">
      <w:start w:val="1"/>
      <w:numFmt w:val="decimal"/>
      <w:lvlText w:val="%1."/>
      <w:lvlJc w:val="left"/>
      <w:pPr>
        <w:ind w:left="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B8F5B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EAF5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6C0F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2208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B23D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5893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385F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7001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74613D2"/>
    <w:multiLevelType w:val="multilevel"/>
    <w:tmpl w:val="D8E8C78E"/>
    <w:lvl w:ilvl="0">
      <w:start w:val="1"/>
      <w:numFmt w:val="decimal"/>
      <w:lvlText w:val="%1."/>
      <w:lvlJc w:val="left"/>
      <w:pPr>
        <w:ind w:left="734" w:hanging="360"/>
      </w:pPr>
      <w:rPr>
        <w:rFonts w:hint="default"/>
      </w:rPr>
    </w:lvl>
    <w:lvl w:ilvl="1">
      <w:start w:val="9"/>
      <w:numFmt w:val="decimal"/>
      <w:isLgl/>
      <w:lvlText w:val="%1.%2."/>
      <w:lvlJc w:val="left"/>
      <w:pPr>
        <w:ind w:left="794" w:hanging="420"/>
      </w:pPr>
      <w:rPr>
        <w:rFonts w:hint="default"/>
        <w:b/>
      </w:rPr>
    </w:lvl>
    <w:lvl w:ilvl="2">
      <w:start w:val="1"/>
      <w:numFmt w:val="decimal"/>
      <w:isLgl/>
      <w:lvlText w:val="%1.%2.%3."/>
      <w:lvlJc w:val="left"/>
      <w:pPr>
        <w:ind w:left="1094" w:hanging="720"/>
      </w:pPr>
      <w:rPr>
        <w:rFonts w:hint="default"/>
        <w:b/>
      </w:rPr>
    </w:lvl>
    <w:lvl w:ilvl="3">
      <w:start w:val="1"/>
      <w:numFmt w:val="decimal"/>
      <w:isLgl/>
      <w:lvlText w:val="%1.%2.%3.%4."/>
      <w:lvlJc w:val="left"/>
      <w:pPr>
        <w:ind w:left="1094" w:hanging="720"/>
      </w:pPr>
      <w:rPr>
        <w:rFonts w:hint="default"/>
        <w:b/>
      </w:rPr>
    </w:lvl>
    <w:lvl w:ilvl="4">
      <w:start w:val="1"/>
      <w:numFmt w:val="decimal"/>
      <w:isLgl/>
      <w:lvlText w:val="%1.%2.%3.%4.%5."/>
      <w:lvlJc w:val="left"/>
      <w:pPr>
        <w:ind w:left="1454" w:hanging="1080"/>
      </w:pPr>
      <w:rPr>
        <w:rFonts w:hint="default"/>
        <w:b/>
      </w:rPr>
    </w:lvl>
    <w:lvl w:ilvl="5">
      <w:start w:val="1"/>
      <w:numFmt w:val="decimal"/>
      <w:isLgl/>
      <w:lvlText w:val="%1.%2.%3.%4.%5.%6."/>
      <w:lvlJc w:val="left"/>
      <w:pPr>
        <w:ind w:left="1454" w:hanging="1080"/>
      </w:pPr>
      <w:rPr>
        <w:rFonts w:hint="default"/>
        <w:b/>
      </w:rPr>
    </w:lvl>
    <w:lvl w:ilvl="6">
      <w:start w:val="1"/>
      <w:numFmt w:val="decimal"/>
      <w:isLgl/>
      <w:lvlText w:val="%1.%2.%3.%4.%5.%6.%7."/>
      <w:lvlJc w:val="left"/>
      <w:pPr>
        <w:ind w:left="1454" w:hanging="1080"/>
      </w:pPr>
      <w:rPr>
        <w:rFonts w:hint="default"/>
        <w:b/>
      </w:rPr>
    </w:lvl>
    <w:lvl w:ilvl="7">
      <w:start w:val="1"/>
      <w:numFmt w:val="decimal"/>
      <w:isLgl/>
      <w:lvlText w:val="%1.%2.%3.%4.%5.%6.%7.%8."/>
      <w:lvlJc w:val="left"/>
      <w:pPr>
        <w:ind w:left="1814" w:hanging="1440"/>
      </w:pPr>
      <w:rPr>
        <w:rFonts w:hint="default"/>
        <w:b/>
      </w:rPr>
    </w:lvl>
    <w:lvl w:ilvl="8">
      <w:start w:val="1"/>
      <w:numFmt w:val="decimal"/>
      <w:isLgl/>
      <w:lvlText w:val="%1.%2.%3.%4.%5.%6.%7.%8.%9."/>
      <w:lvlJc w:val="left"/>
      <w:pPr>
        <w:ind w:left="1814" w:hanging="1440"/>
      </w:pPr>
      <w:rPr>
        <w:rFonts w:hint="default"/>
        <w:b/>
      </w:rPr>
    </w:lvl>
  </w:abstractNum>
  <w:abstractNum w:abstractNumId="16" w15:restartNumberingAfterBreak="0">
    <w:nsid w:val="4A014E34"/>
    <w:multiLevelType w:val="hybridMultilevel"/>
    <w:tmpl w:val="B2ECA5F0"/>
    <w:lvl w:ilvl="0" w:tplc="52062E1E">
      <w:start w:val="1"/>
      <w:numFmt w:val="lowerRoman"/>
      <w:lvlText w:val="%1."/>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25BAE">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2C915A">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82CBDC">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06D2C">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5EBFC0">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C61194">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76D68A">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3CC15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9E466F"/>
    <w:multiLevelType w:val="hybridMultilevel"/>
    <w:tmpl w:val="81424C4C"/>
    <w:lvl w:ilvl="0" w:tplc="9040770A">
      <w:start w:val="3"/>
      <w:numFmt w:val="decimal"/>
      <w:lvlText w:val="%1."/>
      <w:lvlJc w:val="left"/>
      <w:pPr>
        <w:ind w:left="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F0F95E">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7E58E0">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32A40C">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745400">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A6253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D860A0">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B4D304">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D08212">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6F116E6"/>
    <w:multiLevelType w:val="hybridMultilevel"/>
    <w:tmpl w:val="5DDC4160"/>
    <w:lvl w:ilvl="0" w:tplc="7C10E096">
      <w:start w:val="1"/>
      <w:numFmt w:val="lowerLetter"/>
      <w:lvlText w:val="%1)"/>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D49184">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B49A12">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20F892">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C241D0">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345A1C">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AC6F00">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FAC0A6">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246612">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94E3E75"/>
    <w:multiLevelType w:val="hybridMultilevel"/>
    <w:tmpl w:val="BDBA3B86"/>
    <w:lvl w:ilvl="0" w:tplc="D82A79B6">
      <w:start w:val="1"/>
      <w:numFmt w:val="lowerLetter"/>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382DA4">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22D026">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FAE7B2">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2C3968">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B6C60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C2CF54">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B8371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449B5A">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4567D9"/>
    <w:multiLevelType w:val="hybridMultilevel"/>
    <w:tmpl w:val="844AB460"/>
    <w:lvl w:ilvl="0" w:tplc="35766A58">
      <w:start w:val="2"/>
      <w:numFmt w:val="decimal"/>
      <w:lvlText w:val="%1."/>
      <w:lvlJc w:val="left"/>
      <w:pPr>
        <w:ind w:left="2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83C9864">
      <w:start w:val="1"/>
      <w:numFmt w:val="lowerLetter"/>
      <w:lvlText w:val="%2"/>
      <w:lvlJc w:val="left"/>
      <w:pPr>
        <w:ind w:left="32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BB0EF92">
      <w:start w:val="1"/>
      <w:numFmt w:val="lowerRoman"/>
      <w:lvlText w:val="%3"/>
      <w:lvlJc w:val="left"/>
      <w:pPr>
        <w:ind w:left="39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B30AA7E">
      <w:start w:val="1"/>
      <w:numFmt w:val="decimal"/>
      <w:lvlText w:val="%4"/>
      <w:lvlJc w:val="left"/>
      <w:pPr>
        <w:ind w:left="46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3503BAA">
      <w:start w:val="1"/>
      <w:numFmt w:val="lowerLetter"/>
      <w:lvlText w:val="%5"/>
      <w:lvlJc w:val="left"/>
      <w:pPr>
        <w:ind w:left="53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2A8A90C">
      <w:start w:val="1"/>
      <w:numFmt w:val="lowerRoman"/>
      <w:lvlText w:val="%6"/>
      <w:lvlJc w:val="left"/>
      <w:pPr>
        <w:ind w:left="61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8DAD04A">
      <w:start w:val="1"/>
      <w:numFmt w:val="decimal"/>
      <w:lvlText w:val="%7"/>
      <w:lvlJc w:val="left"/>
      <w:pPr>
        <w:ind w:left="68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718DB84">
      <w:start w:val="1"/>
      <w:numFmt w:val="lowerLetter"/>
      <w:lvlText w:val="%8"/>
      <w:lvlJc w:val="left"/>
      <w:pPr>
        <w:ind w:left="7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CF41FBE">
      <w:start w:val="1"/>
      <w:numFmt w:val="lowerRoman"/>
      <w:lvlText w:val="%9"/>
      <w:lvlJc w:val="left"/>
      <w:pPr>
        <w:ind w:left="8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260176"/>
    <w:multiLevelType w:val="hybridMultilevel"/>
    <w:tmpl w:val="7EBA4C20"/>
    <w:lvl w:ilvl="0" w:tplc="C8421668">
      <w:start w:val="1"/>
      <w:numFmt w:val="decimal"/>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223D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A643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FC1C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7EEA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0A31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C68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24C6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783D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6576C68"/>
    <w:multiLevelType w:val="hybridMultilevel"/>
    <w:tmpl w:val="45EE098C"/>
    <w:lvl w:ilvl="0" w:tplc="7E085F00">
      <w:start w:val="2"/>
      <w:numFmt w:val="upperRoman"/>
      <w:lvlText w:val="%1"/>
      <w:lvlJc w:val="left"/>
      <w:pPr>
        <w:ind w:left="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8CF7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3867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3894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BAB4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8ED57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AA7E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3E7E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762D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CF322C"/>
    <w:multiLevelType w:val="hybridMultilevel"/>
    <w:tmpl w:val="22E88888"/>
    <w:lvl w:ilvl="0" w:tplc="63E4A1A4">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160250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8D8B88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9644CE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9F0770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24CD29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B100F3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89C672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EA2C48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6BF2655A"/>
    <w:multiLevelType w:val="multilevel"/>
    <w:tmpl w:val="F23C8590"/>
    <w:lvl w:ilvl="0">
      <w:start w:val="1"/>
      <w:numFmt w:val="lowerLetter"/>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150586"/>
    <w:multiLevelType w:val="hybridMultilevel"/>
    <w:tmpl w:val="245C60BE"/>
    <w:lvl w:ilvl="0" w:tplc="E3DC327C">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0C0CDC">
      <w:start w:val="1"/>
      <w:numFmt w:val="bullet"/>
      <w:lvlText w:val="o"/>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6A3930">
      <w:start w:val="1"/>
      <w:numFmt w:val="bullet"/>
      <w:lvlText w:val="▪"/>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CDCD4">
      <w:start w:val="1"/>
      <w:numFmt w:val="bullet"/>
      <w:lvlText w:val="•"/>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9AA764">
      <w:start w:val="1"/>
      <w:numFmt w:val="bullet"/>
      <w:lvlText w:val="o"/>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2E61E">
      <w:start w:val="1"/>
      <w:numFmt w:val="bullet"/>
      <w:lvlText w:val="▪"/>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E7E04">
      <w:start w:val="1"/>
      <w:numFmt w:val="bullet"/>
      <w:lvlText w:val="•"/>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44C8E">
      <w:start w:val="1"/>
      <w:numFmt w:val="bullet"/>
      <w:lvlText w:val="o"/>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C8717C">
      <w:start w:val="1"/>
      <w:numFmt w:val="bullet"/>
      <w:lvlText w:val="▪"/>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F5B1065"/>
    <w:multiLevelType w:val="hybridMultilevel"/>
    <w:tmpl w:val="3FBC7EE8"/>
    <w:lvl w:ilvl="0" w:tplc="F62690D6">
      <w:start w:val="1"/>
      <w:numFmt w:val="lowerLetter"/>
      <w:lvlText w:val="%1)"/>
      <w:lvlJc w:val="left"/>
      <w:pPr>
        <w:ind w:left="1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848848">
      <w:start w:val="1"/>
      <w:numFmt w:val="lowerLetter"/>
      <w:lvlText w:val="%2"/>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A84A6A">
      <w:start w:val="1"/>
      <w:numFmt w:val="lowerRoman"/>
      <w:lvlText w:val="%3"/>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32D83E">
      <w:start w:val="1"/>
      <w:numFmt w:val="decimal"/>
      <w:lvlText w:val="%4"/>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EE472">
      <w:start w:val="1"/>
      <w:numFmt w:val="lowerLetter"/>
      <w:lvlText w:val="%5"/>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24148C">
      <w:start w:val="1"/>
      <w:numFmt w:val="lowerRoman"/>
      <w:lvlText w:val="%6"/>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C2FF2A">
      <w:start w:val="1"/>
      <w:numFmt w:val="decimal"/>
      <w:lvlText w:val="%7"/>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C87C16">
      <w:start w:val="1"/>
      <w:numFmt w:val="lowerLetter"/>
      <w:lvlText w:val="%8"/>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881EA0">
      <w:start w:val="1"/>
      <w:numFmt w:val="lowerRoman"/>
      <w:lvlText w:val="%9"/>
      <w:lvlJc w:val="left"/>
      <w:pPr>
        <w:ind w:left="7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9"/>
  </w:num>
  <w:num w:numId="3">
    <w:abstractNumId w:val="8"/>
  </w:num>
  <w:num w:numId="4">
    <w:abstractNumId w:val="12"/>
  </w:num>
  <w:num w:numId="5">
    <w:abstractNumId w:val="9"/>
  </w:num>
  <w:num w:numId="6">
    <w:abstractNumId w:val="1"/>
  </w:num>
  <w:num w:numId="7">
    <w:abstractNumId w:val="3"/>
  </w:num>
  <w:num w:numId="8">
    <w:abstractNumId w:val="5"/>
  </w:num>
  <w:num w:numId="9">
    <w:abstractNumId w:val="11"/>
  </w:num>
  <w:num w:numId="10">
    <w:abstractNumId w:val="18"/>
  </w:num>
  <w:num w:numId="11">
    <w:abstractNumId w:val="4"/>
  </w:num>
  <w:num w:numId="12">
    <w:abstractNumId w:val="24"/>
  </w:num>
  <w:num w:numId="13">
    <w:abstractNumId w:val="14"/>
  </w:num>
  <w:num w:numId="14">
    <w:abstractNumId w:val="7"/>
  </w:num>
  <w:num w:numId="15">
    <w:abstractNumId w:val="17"/>
  </w:num>
  <w:num w:numId="16">
    <w:abstractNumId w:val="16"/>
  </w:num>
  <w:num w:numId="17">
    <w:abstractNumId w:val="25"/>
  </w:num>
  <w:num w:numId="18">
    <w:abstractNumId w:val="26"/>
  </w:num>
  <w:num w:numId="19">
    <w:abstractNumId w:val="10"/>
  </w:num>
  <w:num w:numId="20">
    <w:abstractNumId w:val="20"/>
  </w:num>
  <w:num w:numId="21">
    <w:abstractNumId w:val="2"/>
  </w:num>
  <w:num w:numId="22">
    <w:abstractNumId w:val="22"/>
  </w:num>
  <w:num w:numId="23">
    <w:abstractNumId w:val="21"/>
  </w:num>
  <w:num w:numId="24">
    <w:abstractNumId w:val="6"/>
  </w:num>
  <w:num w:numId="25">
    <w:abstractNumId w:val="13"/>
  </w:num>
  <w:num w:numId="26">
    <w:abstractNumId w:val="1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evenAndOddHeaders/>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B8"/>
    <w:rsid w:val="00005601"/>
    <w:rsid w:val="0007469C"/>
    <w:rsid w:val="000A0876"/>
    <w:rsid w:val="000D6737"/>
    <w:rsid w:val="000F63C0"/>
    <w:rsid w:val="00155586"/>
    <w:rsid w:val="00184F55"/>
    <w:rsid w:val="001973B4"/>
    <w:rsid w:val="001C776C"/>
    <w:rsid w:val="001E568C"/>
    <w:rsid w:val="00230515"/>
    <w:rsid w:val="002A7C97"/>
    <w:rsid w:val="002E0ACF"/>
    <w:rsid w:val="00316745"/>
    <w:rsid w:val="0037158C"/>
    <w:rsid w:val="00386FE9"/>
    <w:rsid w:val="003A199B"/>
    <w:rsid w:val="003A4937"/>
    <w:rsid w:val="003A7D27"/>
    <w:rsid w:val="003C50AC"/>
    <w:rsid w:val="003D253A"/>
    <w:rsid w:val="00415640"/>
    <w:rsid w:val="00477361"/>
    <w:rsid w:val="004B15E8"/>
    <w:rsid w:val="004C4B46"/>
    <w:rsid w:val="004F28B8"/>
    <w:rsid w:val="00507EE9"/>
    <w:rsid w:val="0055427B"/>
    <w:rsid w:val="005669F9"/>
    <w:rsid w:val="00576E5A"/>
    <w:rsid w:val="0059439E"/>
    <w:rsid w:val="005A7063"/>
    <w:rsid w:val="005C7701"/>
    <w:rsid w:val="005E1299"/>
    <w:rsid w:val="006007DB"/>
    <w:rsid w:val="006279DC"/>
    <w:rsid w:val="0063289A"/>
    <w:rsid w:val="00683E78"/>
    <w:rsid w:val="006A63A1"/>
    <w:rsid w:val="006B7B4D"/>
    <w:rsid w:val="006C41C3"/>
    <w:rsid w:val="006E367A"/>
    <w:rsid w:val="0076452C"/>
    <w:rsid w:val="007938C5"/>
    <w:rsid w:val="00794386"/>
    <w:rsid w:val="007B7E76"/>
    <w:rsid w:val="008024BA"/>
    <w:rsid w:val="00802D9E"/>
    <w:rsid w:val="0082229F"/>
    <w:rsid w:val="0083523C"/>
    <w:rsid w:val="0087042E"/>
    <w:rsid w:val="00873700"/>
    <w:rsid w:val="00903511"/>
    <w:rsid w:val="00935F4B"/>
    <w:rsid w:val="009677FC"/>
    <w:rsid w:val="0097623C"/>
    <w:rsid w:val="009878F4"/>
    <w:rsid w:val="009C1740"/>
    <w:rsid w:val="009F26FA"/>
    <w:rsid w:val="00A133E7"/>
    <w:rsid w:val="00A47D1B"/>
    <w:rsid w:val="00A96621"/>
    <w:rsid w:val="00AD4283"/>
    <w:rsid w:val="00B065FE"/>
    <w:rsid w:val="00B216D9"/>
    <w:rsid w:val="00B27C9A"/>
    <w:rsid w:val="00B45A14"/>
    <w:rsid w:val="00B569F0"/>
    <w:rsid w:val="00B66B49"/>
    <w:rsid w:val="00B66F2A"/>
    <w:rsid w:val="00B9107E"/>
    <w:rsid w:val="00C02B3C"/>
    <w:rsid w:val="00C15827"/>
    <w:rsid w:val="00C15DF6"/>
    <w:rsid w:val="00C3101C"/>
    <w:rsid w:val="00C84E80"/>
    <w:rsid w:val="00CC0E23"/>
    <w:rsid w:val="00D132FF"/>
    <w:rsid w:val="00D31948"/>
    <w:rsid w:val="00DA647F"/>
    <w:rsid w:val="00DB17B1"/>
    <w:rsid w:val="00DC3772"/>
    <w:rsid w:val="00DF72E5"/>
    <w:rsid w:val="00E105BB"/>
    <w:rsid w:val="00E41871"/>
    <w:rsid w:val="00F2788B"/>
    <w:rsid w:val="00F50787"/>
    <w:rsid w:val="00F96DA8"/>
    <w:rsid w:val="00FA0C1D"/>
    <w:rsid w:val="00FB31C0"/>
    <w:rsid w:val="00FE2D54"/>
    <w:rsid w:val="00FF5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8109477"/>
  <w15:docId w15:val="{C2DDF617-1464-4EF4-9A3E-8ECE45FC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1" w:lineRule="auto"/>
      <w:ind w:left="20" w:hanging="10"/>
      <w:jc w:val="both"/>
    </w:pPr>
    <w:rPr>
      <w:rFonts w:ascii="Arial" w:eastAsia="Arial" w:hAnsi="Arial" w:cs="Arial"/>
      <w:color w:val="000000"/>
      <w:sz w:val="24"/>
    </w:rPr>
  </w:style>
  <w:style w:type="paragraph" w:styleId="Ttulo1">
    <w:name w:val="heading 1"/>
    <w:next w:val="Normal"/>
    <w:link w:val="Ttulo1Char"/>
    <w:uiPriority w:val="9"/>
    <w:unhideWhenUsed/>
    <w:qFormat/>
    <w:pPr>
      <w:keepNext/>
      <w:keepLines/>
      <w:spacing w:after="261" w:line="260" w:lineRule="auto"/>
      <w:ind w:left="25" w:hanging="10"/>
      <w:jc w:val="both"/>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261" w:line="260" w:lineRule="auto"/>
      <w:ind w:left="25" w:hanging="10"/>
      <w:jc w:val="both"/>
      <w:outlineLvl w:val="1"/>
    </w:pPr>
    <w:rPr>
      <w:rFonts w:ascii="Arial" w:eastAsia="Arial" w:hAnsi="Arial" w:cs="Arial"/>
      <w:b/>
      <w:color w:val="000000"/>
      <w:sz w:val="24"/>
    </w:rPr>
  </w:style>
  <w:style w:type="paragraph" w:styleId="Ttulo3">
    <w:name w:val="heading 3"/>
    <w:next w:val="Normal"/>
    <w:link w:val="Ttulo3Char"/>
    <w:uiPriority w:val="9"/>
    <w:unhideWhenUsed/>
    <w:qFormat/>
    <w:pPr>
      <w:keepNext/>
      <w:keepLines/>
      <w:spacing w:after="261" w:line="260" w:lineRule="auto"/>
      <w:ind w:left="25" w:hanging="10"/>
      <w:jc w:val="both"/>
      <w:outlineLvl w:val="2"/>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Arial" w:eastAsia="Arial" w:hAnsi="Arial" w:cs="Arial"/>
      <w:b/>
      <w:color w:val="000000"/>
      <w:sz w:val="24"/>
    </w:rPr>
  </w:style>
  <w:style w:type="character" w:customStyle="1" w:styleId="Ttulo3Char">
    <w:name w:val="Título 3 Char"/>
    <w:link w:val="Ttulo3"/>
    <w:rPr>
      <w:rFonts w:ascii="Arial" w:eastAsia="Arial" w:hAnsi="Arial" w:cs="Arial"/>
      <w:b/>
      <w:color w:val="000000"/>
      <w:sz w:val="24"/>
    </w:rPr>
  </w:style>
  <w:style w:type="character" w:customStyle="1" w:styleId="Ttulo1Char">
    <w:name w:val="Título 1 Ch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Style">
    <w:name w:val="Paragraph Style"/>
    <w:rsid w:val="008024BA"/>
    <w:pPr>
      <w:autoSpaceDE w:val="0"/>
      <w:autoSpaceDN w:val="0"/>
      <w:adjustRightInd w:val="0"/>
      <w:spacing w:after="0" w:line="240" w:lineRule="auto"/>
    </w:pPr>
    <w:rPr>
      <w:rFonts w:ascii="Arial" w:eastAsia="Calibri" w:hAnsi="Arial" w:cs="Arial"/>
      <w:sz w:val="24"/>
      <w:szCs w:val="24"/>
      <w:lang w:eastAsia="en-US"/>
    </w:rPr>
  </w:style>
  <w:style w:type="paragraph" w:styleId="PargrafodaLista">
    <w:name w:val="List Paragraph"/>
    <w:basedOn w:val="Normal"/>
    <w:uiPriority w:val="34"/>
    <w:qFormat/>
    <w:rsid w:val="008024BA"/>
    <w:pPr>
      <w:spacing w:after="200" w:line="276" w:lineRule="auto"/>
      <w:ind w:left="720" w:firstLine="0"/>
      <w:contextualSpacing/>
      <w:jc w:val="left"/>
    </w:pPr>
    <w:rPr>
      <w:rFonts w:asciiTheme="minorHAnsi" w:eastAsiaTheme="minorHAnsi" w:hAnsiTheme="minorHAnsi" w:cstheme="minorBidi"/>
      <w:color w:val="auto"/>
      <w:sz w:val="22"/>
      <w:lang w:eastAsia="en-US"/>
    </w:rPr>
  </w:style>
  <w:style w:type="table" w:styleId="Tabelacomgrade">
    <w:name w:val="Table Grid"/>
    <w:basedOn w:val="Tabelanormal"/>
    <w:uiPriority w:val="39"/>
    <w:rsid w:val="0080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9662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96621"/>
    <w:rPr>
      <w:rFonts w:ascii="Segoe UI" w:eastAsia="Arial" w:hAnsi="Segoe UI" w:cs="Segoe UI"/>
      <w:color w:val="000000"/>
      <w:sz w:val="18"/>
      <w:szCs w:val="18"/>
    </w:rPr>
  </w:style>
  <w:style w:type="paragraph" w:styleId="Cabealho">
    <w:name w:val="header"/>
    <w:basedOn w:val="Normal"/>
    <w:link w:val="CabealhoChar"/>
    <w:uiPriority w:val="99"/>
    <w:semiHidden/>
    <w:unhideWhenUsed/>
    <w:rsid w:val="0097623C"/>
    <w:pPr>
      <w:tabs>
        <w:tab w:val="center" w:pos="4419"/>
        <w:tab w:val="right" w:pos="8838"/>
      </w:tabs>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semiHidden/>
    <w:rsid w:val="0097623C"/>
    <w:rPr>
      <w:rFonts w:ascii="Times New Roman" w:eastAsia="Times New Roman" w:hAnsi="Times New Roman" w:cs="Times New Roman"/>
      <w:sz w:val="20"/>
      <w:szCs w:val="20"/>
    </w:rPr>
  </w:style>
  <w:style w:type="numbering" w:customStyle="1" w:styleId="Semlista1">
    <w:name w:val="Sem lista1"/>
    <w:next w:val="Semlista"/>
    <w:uiPriority w:val="99"/>
    <w:semiHidden/>
    <w:unhideWhenUsed/>
    <w:rsid w:val="003D253A"/>
  </w:style>
  <w:style w:type="paragraph" w:customStyle="1" w:styleId="Centered">
    <w:name w:val="Centered"/>
    <w:uiPriority w:val="99"/>
    <w:rsid w:val="003D253A"/>
    <w:pPr>
      <w:autoSpaceDE w:val="0"/>
      <w:autoSpaceDN w:val="0"/>
      <w:adjustRightInd w:val="0"/>
      <w:spacing w:after="0" w:line="240" w:lineRule="auto"/>
      <w:jc w:val="center"/>
    </w:pPr>
    <w:rPr>
      <w:rFonts w:ascii="Arial" w:eastAsiaTheme="minorHAnsi" w:hAnsi="Arial" w:cs="Arial"/>
      <w:sz w:val="24"/>
      <w:szCs w:val="24"/>
      <w:lang w:val="x-none" w:eastAsia="en-US"/>
    </w:rPr>
  </w:style>
  <w:style w:type="numbering" w:customStyle="1" w:styleId="Semlista2">
    <w:name w:val="Sem lista2"/>
    <w:next w:val="Semlista"/>
    <w:uiPriority w:val="99"/>
    <w:semiHidden/>
    <w:unhideWhenUsed/>
    <w:rsid w:val="003D2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9469">
      <w:bodyDiv w:val="1"/>
      <w:marLeft w:val="0"/>
      <w:marRight w:val="0"/>
      <w:marTop w:val="0"/>
      <w:marBottom w:val="0"/>
      <w:divBdr>
        <w:top w:val="none" w:sz="0" w:space="0" w:color="auto"/>
        <w:left w:val="none" w:sz="0" w:space="0" w:color="auto"/>
        <w:bottom w:val="none" w:sz="0" w:space="0" w:color="auto"/>
        <w:right w:val="none" w:sz="0" w:space="0" w:color="auto"/>
      </w:divBdr>
    </w:div>
    <w:div w:id="152331706">
      <w:bodyDiv w:val="1"/>
      <w:marLeft w:val="0"/>
      <w:marRight w:val="0"/>
      <w:marTop w:val="0"/>
      <w:marBottom w:val="0"/>
      <w:divBdr>
        <w:top w:val="none" w:sz="0" w:space="0" w:color="auto"/>
        <w:left w:val="none" w:sz="0" w:space="0" w:color="auto"/>
        <w:bottom w:val="none" w:sz="0" w:space="0" w:color="auto"/>
        <w:right w:val="none" w:sz="0" w:space="0" w:color="auto"/>
      </w:divBdr>
    </w:div>
    <w:div w:id="29441112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540482916">
      <w:bodyDiv w:val="1"/>
      <w:marLeft w:val="0"/>
      <w:marRight w:val="0"/>
      <w:marTop w:val="0"/>
      <w:marBottom w:val="0"/>
      <w:divBdr>
        <w:top w:val="none" w:sz="0" w:space="0" w:color="auto"/>
        <w:left w:val="none" w:sz="0" w:space="0" w:color="auto"/>
        <w:bottom w:val="none" w:sz="0" w:space="0" w:color="auto"/>
        <w:right w:val="none" w:sz="0" w:space="0" w:color="auto"/>
      </w:divBdr>
    </w:div>
    <w:div w:id="1078284903">
      <w:bodyDiv w:val="1"/>
      <w:marLeft w:val="0"/>
      <w:marRight w:val="0"/>
      <w:marTop w:val="0"/>
      <w:marBottom w:val="0"/>
      <w:divBdr>
        <w:top w:val="none" w:sz="0" w:space="0" w:color="auto"/>
        <w:left w:val="none" w:sz="0" w:space="0" w:color="auto"/>
        <w:bottom w:val="none" w:sz="0" w:space="0" w:color="auto"/>
        <w:right w:val="none" w:sz="0" w:space="0" w:color="auto"/>
      </w:divBdr>
    </w:div>
    <w:div w:id="1402019244">
      <w:bodyDiv w:val="1"/>
      <w:marLeft w:val="0"/>
      <w:marRight w:val="0"/>
      <w:marTop w:val="0"/>
      <w:marBottom w:val="0"/>
      <w:divBdr>
        <w:top w:val="none" w:sz="0" w:space="0" w:color="auto"/>
        <w:left w:val="none" w:sz="0" w:space="0" w:color="auto"/>
        <w:bottom w:val="none" w:sz="0" w:space="0" w:color="auto"/>
        <w:right w:val="none" w:sz="0" w:space="0" w:color="auto"/>
      </w:divBdr>
    </w:div>
    <w:div w:id="1904288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tce.pr.gov.br/conteudo/licitacoes-municipais-impedidos-de-licitar/54/area/250" TargetMode="External"/><Relationship Id="rId18" Type="http://schemas.openxmlformats.org/officeDocument/2006/relationships/hyperlink" Target="http://www1.tce.pr.gov.br/conteudo/licitacoes-municipais-impedidos-de-licitar/54/area/250" TargetMode="External"/><Relationship Id="rId26" Type="http://schemas.openxmlformats.org/officeDocument/2006/relationships/hyperlink" Target="http://www.bll.org.br/" TargetMode="External"/><Relationship Id="rId3" Type="http://schemas.openxmlformats.org/officeDocument/2006/relationships/settings" Target="settings.xml"/><Relationship Id="rId21" Type="http://schemas.openxmlformats.org/officeDocument/2006/relationships/hyperlink" Target="http://www1.tce.pr.gov.br/conteudo/licitacoes-municipais-impedidos-de-licitar/54/area/250" TargetMode="External"/><Relationship Id="rId34" Type="http://schemas.openxmlformats.org/officeDocument/2006/relationships/fontTable" Target="fontTable.xml"/><Relationship Id="rId7" Type="http://schemas.openxmlformats.org/officeDocument/2006/relationships/hyperlink" Target="http://www.bll.org.br/" TargetMode="External"/><Relationship Id="rId12" Type="http://schemas.openxmlformats.org/officeDocument/2006/relationships/hyperlink" Target="http://www1.tce.pr.gov.br/conteudo/licitacoes-municipais-impedidos-de-licitar/54/area/250" TargetMode="External"/><Relationship Id="rId17" Type="http://schemas.openxmlformats.org/officeDocument/2006/relationships/hyperlink" Target="http://www1.tce.pr.gov.br/conteudo/licitacoes-municipais-impedidos-de-licitar/54/area/250" TargetMode="External"/><Relationship Id="rId25" Type="http://schemas.openxmlformats.org/officeDocument/2006/relationships/hyperlink" Target="http://www.bll.org.br/"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1.tce.pr.gov.br/conteudo/licitacoes-municipais-impedidos-de-licitar/54/area/250" TargetMode="External"/><Relationship Id="rId20" Type="http://schemas.openxmlformats.org/officeDocument/2006/relationships/hyperlink" Target="http://www1.tce.pr.gov.br/conteudo/licitacoes-municipais-impedidos-de-licitar/54/area/25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tce.pr.gov.br/conteudo/licitacoes-municipais-impedidos-de-licitar/54/area/250" TargetMode="External"/><Relationship Id="rId24" Type="http://schemas.openxmlformats.org/officeDocument/2006/relationships/hyperlink" Target="http://www1.tce.pr.gov.br/conteudo/licitacoes-municipais-impedidos-de-licitar/54/area/250"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1.tce.pr.gov.br/conteudo/licitacoes-municipais-impedidos-de-licitar/54/area/250" TargetMode="External"/><Relationship Id="rId23" Type="http://schemas.openxmlformats.org/officeDocument/2006/relationships/hyperlink" Target="http://www1.tce.pr.gov.br/conteudo/licitacoes-municipais-impedidos-de-licitar/54/area/250" TargetMode="External"/><Relationship Id="rId28" Type="http://schemas.openxmlformats.org/officeDocument/2006/relationships/header" Target="header1.xml"/><Relationship Id="rId10" Type="http://schemas.openxmlformats.org/officeDocument/2006/relationships/hyperlink" Target="http://www1.tce.pr.gov.br/conteudo/licitacoes-municipais-impedidos-de-licitar/54/area/250" TargetMode="External"/><Relationship Id="rId19" Type="http://schemas.openxmlformats.org/officeDocument/2006/relationships/hyperlink" Target="http://www1.tce.pr.gov.br/conteudo/licitacoes-municipais-impedidos-de-licitar/54/area/25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ll.org.br/" TargetMode="External"/><Relationship Id="rId14" Type="http://schemas.openxmlformats.org/officeDocument/2006/relationships/hyperlink" Target="http://www1.tce.pr.gov.br/conteudo/licitacoes-municipais-impedidos-de-licitar/54/area/250" TargetMode="External"/><Relationship Id="rId22" Type="http://schemas.openxmlformats.org/officeDocument/2006/relationships/hyperlink" Target="http://www1.tce.pr.gov.br/conteudo/licitacoes-municipais-impedidos-de-licitar/54/area/250" TargetMode="External"/><Relationship Id="rId27" Type="http://schemas.openxmlformats.org/officeDocument/2006/relationships/hyperlink" Target="http://www.bll.org.br/"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47</Pages>
  <Words>15174</Words>
  <Characters>81942</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Ofício nº</vt:lpstr>
    </vt:vector>
  </TitlesOfParts>
  <Company/>
  <LinksUpToDate>false</LinksUpToDate>
  <CharactersWithSpaces>96923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subject/>
  <dc:creator>pc</dc:creator>
  <cp:keywords/>
  <cp:lastModifiedBy>MARINETE</cp:lastModifiedBy>
  <cp:revision>30</cp:revision>
  <cp:lastPrinted>2020-11-03T17:10:00Z</cp:lastPrinted>
  <dcterms:created xsi:type="dcterms:W3CDTF">2020-08-25T11:29:00Z</dcterms:created>
  <dcterms:modified xsi:type="dcterms:W3CDTF">2020-11-13T17:03:00Z</dcterms:modified>
</cp:coreProperties>
</file>