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91" w:rsidRPr="006609AB" w:rsidRDefault="00FC5991" w:rsidP="00FC5991">
      <w:pPr>
        <w:jc w:val="center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FORMULÁRIO DE PESQUISA PREÇOS</w:t>
      </w:r>
    </w:p>
    <w:p w:rsidR="00FC5991" w:rsidRPr="001D70A2" w:rsidRDefault="00FC5991" w:rsidP="003C7B94">
      <w:pPr>
        <w:pStyle w:val="Pargrafoda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D70A2">
        <w:rPr>
          <w:rFonts w:ascii="Cambria" w:eastAsia="Cambria" w:hAnsi="Cambria" w:cs="Cambria"/>
          <w:b/>
        </w:rPr>
        <w:t>DESCRIÇÃO DO OBJETO</w:t>
      </w:r>
      <w:r w:rsidRPr="001D70A2">
        <w:rPr>
          <w:rFonts w:ascii="Cambria" w:eastAsia="Cambria" w:hAnsi="Cambria" w:cs="Cambria"/>
        </w:rPr>
        <w:t xml:space="preserve">: </w:t>
      </w:r>
      <w:r w:rsidR="003C7B94" w:rsidRPr="003C7B94">
        <w:rPr>
          <w:rFonts w:cstheme="minorHAnsi"/>
          <w:color w:val="000000" w:themeColor="text1"/>
        </w:rPr>
        <w:t>CONTRATAÇÃO DE PESSOA JURIDICA PARA O REPASSE DO RATEIO AO ORGÃO REGULAMENTADOR DO CONSORCIO INTERMUNICIPAL DE SANEAMENTO DO PARANA ORCISPAR</w:t>
      </w:r>
      <w:r w:rsidRPr="001D70A2">
        <w:rPr>
          <w:rFonts w:ascii="Arial" w:hAnsi="Arial" w:cs="Arial"/>
          <w:sz w:val="24"/>
          <w:szCs w:val="24"/>
        </w:rPr>
        <w:t>.</w:t>
      </w:r>
    </w:p>
    <w:p w:rsidR="001D70A2" w:rsidRPr="001D70A2" w:rsidRDefault="001D70A2" w:rsidP="001D70A2">
      <w:pPr>
        <w:jc w:val="both"/>
        <w:rPr>
          <w:rFonts w:ascii="Cambria" w:eastAsia="Cambria" w:hAnsi="Cambria" w:cs="Cambria"/>
          <w:sz w:val="24"/>
          <w:szCs w:val="24"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2</w:t>
      </w:r>
      <w:r w:rsidRPr="006609AB">
        <w:rPr>
          <w:rFonts w:ascii="Cambria" w:eastAsia="Cambria" w:hAnsi="Cambria" w:cs="Cambria"/>
          <w:b/>
        </w:rPr>
        <w:tab/>
        <w:t>PERÍODO DE REALIZAÇÃO</w:t>
      </w:r>
      <w:r w:rsidR="00CD7614">
        <w:rPr>
          <w:rFonts w:ascii="Cambria" w:eastAsia="Cambria" w:hAnsi="Cambria" w:cs="Cambria"/>
        </w:rPr>
        <w:t xml:space="preserve">: </w:t>
      </w:r>
      <w:r w:rsidR="003C7B94">
        <w:rPr>
          <w:rFonts w:ascii="Cambria" w:eastAsia="Cambria" w:hAnsi="Cambria" w:cs="Cambria"/>
        </w:rPr>
        <w:t>05</w:t>
      </w:r>
      <w:r w:rsidRPr="006609AB">
        <w:rPr>
          <w:rFonts w:ascii="Cambria" w:eastAsia="Cambria" w:hAnsi="Cambria" w:cs="Cambria"/>
        </w:rPr>
        <w:t xml:space="preserve"> a </w:t>
      </w:r>
      <w:r w:rsidR="003C7B94">
        <w:rPr>
          <w:rFonts w:ascii="Cambria" w:eastAsia="Cambria" w:hAnsi="Cambria" w:cs="Cambria"/>
        </w:rPr>
        <w:t>10</w:t>
      </w:r>
      <w:r w:rsidRPr="006609AB">
        <w:rPr>
          <w:rFonts w:ascii="Cambria" w:eastAsia="Cambria" w:hAnsi="Cambria" w:cs="Cambria"/>
        </w:rPr>
        <w:t xml:space="preserve"> de </w:t>
      </w:r>
      <w:r w:rsidR="003C7B94">
        <w:rPr>
          <w:rFonts w:ascii="Cambria" w:eastAsia="Cambria" w:hAnsi="Cambria" w:cs="Cambria"/>
        </w:rPr>
        <w:t>junho</w:t>
      </w:r>
      <w:r w:rsidRPr="006609AB">
        <w:rPr>
          <w:rFonts w:ascii="Cambria" w:eastAsia="Cambria" w:hAnsi="Cambria" w:cs="Cambria"/>
        </w:rPr>
        <w:t xml:space="preserve"> </w:t>
      </w:r>
      <w:proofErr w:type="gramStart"/>
      <w:r w:rsidRPr="006609AB">
        <w:rPr>
          <w:rFonts w:ascii="Cambria" w:eastAsia="Cambria" w:hAnsi="Cambria" w:cs="Cambria"/>
        </w:rPr>
        <w:t>de  2024</w:t>
      </w:r>
      <w:proofErr w:type="gramEnd"/>
      <w:r w:rsidRPr="006609AB">
        <w:rPr>
          <w:rFonts w:ascii="Cambria" w:eastAsia="Cambria" w:hAnsi="Cambria" w:cs="Cambria"/>
        </w:rPr>
        <w:t>.</w:t>
      </w:r>
    </w:p>
    <w:p w:rsidR="009966C9" w:rsidRDefault="009966C9" w:rsidP="00FC5991">
      <w:pPr>
        <w:rPr>
          <w:rFonts w:ascii="Cambria" w:eastAsia="Cambria" w:hAnsi="Cambria" w:cs="Cambria"/>
          <w:b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3</w:t>
      </w:r>
      <w:r w:rsidRPr="006609AB">
        <w:rPr>
          <w:rFonts w:ascii="Cambria" w:eastAsia="Cambria" w:hAnsi="Cambria" w:cs="Cambria"/>
          <w:b/>
        </w:rPr>
        <w:tab/>
        <w:t>METODOLOGIA APLICADA</w:t>
      </w:r>
      <w:r w:rsidRPr="006609AB">
        <w:rPr>
          <w:rFonts w:ascii="Cambria" w:eastAsia="Cambria" w:hAnsi="Cambria" w:cs="Cambria"/>
        </w:rPr>
        <w:t>: o valor de referência foi aferido por meio de</w:t>
      </w:r>
    </w:p>
    <w:p w:rsidR="00FC5991" w:rsidRPr="006609AB" w:rsidRDefault="009966C9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(</w:t>
      </w:r>
      <w:r w:rsidR="00FC5991" w:rsidRPr="006609AB">
        <w:rPr>
          <w:rFonts w:ascii="Cambria" w:eastAsia="Cambria" w:hAnsi="Cambria" w:cs="Cambria"/>
        </w:rPr>
        <w:t>)Média</w:t>
      </w:r>
      <w:proofErr w:type="gramEnd"/>
      <w:r w:rsidR="00FC5991" w:rsidRPr="006609AB">
        <w:rPr>
          <w:rFonts w:ascii="Cambria" w:eastAsia="Cambria" w:hAnsi="Cambria" w:cs="Cambria"/>
        </w:rPr>
        <w:tab/>
        <w:t>( )Mediana</w:t>
      </w:r>
      <w:r w:rsidR="00FC5991" w:rsidRPr="006609AB">
        <w:rPr>
          <w:rFonts w:ascii="Cambria" w:eastAsia="Cambria" w:hAnsi="Cambria" w:cs="Cambria"/>
        </w:rPr>
        <w:tab/>
        <w:t>( )Menor Preço       (</w:t>
      </w:r>
      <w:r>
        <w:rPr>
          <w:rFonts w:ascii="Cambria" w:eastAsia="Cambria" w:hAnsi="Cambria" w:cs="Cambria"/>
        </w:rPr>
        <w:t>x</w:t>
      </w:r>
      <w:r w:rsidR="00FC5991" w:rsidRPr="006609AB">
        <w:rPr>
          <w:rFonts w:ascii="Cambria" w:eastAsia="Cambria" w:hAnsi="Cambria" w:cs="Cambria"/>
        </w:rPr>
        <w:t>)</w:t>
      </w:r>
      <w:proofErr w:type="spellStart"/>
      <w:r w:rsidR="00FC5991" w:rsidRPr="006609AB">
        <w:rPr>
          <w:rFonts w:ascii="Cambria" w:eastAsia="Cambria" w:hAnsi="Cambria" w:cs="Cambria"/>
        </w:rPr>
        <w:t>Outra</w:t>
      </w:r>
      <w:r>
        <w:rPr>
          <w:rFonts w:ascii="Cambria" w:eastAsia="Cambria" w:hAnsi="Cambria" w:cs="Cambria"/>
        </w:rPr>
        <w:t>:valor</w:t>
      </w:r>
      <w:proofErr w:type="spellEnd"/>
      <w:r>
        <w:rPr>
          <w:rFonts w:ascii="Cambria" w:eastAsia="Cambria" w:hAnsi="Cambria" w:cs="Cambria"/>
        </w:rPr>
        <w:t xml:space="preserve"> feito através </w:t>
      </w:r>
      <w:r w:rsidR="00D968F3">
        <w:rPr>
          <w:rFonts w:ascii="Cambria" w:eastAsia="Cambria" w:hAnsi="Cambria" w:cs="Cambria"/>
        </w:rPr>
        <w:t>de contratações passada</w:t>
      </w:r>
      <w:r>
        <w:rPr>
          <w:rFonts w:ascii="Cambria" w:eastAsia="Cambria" w:hAnsi="Cambria" w:cs="Cambria"/>
        </w:rPr>
        <w:t>.</w:t>
      </w:r>
    </w:p>
    <w:p w:rsidR="009966C9" w:rsidRDefault="009966C9" w:rsidP="00FC5991">
      <w:pPr>
        <w:rPr>
          <w:rFonts w:ascii="Cambria" w:eastAsia="Cambria" w:hAnsi="Cambria" w:cs="Cambria"/>
          <w:b/>
        </w:rPr>
      </w:pPr>
    </w:p>
    <w:p w:rsidR="00FC5991" w:rsidRPr="006609AB" w:rsidRDefault="009966C9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ab/>
      </w:r>
      <w:r w:rsidR="00FC5991" w:rsidRPr="006609AB">
        <w:rPr>
          <w:rFonts w:ascii="Cambria" w:eastAsia="Cambria" w:hAnsi="Cambria" w:cs="Cambria"/>
          <w:b/>
        </w:rPr>
        <w:t>FONTES DE PESQUISA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a pesquisa de preços utilizando os seguintes parâmetros, observado o art. 1º do Decreto Municipal 94/2023 do Município de Alvorada do Sul - PR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Pr="006609AB">
        <w:rPr>
          <w:rFonts w:ascii="Cambria" w:eastAsia="Cambria" w:hAnsi="Cambria" w:cs="Cambria"/>
        </w:rPr>
        <w:t>) I - Painel de Preços (</w:t>
      </w:r>
      <w:hyperlink r:id="rId8">
        <w:r w:rsidRPr="006609AB">
          <w:rPr>
            <w:rFonts w:ascii="Cambria" w:eastAsia="Cambria" w:hAnsi="Cambria" w:cs="Cambria"/>
            <w:color w:val="1155CC"/>
            <w:u w:val="single"/>
          </w:rPr>
          <w:t>http://paineldeprecos.planejamento.gov.br</w:t>
        </w:r>
      </w:hyperlink>
      <w:r w:rsidRPr="006609AB">
        <w:rPr>
          <w:rFonts w:ascii="Cambria" w:eastAsia="Cambria" w:hAnsi="Cambria" w:cs="Cambria"/>
        </w:rPr>
        <w:t>);</w:t>
      </w:r>
    </w:p>
    <w:p w:rsidR="00FC5991" w:rsidRPr="006609AB" w:rsidRDefault="00FC5991" w:rsidP="00FC5991">
      <w:pPr>
        <w:jc w:val="both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pesquisas de preços no Portal Nacional de Compras Públicas em Editais e Avisos de Contratações p</w:t>
      </w:r>
      <w:r w:rsidRPr="006609AB">
        <w:rPr>
          <w:rFonts w:ascii="Cambria" w:eastAsia="Cambria" w:hAnsi="Cambria" w:cs="Cambria"/>
          <w:highlight w:val="white"/>
        </w:rPr>
        <w:t xml:space="preserve">ara compra de produtos, serviços e outros interesses da administração pública. </w:t>
      </w:r>
      <w:r w:rsidR="009966C9">
        <w:rPr>
          <w:rFonts w:ascii="Cambria" w:eastAsia="Cambria" w:hAnsi="Cambria" w:cs="Cambria"/>
          <w:highlight w:val="white"/>
        </w:rPr>
        <w:t xml:space="preserve">Onde foi pego um processo de </w:t>
      </w:r>
      <w:proofErr w:type="spellStart"/>
      <w:r w:rsidR="009966C9">
        <w:rPr>
          <w:rFonts w:ascii="Cambria" w:eastAsia="Cambria" w:hAnsi="Cambria" w:cs="Cambria"/>
          <w:highlight w:val="white"/>
        </w:rPr>
        <w:t>inexibilidade</w:t>
      </w:r>
      <w:proofErr w:type="spellEnd"/>
      <w:r w:rsidRPr="006609AB">
        <w:rPr>
          <w:rFonts w:ascii="Cambria" w:eastAsia="Cambria" w:hAnsi="Cambria" w:cs="Cambria"/>
          <w:highlight w:val="white"/>
        </w:rPr>
        <w:t>.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975"/>
        <w:gridCol w:w="1065"/>
        <w:gridCol w:w="2010"/>
        <w:gridCol w:w="2370"/>
        <w:gridCol w:w="138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3C7B94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Mensalidade órgão regulador </w:t>
            </w:r>
            <w:proofErr w:type="spellStart"/>
            <w:r>
              <w:rPr>
                <w:rFonts w:ascii="Cambria" w:eastAsia="Cambria" w:hAnsi="Cambria" w:cs="Cambria"/>
              </w:rPr>
              <w:t>orcispar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3C7B94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mes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3C7B94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3C7B94" w:rsidP="00CD7614">
            <w:pPr>
              <w:widowControl w:val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Saae</w:t>
            </w:r>
            <w:proofErr w:type="spellEnd"/>
            <w:r>
              <w:rPr>
                <w:rFonts w:ascii="Cambria" w:eastAsia="Cambria" w:hAnsi="Cambria" w:cs="Cambria"/>
              </w:rPr>
              <w:t xml:space="preserve"> bandeirantes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3C7B94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Contratação direta n° DL 2/2024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CD7614" w:rsidP="003C7B9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</w:t>
            </w:r>
            <w:r w:rsidR="003C7B94">
              <w:rPr>
                <w:rFonts w:ascii="Cambria" w:eastAsia="Cambria" w:hAnsi="Cambria" w:cs="Cambria"/>
              </w:rPr>
              <w:t>77.886,00</w:t>
            </w: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Default="003B2636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="00FC5991" w:rsidRPr="006609AB">
        <w:rPr>
          <w:rFonts w:ascii="Cambria" w:eastAsia="Cambria" w:hAnsi="Cambria" w:cs="Cambria"/>
        </w:rPr>
        <w:t>)</w:t>
      </w:r>
      <w:proofErr w:type="gramEnd"/>
      <w:r w:rsidR="00FC5991" w:rsidRPr="006609AB">
        <w:rPr>
          <w:rFonts w:ascii="Cambria" w:eastAsia="Cambria" w:hAnsi="Cambria" w:cs="Cambria"/>
        </w:rPr>
        <w:t xml:space="preserve"> II - contratações similares de outros entes públicos, em execução ou concluídos nos 180  (cento e oitenta) dias anteriores à data da pesquisa de preços;</w:t>
      </w:r>
    </w:p>
    <w:p w:rsidR="00FC5991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Foi feito a pesquisa de preço no site </w:t>
      </w:r>
      <w:hyperlink r:id="rId9" w:history="1">
        <w:r w:rsidRPr="00F24167">
          <w:rPr>
            <w:rStyle w:val="Hyperlink"/>
            <w:rFonts w:ascii="Cambria" w:eastAsia="Cambria" w:hAnsi="Cambria" w:cs="Cambria"/>
          </w:rPr>
          <w:t>https://www.bancodeprecos.com.br/</w:t>
        </w:r>
      </w:hyperlink>
      <w:r>
        <w:rPr>
          <w:rFonts w:ascii="Cambria" w:eastAsia="Cambria" w:hAnsi="Cambria" w:cs="Cambria"/>
        </w:rPr>
        <w:t xml:space="preserve"> banco de preços plataforma utilizada para a pesquisa de preço de compras </w:t>
      </w:r>
      <w:proofErr w:type="spellStart"/>
      <w:r>
        <w:rPr>
          <w:rFonts w:ascii="Cambria" w:eastAsia="Cambria" w:hAnsi="Cambria" w:cs="Cambria"/>
        </w:rPr>
        <w:t>publicas</w:t>
      </w:r>
      <w:proofErr w:type="spellEnd"/>
      <w:r>
        <w:rPr>
          <w:rFonts w:ascii="Cambria" w:eastAsia="Cambria" w:hAnsi="Cambria" w:cs="Cambria"/>
        </w:rPr>
        <w:t xml:space="preserve"> aonde foi encontrado os itens solicitados e sendo utilizado para a formalização do preço.</w:t>
      </w:r>
    </w:p>
    <w:p w:rsidR="001D70A2" w:rsidRPr="006609AB" w:rsidRDefault="001D70A2" w:rsidP="00FC5991">
      <w:pPr>
        <w:rPr>
          <w:rFonts w:ascii="Cambria" w:eastAsia="Cambria" w:hAnsi="Cambria" w:cs="Cambria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307"/>
        <w:gridCol w:w="733"/>
        <w:gridCol w:w="2010"/>
        <w:gridCol w:w="2370"/>
        <w:gridCol w:w="138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</w:t>
            </w:r>
            <w:r w:rsidRPr="006609AB">
              <w:rPr>
                <w:rFonts w:ascii="Cambria" w:eastAsia="Cambria" w:hAnsi="Cambria" w:cs="Cambria"/>
              </w:rPr>
              <w:lastRenderedPageBreak/>
              <w:t>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lastRenderedPageBreak/>
              <w:t>CONTRATANT</w:t>
            </w:r>
            <w:r w:rsidRPr="006609AB">
              <w:rPr>
                <w:rFonts w:ascii="Cambria" w:eastAsia="Cambria" w:hAnsi="Cambria" w:cs="Cambria"/>
              </w:rPr>
              <w:lastRenderedPageBreak/>
              <w:t>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lastRenderedPageBreak/>
              <w:t>EMPENHO/LICIT</w:t>
            </w:r>
            <w:r w:rsidRPr="006609AB">
              <w:rPr>
                <w:rFonts w:ascii="Cambria" w:eastAsia="Cambria" w:hAnsi="Cambria" w:cs="Cambria"/>
              </w:rPr>
              <w:lastRenderedPageBreak/>
              <w:t>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lastRenderedPageBreak/>
              <w:t xml:space="preserve">PREÇO </w:t>
            </w:r>
            <w:r w:rsidRPr="006609AB">
              <w:rPr>
                <w:rFonts w:ascii="Cambria" w:eastAsia="Cambria" w:hAnsi="Cambria" w:cs="Cambria"/>
              </w:rPr>
              <w:lastRenderedPageBreak/>
              <w:t>UNIT. (R$)</w:t>
            </w:r>
          </w:p>
        </w:tc>
      </w:tr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Pr="006609AB" w:rsidRDefault="00FC5991" w:rsidP="00FC5991">
      <w:pPr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Pr="006609AB">
        <w:rPr>
          <w:rFonts w:ascii="Cambria" w:eastAsia="Cambria" w:hAnsi="Cambria" w:cs="Cambria"/>
        </w:rPr>
        <w:t>)</w:t>
      </w:r>
      <w:proofErr w:type="gramEnd"/>
      <w:r w:rsidRPr="006609AB">
        <w:rPr>
          <w:rFonts w:ascii="Cambria" w:eastAsia="Cambria" w:hAnsi="Cambria" w:cs="Cambria"/>
        </w:rPr>
        <w:t xml:space="preserve"> III - pesquisa publicada em mídia especializada, sítios eletrônicos especializados ou de domínio amplo, desde que contenha a data e hora de acesso;</w:t>
      </w: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805"/>
        <w:gridCol w:w="2100"/>
        <w:gridCol w:w="1455"/>
        <w:gridCol w:w="1230"/>
      </w:tblGrid>
      <w:tr w:rsidR="00FC5991" w:rsidRPr="006609AB" w:rsidTr="00D120F4">
        <w:trPr>
          <w:trHeight w:val="844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spacing w:before="60" w:after="60" w:line="288" w:lineRule="auto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LOCAL DE PESQUISA (ENDEREÇO COMPLETO)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DE ACESSO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:rsidR="00FC5991" w:rsidRPr="006609AB" w:rsidRDefault="00FC5991" w:rsidP="00FC5991">
      <w:pPr>
        <w:spacing w:before="60" w:after="60" w:line="288" w:lineRule="auto"/>
        <w:jc w:val="both"/>
        <w:rPr>
          <w:rFonts w:ascii="Cambria" w:eastAsia="Cambria" w:hAnsi="Cambria" w:cs="Cambria"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proofErr w:type="gramStart"/>
      <w:r w:rsidRPr="006609AB">
        <w:rPr>
          <w:rFonts w:ascii="Cambria" w:eastAsia="Cambria" w:hAnsi="Cambria" w:cs="Cambria"/>
        </w:rPr>
        <w:t xml:space="preserve">(  </w:t>
      </w:r>
      <w:proofErr w:type="gramEnd"/>
      <w:r w:rsidRPr="006609AB">
        <w:rPr>
          <w:rFonts w:ascii="Cambria" w:eastAsia="Cambria" w:hAnsi="Cambria" w:cs="Cambria"/>
        </w:rPr>
        <w:t xml:space="preserve"> ) IV - pesquisa com três fornecedores, desde que as datas das pesquisas não se diferenciam  em mais de 6 (seis) meses.</w:t>
      </w:r>
    </w:p>
    <w:tbl>
      <w:tblPr>
        <w:tblW w:w="10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735"/>
        <w:gridCol w:w="2895"/>
        <w:gridCol w:w="141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DO ORÇAMENTO/COTAÇÃO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Justificativa da escolha dos fornecedores:</w:t>
      </w:r>
    </w:p>
    <w:p w:rsidR="00FC5991" w:rsidRPr="006609AB" w:rsidRDefault="00A407AA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</w:t>
      </w:r>
      <w:r w:rsidR="00FC5991" w:rsidRPr="006609AB">
        <w:rPr>
          <w:rFonts w:ascii="Cambria" w:eastAsia="Cambria" w:hAnsi="Cambria" w:cs="Cambria"/>
          <w:b/>
        </w:rPr>
        <w:tab/>
        <w:t>ANÁLISE DA PESQUISA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Após análise detalhada dos preços obtidos, tendo sido priorizado o inciso III e IV como fonte de consulta chegou-se ao: </w:t>
      </w:r>
    </w:p>
    <w:p w:rsidR="00FC5991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Preço de Referência</w:t>
      </w:r>
      <w:r w:rsidRPr="006609AB">
        <w:rPr>
          <w:rFonts w:ascii="Cambria" w:eastAsia="Cambria" w:hAnsi="Cambria" w:cs="Cambria"/>
        </w:rPr>
        <w:tab/>
      </w:r>
    </w:p>
    <w:p w:rsidR="00A407AA" w:rsidRDefault="00A407AA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 preço de </w:t>
      </w:r>
      <w:proofErr w:type="spellStart"/>
      <w:r>
        <w:rPr>
          <w:rFonts w:ascii="Cambria" w:eastAsia="Cambria" w:hAnsi="Cambria" w:cs="Cambria"/>
        </w:rPr>
        <w:t>referencia</w:t>
      </w:r>
      <w:proofErr w:type="spellEnd"/>
      <w:r>
        <w:rPr>
          <w:rFonts w:ascii="Cambria" w:eastAsia="Cambria" w:hAnsi="Cambria" w:cs="Cambria"/>
        </w:rPr>
        <w:t xml:space="preserve"> foi feito de acordo com </w:t>
      </w:r>
      <w:r w:rsidR="001D70A2">
        <w:rPr>
          <w:rFonts w:ascii="Cambria" w:eastAsia="Cambria" w:hAnsi="Cambria" w:cs="Cambria"/>
        </w:rPr>
        <w:t xml:space="preserve">a </w:t>
      </w:r>
      <w:proofErr w:type="spellStart"/>
      <w:r w:rsidR="001D70A2">
        <w:rPr>
          <w:rFonts w:ascii="Cambria" w:eastAsia="Cambria" w:hAnsi="Cambria" w:cs="Cambria"/>
        </w:rPr>
        <w:t>ultima</w:t>
      </w:r>
      <w:proofErr w:type="spellEnd"/>
      <w:r w:rsidR="001D70A2">
        <w:rPr>
          <w:rFonts w:ascii="Cambria" w:eastAsia="Cambria" w:hAnsi="Cambria" w:cs="Cambria"/>
        </w:rPr>
        <w:t xml:space="preserve"> solicitação feita para o mesmo serviço num montante de R$</w:t>
      </w:r>
      <w:r w:rsidR="003C7B94">
        <w:rPr>
          <w:rFonts w:ascii="Cambria" w:eastAsia="Cambria" w:hAnsi="Cambria" w:cs="Cambria"/>
        </w:rPr>
        <w:t>29.112</w:t>
      </w:r>
      <w:r w:rsidR="001D70A2">
        <w:rPr>
          <w:rFonts w:ascii="Cambria" w:eastAsia="Cambria" w:hAnsi="Cambria" w:cs="Cambria"/>
        </w:rPr>
        <w:t>,00 (</w:t>
      </w:r>
      <w:r w:rsidR="003C7B94">
        <w:rPr>
          <w:rFonts w:ascii="Cambria" w:eastAsia="Cambria" w:hAnsi="Cambria" w:cs="Cambria"/>
        </w:rPr>
        <w:t>vinte e nove mil cento e doze</w:t>
      </w:r>
      <w:r w:rsidR="001D70A2">
        <w:rPr>
          <w:rFonts w:ascii="Cambria" w:eastAsia="Cambria" w:hAnsi="Cambria" w:cs="Cambria"/>
        </w:rPr>
        <w:t xml:space="preserve"> reais)</w:t>
      </w:r>
      <w:r>
        <w:rPr>
          <w:rFonts w:ascii="Cambria" w:eastAsia="Cambria" w:hAnsi="Cambria" w:cs="Cambria"/>
        </w:rPr>
        <w:t>.</w:t>
      </w:r>
    </w:p>
    <w:p w:rsidR="00A407AA" w:rsidRPr="00A407AA" w:rsidRDefault="00A407AA" w:rsidP="00FC5991">
      <w:pPr>
        <w:rPr>
          <w:rFonts w:ascii="Cambria" w:eastAsia="Cambria" w:hAnsi="Cambria" w:cs="Cambria"/>
        </w:rPr>
      </w:pPr>
    </w:p>
    <w:p w:rsidR="00FC5991" w:rsidRDefault="00A407AA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6</w:t>
      </w:r>
      <w:r w:rsidR="00FC5991" w:rsidRPr="006609AB">
        <w:rPr>
          <w:rFonts w:ascii="Cambria" w:eastAsia="Cambria" w:hAnsi="Cambria" w:cs="Cambria"/>
          <w:b/>
        </w:rPr>
        <w:tab/>
        <w:t>ANEXOS</w:t>
      </w:r>
      <w:r w:rsidR="00FC5991" w:rsidRPr="006609AB">
        <w:rPr>
          <w:rFonts w:ascii="Cambria" w:eastAsia="Cambria" w:hAnsi="Cambria" w:cs="Cambria"/>
        </w:rPr>
        <w:t xml:space="preserve">: </w:t>
      </w:r>
      <w:r w:rsidR="003B2636">
        <w:rPr>
          <w:rFonts w:ascii="Cambria" w:eastAsia="Cambria" w:hAnsi="Cambria" w:cs="Cambria"/>
        </w:rPr>
        <w:t xml:space="preserve">ANEXO DO AUTO QUE AUTORIZA A CONTRATAÇÃO DIRETA </w:t>
      </w:r>
      <w:proofErr w:type="spellStart"/>
      <w:r w:rsidR="003B2636">
        <w:rPr>
          <w:rFonts w:ascii="Cambria" w:eastAsia="Cambria" w:hAnsi="Cambria" w:cs="Cambria"/>
        </w:rPr>
        <w:t>N°</w:t>
      </w:r>
      <w:r w:rsidR="003C7B94">
        <w:rPr>
          <w:rFonts w:ascii="Cambria" w:eastAsia="Cambria" w:hAnsi="Cambria" w:cs="Cambria"/>
        </w:rPr>
        <w:t>dl</w:t>
      </w:r>
      <w:proofErr w:type="spellEnd"/>
      <w:r w:rsidR="003C7B94">
        <w:rPr>
          <w:rFonts w:ascii="Cambria" w:eastAsia="Cambria" w:hAnsi="Cambria" w:cs="Cambria"/>
        </w:rPr>
        <w:t xml:space="preserve"> 2/2024</w:t>
      </w:r>
      <w:r w:rsidR="003B2636">
        <w:rPr>
          <w:rFonts w:ascii="Cambria" w:eastAsia="Cambria" w:hAnsi="Cambria" w:cs="Cambria"/>
        </w:rPr>
        <w:t xml:space="preserve"> DO SITE PORTAL NACIONAL DE CONTRATAÇÕES PUBLICAS.</w:t>
      </w:r>
    </w:p>
    <w:p w:rsidR="003B2636" w:rsidRDefault="003B2636" w:rsidP="00FC5991">
      <w:pPr>
        <w:rPr>
          <w:rFonts w:ascii="Cambria" w:eastAsia="Cambria" w:hAnsi="Cambria" w:cs="Cambria"/>
        </w:rPr>
      </w:pPr>
    </w:p>
    <w:p w:rsidR="003B2636" w:rsidRPr="00745C43" w:rsidRDefault="003B2636" w:rsidP="00FC5991">
      <w:pPr>
        <w:rPr>
          <w:rFonts w:ascii="Cambria" w:eastAsia="Cambria" w:hAnsi="Cambria" w:cs="Cambria"/>
          <w:b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</w:p>
    <w:p w:rsidR="00FC5991" w:rsidRPr="006609AB" w:rsidRDefault="00FC5991" w:rsidP="00FC5991">
      <w:pPr>
        <w:jc w:val="right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Alvorada do Sul-PR, </w:t>
      </w:r>
      <w:r w:rsidR="00CD7614">
        <w:rPr>
          <w:rFonts w:ascii="Cambria" w:eastAsia="Cambria" w:hAnsi="Cambria" w:cs="Cambria"/>
        </w:rPr>
        <w:t>1</w:t>
      </w:r>
      <w:r w:rsidR="003C7B94">
        <w:rPr>
          <w:rFonts w:ascii="Cambria" w:eastAsia="Cambria" w:hAnsi="Cambria" w:cs="Cambria"/>
        </w:rPr>
        <w:t>0</w:t>
      </w:r>
      <w:r w:rsidRPr="006609AB">
        <w:rPr>
          <w:rFonts w:ascii="Cambria" w:eastAsia="Cambria" w:hAnsi="Cambria" w:cs="Cambria"/>
        </w:rPr>
        <w:t xml:space="preserve"> de </w:t>
      </w:r>
      <w:r w:rsidR="003C7B94">
        <w:rPr>
          <w:rFonts w:ascii="Cambria" w:eastAsia="Cambria" w:hAnsi="Cambria" w:cs="Cambria"/>
        </w:rPr>
        <w:t>junho</w:t>
      </w:r>
      <w:bookmarkStart w:id="0" w:name="_GoBack"/>
      <w:bookmarkEnd w:id="0"/>
      <w:r w:rsidRPr="006609AB">
        <w:rPr>
          <w:rFonts w:ascii="Cambria" w:eastAsia="Cambria" w:hAnsi="Cambria" w:cs="Cambria"/>
        </w:rPr>
        <w:t xml:space="preserve"> de 2024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Natal Alves da Silva 18338-5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FC5991" w:rsidRPr="002700B0" w:rsidRDefault="00FC5991" w:rsidP="00C83671">
      <w:pPr>
        <w:jc w:val="center"/>
        <w:rPr>
          <w:rFonts w:ascii="Cambria" w:eastAsia="Cambria" w:hAnsi="Cambria" w:cs="Cambria"/>
        </w:rPr>
      </w:pPr>
    </w:p>
    <w:p w:rsidR="0016176E" w:rsidRPr="0016176E" w:rsidRDefault="00C83671" w:rsidP="0016176E">
      <w:pPr>
        <w:rPr>
          <w:rFonts w:ascii="Cambria" w:eastAsia="Cambria" w:hAnsi="Cambria" w:cs="Cambria"/>
        </w:rPr>
      </w:pPr>
      <w:r w:rsidRPr="002700B0">
        <w:rPr>
          <w:rFonts w:ascii="Calibri" w:eastAsia="Calibri" w:hAnsi="Calibri" w:cs="Calibri"/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57C4BFF4" wp14:editId="3204E2C3">
                <wp:simplePos x="0" y="0"/>
                <wp:positionH relativeFrom="column">
                  <wp:posOffset>1536700</wp:posOffset>
                </wp:positionH>
                <wp:positionV relativeFrom="paragraph">
                  <wp:posOffset>165100</wp:posOffset>
                </wp:positionV>
                <wp:extent cx="2667953" cy="406816"/>
                <wp:effectExtent l="0" t="0" r="0" b="0"/>
                <wp:wrapSquare wrapText="bothSides" distT="114300" distB="114300" distL="114300" distR="114300"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953" cy="406816"/>
                          <a:chOff x="4012000" y="3576575"/>
                          <a:chExt cx="2668000" cy="406850"/>
                        </a:xfrm>
                      </wpg:grpSpPr>
                      <wpg:grpSp>
                        <wpg:cNvPr id="56" name="Agrupar 56"/>
                        <wpg:cNvGrpSpPr/>
                        <wpg:grpSpPr>
                          <a:xfrm>
                            <a:off x="4012024" y="3576592"/>
                            <a:ext cx="2667953" cy="406816"/>
                            <a:chOff x="4012000" y="3585450"/>
                            <a:chExt cx="2668000" cy="388675"/>
                          </a:xfrm>
                        </wpg:grpSpPr>
                        <wps:wsp>
                          <wps:cNvPr id="57" name="Retângulo 57"/>
                          <wps:cNvSpPr/>
                          <wps:spPr>
                            <a:xfrm>
                              <a:off x="4012000" y="3585450"/>
                              <a:ext cx="2668000" cy="38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83671" w:rsidRDefault="00C83671" w:rsidP="00C836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8" name="Agrupar 58"/>
                          <wpg:cNvGrpSpPr/>
                          <wpg:grpSpPr>
                            <a:xfrm>
                              <a:off x="4012024" y="3585892"/>
                              <a:ext cx="2667953" cy="388216"/>
                              <a:chOff x="3807000" y="3565775"/>
                              <a:chExt cx="3078000" cy="428100"/>
                            </a:xfrm>
                          </wpg:grpSpPr>
                          <wps:wsp>
                            <wps:cNvPr id="59" name="Retângulo 59"/>
                            <wps:cNvSpPr/>
                            <wps:spPr>
                              <a:xfrm>
                                <a:off x="3807000" y="3565775"/>
                                <a:ext cx="3078000" cy="42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83671" w:rsidRDefault="00C83671" w:rsidP="00C836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0" name="Agrupar 60"/>
                            <wpg:cNvGrpSpPr/>
                            <wpg:grpSpPr>
                              <a:xfrm>
                                <a:off x="3807000" y="3566134"/>
                                <a:ext cx="3078000" cy="427733"/>
                                <a:chOff x="910625" y="725750"/>
                                <a:chExt cx="3472550" cy="462050"/>
                              </a:xfrm>
                            </wpg:grpSpPr>
                            <wps:wsp>
                              <wps:cNvPr id="61" name="Retângulo 61"/>
                              <wps:cNvSpPr/>
                              <wps:spPr>
                                <a:xfrm>
                                  <a:off x="910625" y="725750"/>
                                  <a:ext cx="3472550" cy="4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3671" w:rsidRDefault="00C83671" w:rsidP="00C8367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" name="Conector de Seta Reta 62"/>
                              <wps:cNvCnPr/>
                              <wps:spPr>
                                <a:xfrm>
                                  <a:off x="910650" y="730525"/>
                                  <a:ext cx="3472500" cy="9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3" name="Retângulo 63"/>
                              <wps:cNvSpPr/>
                              <wps:spPr>
                                <a:xfrm>
                                  <a:off x="910650" y="740425"/>
                                  <a:ext cx="3472500" cy="43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3671" w:rsidRDefault="0016176E" w:rsidP="00C83671">
                                    <w:pPr>
                                      <w:jc w:val="center"/>
                                      <w:textDirection w:val="btLr"/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  <w:t>Luiz Gustavo Manoel 210222-6</w:t>
                                    </w:r>
                                  </w:p>
                                  <w:p w:rsidR="0016176E" w:rsidRDefault="0016176E" w:rsidP="00C83671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C4BFF4" id="Agrupar 5" o:spid="_x0000_s1026" style="position:absolute;margin-left:121pt;margin-top:13pt;width:210.1pt;height:32.05pt;z-index:251659264;mso-wrap-distance-top:9pt;mso-wrap-distance-bottom:9pt" coordorigin="40120,35765" coordsize="26680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">
                <v:group id="Agrupar 56" o:spid="_x0000_s1027" style="position:absolute;left:40120;top:35765;width:26679;height:4069" coordorigin="40120,35854" coordsize="26680,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tângulo 57" o:spid="_x0000_s1028" style="position:absolute;left:40120;top:35854;width:26680;height:3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C83671" w:rsidRDefault="00C83671" w:rsidP="00C8367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58" o:spid="_x0000_s1029" style="position:absolute;left:40120;top:35858;width:26679;height:3883" coordorigin="38070,35657" coordsize="30780,4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tângulo 59" o:spid="_x0000_s1030" style="position:absolute;left:38070;top:35657;width:30780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C83671" w:rsidRDefault="00C83671" w:rsidP="00C8367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60" o:spid="_x0000_s1031" style="position:absolute;left:38070;top:35661;width:30780;height:4277" coordorigin="9106,7257" coordsize="34725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Retângulo 61" o:spid="_x0000_s1032" style="position:absolute;left:9106;top:7257;width:34725;height:4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C83671" w:rsidRDefault="00C83671" w:rsidP="00C83671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62" o:spid="_x0000_s1033" type="#_x0000_t32" style="position:absolute;left:9106;top:7305;width:34725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iu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YNyH&#10;75fwA+T8AwAA//8DAFBLAQItABQABgAIAAAAIQDb4fbL7gAAAIUBAAATAAAAAAAAAAAAAAAAAAAA&#10;AABbQ29udGVudF9UeXBlc10ueG1sUEsBAi0AFAAGAAgAAAAhAFr0LFu/AAAAFQEAAAsAAAAAAAAA&#10;AAAAAAAAHwEAAF9yZWxzLy5yZWxzUEsBAi0AFAAGAAgAAAAhALuA2K6+AAAA2wAAAA8AAAAAAAAA&#10;AAAAAAAABwIAAGRycy9kb3ducmV2LnhtbFBLBQYAAAAAAwADALcAAADyAgAAAAA=&#10;">
                        <v:stroke startarrowwidth="narrow" startarrowlength="short" endarrowwidth="narrow" endarrowlength="short"/>
                      </v:shape>
                      <v:rect id="Retângulo 63" o:spid="_x0000_s1034" style="position:absolute;left:9106;top:7404;width:3472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:rsidR="00C83671" w:rsidRDefault="0016176E" w:rsidP="00C83671">
                              <w:pPr>
                                <w:jc w:val="center"/>
                                <w:textDirection w:val="btLr"/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  <w:t>Luiz Gustavo Manoel 210222-6</w:t>
                              </w:r>
                            </w:p>
                            <w:p w:rsidR="0016176E" w:rsidRDefault="0016176E" w:rsidP="00C83671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type="square"/>
              </v:group>
            </w:pict>
          </mc:Fallback>
        </mc:AlternateContent>
      </w:r>
    </w:p>
    <w:sectPr w:rsidR="0016176E" w:rsidRPr="0016176E" w:rsidSect="00C83671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A25" w:rsidRDefault="007F1A25">
      <w:r>
        <w:separator/>
      </w:r>
    </w:p>
  </w:endnote>
  <w:endnote w:type="continuationSeparator" w:id="0">
    <w:p w:rsidR="007F1A25" w:rsidRDefault="007F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67291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B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A25" w:rsidRDefault="007F1A25">
      <w:r>
        <w:separator/>
      </w:r>
    </w:p>
  </w:footnote>
  <w:footnote w:type="continuationSeparator" w:id="0">
    <w:p w:rsidR="007F1A25" w:rsidRDefault="007F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7F1A2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C7B94">
      <w:rPr>
        <w:rStyle w:val="Nmerodepgina"/>
        <w:noProof/>
      </w:rPr>
      <w:t>3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7F1A2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7F1A2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79620311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011EEA"/>
    <w:multiLevelType w:val="hybridMultilevel"/>
    <w:tmpl w:val="58868EE8"/>
    <w:lvl w:ilvl="0" w:tplc="827A11CE">
      <w:start w:val="1"/>
      <w:numFmt w:val="decimal"/>
      <w:lvlText w:val="%1"/>
      <w:lvlJc w:val="left"/>
      <w:pPr>
        <w:ind w:left="1065" w:hanging="705"/>
      </w:pPr>
      <w:rPr>
        <w:rFonts w:ascii="Cambria" w:eastAsia="Cambria" w:hAnsi="Cambria" w:cs="Cambria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9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4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0A2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2636"/>
    <w:rsid w:val="003B4597"/>
    <w:rsid w:val="003C7B94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11A0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540E1"/>
    <w:rsid w:val="0056569F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94948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7F1A25"/>
    <w:rsid w:val="00801E2A"/>
    <w:rsid w:val="00810EEA"/>
    <w:rsid w:val="008131E0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966C9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407AA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F0710"/>
    <w:rsid w:val="00AF4E2B"/>
    <w:rsid w:val="00B01D44"/>
    <w:rsid w:val="00B100AF"/>
    <w:rsid w:val="00B13840"/>
    <w:rsid w:val="00B13AF7"/>
    <w:rsid w:val="00B236B5"/>
    <w:rsid w:val="00B23B26"/>
    <w:rsid w:val="00B37BC9"/>
    <w:rsid w:val="00B464AF"/>
    <w:rsid w:val="00B500C7"/>
    <w:rsid w:val="00B60C93"/>
    <w:rsid w:val="00B66E06"/>
    <w:rsid w:val="00B8062B"/>
    <w:rsid w:val="00B838B1"/>
    <w:rsid w:val="00B910E9"/>
    <w:rsid w:val="00B962B2"/>
    <w:rsid w:val="00B97997"/>
    <w:rsid w:val="00BA0B0A"/>
    <w:rsid w:val="00BB14D3"/>
    <w:rsid w:val="00BD12C2"/>
    <w:rsid w:val="00BD1E36"/>
    <w:rsid w:val="00BD5A6A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D7614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968F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C5991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356802E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D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neldeprecos.planejamento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codeprecos.com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50893-43C1-456C-A88F-8FBC59BE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9</TotalTime>
  <Pages>3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2775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5</cp:revision>
  <cp:lastPrinted>2024-02-29T11:29:00Z</cp:lastPrinted>
  <dcterms:created xsi:type="dcterms:W3CDTF">2024-05-13T18:10:00Z</dcterms:created>
  <dcterms:modified xsi:type="dcterms:W3CDTF">2024-06-11T17:12:00Z</dcterms:modified>
</cp:coreProperties>
</file>