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31E1" w14:textId="77777777"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Cambria" w:eastAsia="Cambria" w:hAnsi="Cambria" w:cs="Cambria"/>
          <w:b/>
          <w:sz w:val="24"/>
          <w:szCs w:val="24"/>
        </w:rPr>
        <w:t>ESTUDO TÉCNICO PRELIMINAR - ETP</w:t>
      </w:r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325EE2" w:rsidRPr="00A32150" w14:paraId="27012036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4F11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1 - Informações Básicas</w:t>
            </w:r>
          </w:p>
        </w:tc>
      </w:tr>
      <w:tr w:rsidR="00325EE2" w:rsidRPr="00A32150" w14:paraId="5D8CDA84" w14:textId="77777777" w:rsidTr="00B5340D">
        <w:trPr>
          <w:jc w:val="center"/>
        </w:trPr>
        <w:tc>
          <w:tcPr>
            <w:tcW w:w="906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73B5" w14:textId="5BE01125" w:rsidR="00325EE2" w:rsidRPr="00A32150" w:rsidRDefault="00D9517D" w:rsidP="00B5340D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Solicitação nº </w:t>
            </w:r>
            <w:r w:rsidR="00575DB6">
              <w:rPr>
                <w:rFonts w:ascii="Cambria" w:eastAsia="Cambria" w:hAnsi="Cambria" w:cs="Cambria"/>
                <w:sz w:val="24"/>
                <w:szCs w:val="24"/>
              </w:rPr>
              <w:t>4</w:t>
            </w:r>
            <w:r w:rsidR="00373384">
              <w:rPr>
                <w:rFonts w:ascii="Cambria" w:eastAsia="Cambria" w:hAnsi="Cambria" w:cs="Cambria"/>
                <w:sz w:val="24"/>
                <w:szCs w:val="24"/>
              </w:rPr>
              <w:t>3</w:t>
            </w:r>
            <w:r w:rsidR="00325EE2"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– Tipo: Aquisição de </w:t>
            </w:r>
            <w:r w:rsidR="00B5340D">
              <w:rPr>
                <w:rFonts w:ascii="Cambria" w:eastAsia="Cambria" w:hAnsi="Cambria" w:cs="Cambria"/>
                <w:sz w:val="24"/>
                <w:szCs w:val="24"/>
              </w:rPr>
              <w:t>serviço</w:t>
            </w:r>
          </w:p>
        </w:tc>
      </w:tr>
      <w:tr w:rsidR="00325EE2" w:rsidRPr="00A32150" w14:paraId="681DFA41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EC37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2 - Descrição da necessidade </w:t>
            </w:r>
          </w:p>
        </w:tc>
      </w:tr>
      <w:tr w:rsidR="00325EE2" w:rsidRPr="00A32150" w14:paraId="396A18AB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8E9D" w14:textId="4F2A70F4" w:rsidR="00325EE2" w:rsidRPr="00D9517D" w:rsidRDefault="00575DB6" w:rsidP="00D9517D">
            <w:pPr>
              <w:spacing w:before="60" w:after="60" w:line="288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575DB6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CONTRATAÇÃO DE PESSOA JURUDICA PARA O CREDENCIAMENTO DE INSTITUIÇÕES FINANCEIRAS PARA O RECEBIMENTO DE TARIFAS DE </w:t>
            </w:r>
            <w:proofErr w:type="gramStart"/>
            <w:r w:rsidRPr="00575DB6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AGUA</w:t>
            </w:r>
            <w:proofErr w:type="gramEnd"/>
            <w:r w:rsidRPr="00575DB6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EMITIDAS DO SAAE DE ALVORADA DO SUL</w:t>
            </w:r>
            <w:r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73384" w:rsidRPr="00373384">
              <w:rPr>
                <w:rFonts w:asciiTheme="majorHAnsi" w:hAnsiTheme="majorHAnsi" w:cstheme="minorHAnsi"/>
                <w:b/>
                <w:bCs/>
                <w:color w:val="000000" w:themeColor="text1"/>
                <w:sz w:val="24"/>
                <w:szCs w:val="24"/>
              </w:rPr>
              <w:t>DE ACORDO COM O CHAMAMENTO PUBLICO 01/2024</w:t>
            </w:r>
          </w:p>
        </w:tc>
      </w:tr>
      <w:tr w:rsidR="00325EE2" w:rsidRPr="00A32150" w14:paraId="7C774F6F" w14:textId="77777777" w:rsidTr="00B5340D">
        <w:trPr>
          <w:jc w:val="center"/>
        </w:trPr>
        <w:tc>
          <w:tcPr>
            <w:tcW w:w="90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126B9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3- Alinhamento com o PCA</w:t>
            </w:r>
          </w:p>
        </w:tc>
      </w:tr>
      <w:tr w:rsidR="00325EE2" w:rsidRPr="00A32150" w14:paraId="1B866711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596D" w14:textId="4E61FE2C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Ressaltamo</w:t>
            </w:r>
            <w:r w:rsidR="00B5340D">
              <w:rPr>
                <w:rFonts w:ascii="Cambria" w:eastAsia="Cambria" w:hAnsi="Cambria" w:cs="Cambria"/>
                <w:sz w:val="24"/>
                <w:szCs w:val="24"/>
              </w:rPr>
              <w:t>s que a presente contratação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se encontra firmada no Plano de Contratação Anual – PCA de 202</w:t>
            </w:r>
            <w:r w:rsidR="00575DB6"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, conforme prevê a Nova Lei de Licitação 14.133/2021 e informamos que a elaboração desse documento j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á se encontra em andamento pelo setor responsável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uma vez que se trata de um item com necessidade recorrente.</w:t>
            </w:r>
          </w:p>
        </w:tc>
      </w:tr>
      <w:tr w:rsidR="00325EE2" w:rsidRPr="00A32150" w14:paraId="65F713AB" w14:textId="77777777" w:rsidTr="00B5340D">
        <w:trPr>
          <w:jc w:val="center"/>
        </w:trPr>
        <w:tc>
          <w:tcPr>
            <w:tcW w:w="90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CC10F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4 - Área requisitante </w:t>
            </w:r>
          </w:p>
        </w:tc>
      </w:tr>
      <w:tr w:rsidR="00325EE2" w:rsidRPr="00A32150" w14:paraId="5825B57D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824D" w14:textId="06DF8D34" w:rsidR="00325EE2" w:rsidRPr="00A32150" w:rsidRDefault="00575DB6" w:rsidP="00D95DA4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575DB6">
              <w:rPr>
                <w:rFonts w:ascii="Cambria" w:eastAsia="Cambria" w:hAnsi="Cambria" w:cs="Cambria"/>
                <w:sz w:val="24"/>
                <w:szCs w:val="24"/>
              </w:rPr>
              <w:t>DIVISAO DE CONTABILIDADE</w:t>
            </w:r>
          </w:p>
        </w:tc>
      </w:tr>
      <w:tr w:rsidR="00325EE2" w:rsidRPr="00A32150" w14:paraId="3DFABAA3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05D5E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5 - Levantamento de mercado </w:t>
            </w:r>
          </w:p>
        </w:tc>
      </w:tr>
      <w:tr w:rsidR="00325EE2" w:rsidRPr="00A32150" w14:paraId="0A12AE1E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D0B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As estimativas preliminares de custo levam em consideração a quantidade levantada internamente, conforme previsão de possíveis reposições a serem realizadas pel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 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Serviço Autônomo de Água e Esgoto (Saae), e os preços cotados mediante pesquisa efetuadas em sítio eletrônico. Os valores médios dos preços unitários foram obtidos por meio de pesquisa de preços efetuada e anexada aos autos.</w:t>
            </w:r>
          </w:p>
        </w:tc>
      </w:tr>
      <w:tr w:rsidR="00325EE2" w:rsidRPr="00A32150" w14:paraId="0265A25F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6502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6 -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Descrição da solução como um todo</w:t>
            </w:r>
          </w:p>
        </w:tc>
      </w:tr>
      <w:tr w:rsidR="00325EE2" w:rsidRPr="00A32150" w14:paraId="40B9612F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2C32C" w14:textId="77777777" w:rsidR="00325EE2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Considerando que a presente demanda compreende a aquisição e reposição de materiais e serviços e que a Administração Pública não apresenta estrutura e mão de obra própria para realizar o serviço, denota-se a impossibilidade da execução direta do objeto, o que demonstra ser a melhor solução, a contratação de uma empresa especializada na área que forneça os serviços e materiais necessários para manter os serviços públicos em níveis aceitáveis ao funcionamento dos trabalhos, para o cumprimento de suas finalidades com eficiência, continuidade e economia, padronizando documentos com timbre da Administração Pública.</w:t>
            </w:r>
          </w:p>
          <w:p w14:paraId="3AD62C5B" w14:textId="77777777" w:rsidR="00B24D37" w:rsidRDefault="00B24D37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5706079" w14:textId="77777777" w:rsidR="00B24D37" w:rsidRDefault="00B24D37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331CB64" w14:textId="77777777" w:rsidR="00097F6B" w:rsidRDefault="00097F6B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8546F1B" w14:textId="77777777" w:rsidR="00097F6B" w:rsidRDefault="00097F6B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A3725FE" w14:textId="77777777" w:rsidR="00B24D37" w:rsidRPr="00A32150" w:rsidRDefault="00B24D37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25EE2" w:rsidRPr="00A32150" w14:paraId="6F8C00C9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20EB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7 - Estimativa das quantidades a serem contratadas </w:t>
            </w:r>
          </w:p>
        </w:tc>
      </w:tr>
      <w:tr w:rsidR="00325EE2" w:rsidRPr="00A32150" w14:paraId="49814340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0B97" w14:textId="77777777" w:rsidR="00325EE2" w:rsidRPr="001E0A99" w:rsidRDefault="00325EE2" w:rsidP="00484D76">
            <w:pPr>
              <w:widowControl w:val="0"/>
              <w:spacing w:line="276" w:lineRule="auto"/>
              <w:rPr>
                <w:rFonts w:asciiTheme="majorHAnsi" w:eastAsia="Cambria" w:hAnsiTheme="majorHAnsi" w:cs="Cambria"/>
                <w:bCs/>
                <w:sz w:val="24"/>
                <w:szCs w:val="24"/>
              </w:rPr>
            </w:pPr>
          </w:p>
          <w:tbl>
            <w:tblPr>
              <w:tblW w:w="88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91"/>
              <w:gridCol w:w="4535"/>
              <w:gridCol w:w="1304"/>
              <w:gridCol w:w="1791"/>
            </w:tblGrid>
            <w:tr w:rsidR="00325EE2" w:rsidRPr="001E0A99" w14:paraId="739816A7" w14:textId="77777777" w:rsidTr="00484D76">
              <w:trPr>
                <w:trHeight w:val="326"/>
              </w:trPr>
              <w:tc>
                <w:tcPr>
                  <w:tcW w:w="1191" w:type="dxa"/>
                  <w:vAlign w:val="center"/>
                </w:tcPr>
                <w:p w14:paraId="4E548156" w14:textId="77777777" w:rsidR="00325EE2" w:rsidRPr="001E0A99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535" w:type="dxa"/>
                  <w:vAlign w:val="center"/>
                </w:tcPr>
                <w:p w14:paraId="1AF2A626" w14:textId="77777777" w:rsidR="00325EE2" w:rsidRPr="001E0A99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  <w:t>OBJETO</w:t>
                  </w:r>
                </w:p>
              </w:tc>
              <w:tc>
                <w:tcPr>
                  <w:tcW w:w="1304" w:type="dxa"/>
                  <w:vAlign w:val="center"/>
                </w:tcPr>
                <w:p w14:paraId="69DCB47A" w14:textId="77777777" w:rsidR="00325EE2" w:rsidRPr="001E0A99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  <w:t>UNIDADE</w:t>
                  </w:r>
                </w:p>
              </w:tc>
              <w:tc>
                <w:tcPr>
                  <w:tcW w:w="1791" w:type="dxa"/>
                  <w:vAlign w:val="center"/>
                </w:tcPr>
                <w:p w14:paraId="5304A0C2" w14:textId="77777777" w:rsidR="00325EE2" w:rsidRPr="001E0A99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  <w:t>QUANTIDADE</w:t>
                  </w:r>
                </w:p>
              </w:tc>
            </w:tr>
            <w:tr w:rsidR="00484D76" w:rsidRPr="001E0A99" w14:paraId="0158E916" w14:textId="77777777" w:rsidTr="00484D76">
              <w:tc>
                <w:tcPr>
                  <w:tcW w:w="1191" w:type="dxa"/>
                </w:tcPr>
                <w:p w14:paraId="2CA9FF41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5F9B7E" w14:textId="77777777" w:rsidR="00484D76" w:rsidRDefault="001E0A99" w:rsidP="00484D76">
                  <w:pPr>
                    <w:autoSpaceDE w:val="0"/>
                    <w:autoSpaceDN w:val="0"/>
                    <w:adjustRightInd w:val="0"/>
                  </w:pPr>
                  <w:r>
                    <w:t>TARIFA BANCÁRIA</w:t>
                  </w:r>
                </w:p>
                <w:p w14:paraId="10B21A63" w14:textId="40987E27" w:rsidR="001E0A99" w:rsidRPr="001E0A99" w:rsidRDefault="001E0A99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 xml:space="preserve">recebimento de fatura do </w:t>
                  </w:r>
                  <w:proofErr w:type="spellStart"/>
                  <w:r>
                    <w:t>saae</w:t>
                  </w:r>
                  <w:proofErr w:type="spellEnd"/>
                  <w:r>
                    <w:t xml:space="preserve"> em caixa </w:t>
                  </w:r>
                  <w:proofErr w:type="spellStart"/>
                  <w:r>
                    <w:t>eletronico</w:t>
                  </w:r>
                  <w:proofErr w:type="spellEnd"/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AAFD2B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14:paraId="09BF0CC0" w14:textId="230713A5" w:rsidR="00484D76" w:rsidRPr="001E0A99" w:rsidRDefault="001E0A99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20000</w:t>
                  </w:r>
                </w:p>
              </w:tc>
            </w:tr>
            <w:tr w:rsidR="00484D76" w:rsidRPr="001E0A99" w14:paraId="5A8C7F2D" w14:textId="77777777" w:rsidTr="00484D76">
              <w:tc>
                <w:tcPr>
                  <w:tcW w:w="1191" w:type="dxa"/>
                </w:tcPr>
                <w:p w14:paraId="4AF2A178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A2A30D" w14:textId="77777777" w:rsidR="00484D76" w:rsidRDefault="001E0A99" w:rsidP="00484D76">
                  <w:pPr>
                    <w:autoSpaceDE w:val="0"/>
                    <w:autoSpaceDN w:val="0"/>
                    <w:adjustRightInd w:val="0"/>
                  </w:pPr>
                  <w:r>
                    <w:t>TARIFA BANCÁRIA</w:t>
                  </w:r>
                </w:p>
                <w:p w14:paraId="59296670" w14:textId="022951A1" w:rsidR="001E0A99" w:rsidRPr="001E0A99" w:rsidRDefault="001E0A99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 xml:space="preserve">pagamento de faturas do </w:t>
                  </w:r>
                  <w:proofErr w:type="spellStart"/>
                  <w:r>
                    <w:t>saae</w:t>
                  </w:r>
                  <w:proofErr w:type="spellEnd"/>
                  <w:r>
                    <w:t xml:space="preserve"> em caixa presencial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4BC6EF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14:paraId="0A1B760D" w14:textId="7DCCB239" w:rsidR="00484D76" w:rsidRPr="007F3767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1000</w:t>
                  </w:r>
                </w:p>
              </w:tc>
            </w:tr>
            <w:tr w:rsidR="00484D76" w:rsidRPr="001E0A99" w14:paraId="3D71295C" w14:textId="77777777" w:rsidTr="00484D76">
              <w:tc>
                <w:tcPr>
                  <w:tcW w:w="1191" w:type="dxa"/>
                </w:tcPr>
                <w:p w14:paraId="5AF7D2DD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2AC110" w14:textId="77777777" w:rsidR="00484D76" w:rsidRDefault="001E0A99" w:rsidP="00484D76">
                  <w:pPr>
                    <w:autoSpaceDE w:val="0"/>
                    <w:autoSpaceDN w:val="0"/>
                    <w:adjustRightInd w:val="0"/>
                  </w:pPr>
                  <w:r>
                    <w:t>TARIFA BANCÁRIA</w:t>
                  </w:r>
                </w:p>
                <w:p w14:paraId="7061493D" w14:textId="5F12D517" w:rsidR="007F3767" w:rsidRPr="001E0A99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 xml:space="preserve">recebimento de fatura do </w:t>
                  </w:r>
                  <w:proofErr w:type="spellStart"/>
                  <w:r>
                    <w:t>saae</w:t>
                  </w:r>
                  <w:proofErr w:type="spellEnd"/>
                  <w:r>
                    <w:t xml:space="preserve"> via internet </w:t>
                  </w:r>
                  <w:proofErr w:type="gramStart"/>
                  <w:r>
                    <w:t>( aplicativo</w:t>
                  </w:r>
                  <w:proofErr w:type="gramEnd"/>
                  <w:r>
                    <w:t xml:space="preserve"> da instituição financeira)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43AB02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14:paraId="420463B0" w14:textId="1ED16823" w:rsidR="00484D76" w:rsidRPr="007F3767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30000</w:t>
                  </w:r>
                </w:p>
              </w:tc>
            </w:tr>
            <w:tr w:rsidR="00484D76" w:rsidRPr="001E0A99" w14:paraId="0DAE6180" w14:textId="77777777" w:rsidTr="00484D76">
              <w:tc>
                <w:tcPr>
                  <w:tcW w:w="1191" w:type="dxa"/>
                </w:tcPr>
                <w:p w14:paraId="394C80C5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B1A4B7" w14:textId="77777777" w:rsidR="00484D76" w:rsidRDefault="001E0A99" w:rsidP="00484D76">
                  <w:pPr>
                    <w:autoSpaceDE w:val="0"/>
                    <w:autoSpaceDN w:val="0"/>
                    <w:adjustRightInd w:val="0"/>
                  </w:pPr>
                  <w:r>
                    <w:t>TARIFA BANCÁRIA</w:t>
                  </w:r>
                </w:p>
                <w:p w14:paraId="46F4D0F2" w14:textId="38FB5328" w:rsidR="007F3767" w:rsidRPr="001E0A99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 xml:space="preserve">recebimento de faturas do </w:t>
                  </w:r>
                  <w:proofErr w:type="spellStart"/>
                  <w:r>
                    <w:t>saae</w:t>
                  </w:r>
                  <w:proofErr w:type="spellEnd"/>
                  <w:r>
                    <w:t xml:space="preserve"> em </w:t>
                  </w:r>
                  <w:proofErr w:type="spellStart"/>
                  <w:r>
                    <w:t>pix</w:t>
                  </w:r>
                  <w:proofErr w:type="spellEnd"/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00A36A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14:paraId="6889E8A1" w14:textId="587FD6FB" w:rsidR="00484D76" w:rsidRPr="007F3767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40000</w:t>
                  </w:r>
                </w:p>
              </w:tc>
            </w:tr>
            <w:tr w:rsidR="00484D76" w:rsidRPr="001E0A99" w14:paraId="7DF02FBD" w14:textId="77777777" w:rsidTr="00484D76">
              <w:tc>
                <w:tcPr>
                  <w:tcW w:w="1191" w:type="dxa"/>
                </w:tcPr>
                <w:p w14:paraId="75DF2C63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BD8A88" w14:textId="77777777" w:rsidR="00484D76" w:rsidRDefault="001E0A99" w:rsidP="00484D76">
                  <w:pPr>
                    <w:autoSpaceDE w:val="0"/>
                    <w:autoSpaceDN w:val="0"/>
                    <w:adjustRightInd w:val="0"/>
                  </w:pPr>
                  <w:r>
                    <w:t>TARIFA BANCÁRIA</w:t>
                  </w:r>
                </w:p>
                <w:p w14:paraId="0DB6B759" w14:textId="3DC4B8EE" w:rsidR="007F3767" w:rsidRPr="001E0A99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 xml:space="preserve">recebimento de fatura do </w:t>
                  </w:r>
                  <w:proofErr w:type="spellStart"/>
                  <w:r>
                    <w:t>saae</w:t>
                  </w:r>
                  <w:proofErr w:type="spellEnd"/>
                  <w:r>
                    <w:t xml:space="preserve"> em outros meios a ser detalhado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A47BAB" w14:textId="77777777" w:rsidR="00484D76" w:rsidRPr="007F3767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14:paraId="02291AA7" w14:textId="71F62756" w:rsidR="00484D76" w:rsidRPr="007F3767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10000</w:t>
                  </w:r>
                </w:p>
              </w:tc>
            </w:tr>
          </w:tbl>
          <w:p w14:paraId="6C2A4630" w14:textId="77777777" w:rsidR="00325EE2" w:rsidRPr="001E0A99" w:rsidRDefault="00325EE2" w:rsidP="00484D76">
            <w:pPr>
              <w:widowControl w:val="0"/>
              <w:jc w:val="both"/>
              <w:rPr>
                <w:rFonts w:asciiTheme="majorHAnsi" w:eastAsia="Cambria" w:hAnsiTheme="majorHAnsi" w:cs="Cambria"/>
                <w:bCs/>
                <w:sz w:val="24"/>
                <w:szCs w:val="24"/>
              </w:rPr>
            </w:pPr>
          </w:p>
          <w:p w14:paraId="2CD38425" w14:textId="77777777" w:rsidR="00325EE2" w:rsidRPr="001E0A99" w:rsidRDefault="00325EE2" w:rsidP="00484D76">
            <w:pPr>
              <w:widowControl w:val="0"/>
              <w:jc w:val="both"/>
              <w:rPr>
                <w:rFonts w:asciiTheme="majorHAnsi" w:eastAsia="Cambria" w:hAnsiTheme="majorHAnsi" w:cs="Cambria"/>
                <w:bCs/>
                <w:sz w:val="24"/>
                <w:szCs w:val="24"/>
              </w:rPr>
            </w:pPr>
            <w:r w:rsidRPr="001E0A99">
              <w:rPr>
                <w:rFonts w:asciiTheme="majorHAnsi" w:eastAsia="Cambria" w:hAnsiTheme="majorHAnsi" w:cs="Cambria"/>
                <w:bCs/>
                <w:sz w:val="24"/>
                <w:szCs w:val="24"/>
              </w:rPr>
              <w:t xml:space="preserve">No que versa sobre os quantitativos do projeto constantes no ETP, nos autos do processo, vale esclarecer que o escopo do quantitativo apontado é de suprir a necessidade da Administração Pública que faz uso deste </w:t>
            </w:r>
            <w:proofErr w:type="spellStart"/>
            <w:proofErr w:type="gramStart"/>
            <w:r w:rsidRPr="001E0A99">
              <w:rPr>
                <w:rFonts w:asciiTheme="majorHAnsi" w:eastAsia="Cambria" w:hAnsiTheme="majorHAnsi" w:cs="Cambria"/>
                <w:bCs/>
                <w:sz w:val="24"/>
                <w:szCs w:val="24"/>
              </w:rPr>
              <w:t>deste</w:t>
            </w:r>
            <w:proofErr w:type="spellEnd"/>
            <w:r w:rsidRPr="001E0A99">
              <w:rPr>
                <w:rFonts w:asciiTheme="majorHAnsi" w:eastAsia="Cambria" w:hAnsiTheme="majorHAnsi" w:cs="Cambria"/>
                <w:bCs/>
                <w:sz w:val="24"/>
                <w:szCs w:val="24"/>
              </w:rPr>
              <w:t xml:space="preserve"> bens/serviço</w:t>
            </w:r>
            <w:proofErr w:type="gramEnd"/>
            <w:r w:rsidRPr="001E0A99">
              <w:rPr>
                <w:rFonts w:asciiTheme="majorHAnsi" w:eastAsia="Cambria" w:hAnsiTheme="majorHAnsi" w:cs="Cambria"/>
                <w:bCs/>
                <w:sz w:val="24"/>
                <w:szCs w:val="24"/>
              </w:rPr>
              <w:t xml:space="preserve">, obedecendo a uma margem de segurança caso necessário. </w:t>
            </w:r>
          </w:p>
        </w:tc>
      </w:tr>
      <w:tr w:rsidR="00325EE2" w:rsidRPr="00A32150" w14:paraId="6B28328C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D6D9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8 - Estimativa do valor da contratação </w:t>
            </w:r>
          </w:p>
        </w:tc>
      </w:tr>
      <w:tr w:rsidR="00325EE2" w:rsidRPr="00A32150" w14:paraId="1E25B3F1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1E79" w14:textId="248A414B" w:rsidR="00325EE2" w:rsidRPr="00A32150" w:rsidRDefault="00325EE2" w:rsidP="00AF28CA">
            <w:pPr>
              <w:widowControl w:val="0"/>
              <w:jc w:val="both"/>
              <w:rPr>
                <w:rFonts w:ascii="Cambria" w:eastAsia="Cambria" w:hAnsi="Cambria" w:cs="Cambria"/>
                <w:i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O valor estimado </w:t>
            </w:r>
            <w:r w:rsidR="00373384">
              <w:rPr>
                <w:rFonts w:ascii="Cambria" w:eastAsia="Cambria" w:hAnsi="Cambria" w:cs="Cambria"/>
                <w:sz w:val="24"/>
                <w:szCs w:val="24"/>
              </w:rPr>
              <w:t xml:space="preserve">é de R$ 266.000,00 </w:t>
            </w:r>
            <w:proofErr w:type="gramStart"/>
            <w:r w:rsidR="00373384">
              <w:rPr>
                <w:rFonts w:ascii="Cambria" w:eastAsia="Cambria" w:hAnsi="Cambria" w:cs="Cambria"/>
                <w:sz w:val="24"/>
                <w:szCs w:val="24"/>
              </w:rPr>
              <w:t>( duzentos</w:t>
            </w:r>
            <w:proofErr w:type="gramEnd"/>
            <w:r w:rsidR="00373384">
              <w:rPr>
                <w:rFonts w:ascii="Cambria" w:eastAsia="Cambria" w:hAnsi="Cambria" w:cs="Cambria"/>
                <w:sz w:val="24"/>
                <w:szCs w:val="24"/>
              </w:rPr>
              <w:t xml:space="preserve"> e sessenta e seis reais)</w:t>
            </w:r>
            <w:r w:rsidRPr="00A32150">
              <w:rPr>
                <w:rFonts w:ascii="Cambria" w:eastAsia="Cambria" w:hAnsi="Cambria" w:cs="Cambria"/>
              </w:rPr>
              <w:t>.</w:t>
            </w:r>
          </w:p>
        </w:tc>
      </w:tr>
      <w:tr w:rsidR="00325EE2" w:rsidRPr="00A32150" w14:paraId="4C255B58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4EFEF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9 - Justificativas para o parcelamento ou não da solução </w:t>
            </w:r>
          </w:p>
        </w:tc>
      </w:tr>
      <w:tr w:rsidR="00325EE2" w:rsidRPr="00A32150" w14:paraId="16E7476E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E2FA9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Optou-se pelo parcelamento dos itens, por serem divisível, uma vez que o parcelamento não iria alterar as características do objeto adquirido.</w:t>
            </w:r>
          </w:p>
        </w:tc>
      </w:tr>
      <w:tr w:rsidR="00325EE2" w:rsidRPr="00A32150" w14:paraId="7EFDFD7C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030E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10 - Contratações correlatas e/ou interdependentes</w:t>
            </w:r>
          </w:p>
        </w:tc>
      </w:tr>
      <w:tr w:rsidR="00325EE2" w:rsidRPr="00A32150" w14:paraId="1FC8A71C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2703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Não há contratações correlatas ou interdependentes.</w:t>
            </w:r>
          </w:p>
        </w:tc>
      </w:tr>
      <w:tr w:rsidR="00325EE2" w:rsidRPr="00A32150" w14:paraId="238FFCCE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93A4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11 - Alinhamento entre a contratação e o planejamento </w:t>
            </w:r>
          </w:p>
        </w:tc>
      </w:tr>
      <w:tr w:rsidR="00325EE2" w:rsidRPr="00A32150" w14:paraId="32B106B2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38F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A contratação do serviço, estará prevista no Plano de Contrações Anual que atualmente encontra-se em elaboração, uma vez que se trata de um serviço que compreende a aquisição e reposição de materiais e serviços e que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necessita.</w:t>
            </w:r>
          </w:p>
        </w:tc>
      </w:tr>
      <w:tr w:rsidR="00325EE2" w:rsidRPr="00A32150" w14:paraId="4D55DB59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AAAC3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12 - Resultados a serem alcançados com a contratação </w:t>
            </w:r>
          </w:p>
        </w:tc>
      </w:tr>
      <w:tr w:rsidR="00325EE2" w:rsidRPr="00A32150" w14:paraId="65DDF25A" w14:textId="77777777" w:rsidTr="00B5340D">
        <w:trPr>
          <w:trHeight w:val="1352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CBD5F" w14:textId="77777777" w:rsidR="00325EE2" w:rsidRDefault="00325EE2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 ausência da presente contratação poderá impedir o bom funcionament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do trabalho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operacional rotineiro do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, no que diz respeito ao cumprimento de suas finalidades com eficiência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pois</w:t>
            </w:r>
            <w:r w:rsidR="00E25C56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r w:rsidR="00600438">
              <w:rPr>
                <w:rFonts w:ascii="Cambria" w:eastAsia="Cambria" w:hAnsi="Cambria" w:cs="Cambria"/>
                <w:sz w:val="24"/>
                <w:szCs w:val="24"/>
              </w:rPr>
              <w:t xml:space="preserve">a não aquisição </w:t>
            </w:r>
            <w:proofErr w:type="spellStart"/>
            <w:r w:rsidR="00600438">
              <w:rPr>
                <w:rFonts w:ascii="Cambria" w:eastAsia="Cambria" w:hAnsi="Cambria" w:cs="Cambria"/>
                <w:sz w:val="24"/>
                <w:szCs w:val="24"/>
              </w:rPr>
              <w:t>ira</w:t>
            </w:r>
            <w:proofErr w:type="spellEnd"/>
            <w:r w:rsidR="00600438">
              <w:rPr>
                <w:rFonts w:ascii="Cambria" w:eastAsia="Cambria" w:hAnsi="Cambria" w:cs="Cambria"/>
                <w:sz w:val="24"/>
                <w:szCs w:val="24"/>
              </w:rPr>
              <w:t xml:space="preserve"> gerar uma sobrecarga de serviços onde terá que ser feito duas vezes além de sobrecarregar o serviço do atendimento na sede do </w:t>
            </w:r>
            <w:proofErr w:type="spellStart"/>
            <w:r w:rsidR="00600438"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proofErr w:type="spellEnd"/>
            <w:r w:rsidR="00D95DA4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  <w:p w14:paraId="5689CFC2" w14:textId="77777777"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FF43531" w14:textId="77777777"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6A99255" w14:textId="77777777"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25FB8B2" w14:textId="77777777"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D3D5B21" w14:textId="77777777" w:rsidR="00600438" w:rsidRPr="00A32150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25EE2" w:rsidRPr="00A32150" w14:paraId="4620A2DE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6028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14 - Declaração de viabilidade</w:t>
            </w:r>
          </w:p>
        </w:tc>
      </w:tr>
      <w:tr w:rsidR="00325EE2" w:rsidRPr="00A32150" w14:paraId="5693BBD8" w14:textId="77777777" w:rsidTr="00B5340D">
        <w:trPr>
          <w:trHeight w:val="907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EB4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 departamento solicitante concluiu que a contratação é viável e necessária, bem como se encontra dentro da previsão de despesas, sendo considerada a melhor solução</w:t>
            </w:r>
          </w:p>
        </w:tc>
      </w:tr>
      <w:tr w:rsidR="00325EE2" w:rsidRPr="00A32150" w14:paraId="404D5A19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2368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15 - Responsáveis</w:t>
            </w:r>
          </w:p>
        </w:tc>
      </w:tr>
      <w:tr w:rsidR="00325EE2" w:rsidRPr="00A32150" w14:paraId="5D4043F0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3ABC" w14:textId="77777777" w:rsidR="00325EE2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Natal Alves da Silva – Diretor Superintendente do SAAE</w:t>
            </w:r>
          </w:p>
          <w:p w14:paraId="22882D58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57B2628" w14:textId="77777777" w:rsidR="00325EE2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</w:p>
    <w:p w14:paraId="60738972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B6CCE1A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82BA6AB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DA5C530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B8A9ED3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_________________________________________________</w:t>
      </w:r>
    </w:p>
    <w:p w14:paraId="1FFBDD12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Natal Alves da Silva</w:t>
      </w:r>
    </w:p>
    <w:p w14:paraId="1C5CBBE8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Diretor SAAE</w:t>
      </w:r>
    </w:p>
    <w:p w14:paraId="2CA167E2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71B1035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449A98D" w14:textId="77777777"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8FA806E" w14:textId="77777777" w:rsidR="00325EE2" w:rsidRPr="00A32150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@Yu Mincho Light" w:eastAsia="@Yu Mincho Light" w:hAnsi="@Yu Mincho Light" w:cs="@Yu Mincho Light"/>
          <w:noProof/>
        </w:rPr>
        <w:lastRenderedPageBreak/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0E1B5A14" wp14:editId="4A5B5D66">
                <wp:simplePos x="0" y="0"/>
                <wp:positionH relativeFrom="column">
                  <wp:posOffset>3581400</wp:posOffset>
                </wp:positionH>
                <wp:positionV relativeFrom="paragraph">
                  <wp:posOffset>157162</wp:posOffset>
                </wp:positionV>
                <wp:extent cx="2889250" cy="862039"/>
                <wp:effectExtent l="0" t="0" r="0" b="0"/>
                <wp:wrapTopAndBottom distT="0" distB="0"/>
                <wp:docPr id="27" name="Agrupar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250" cy="862039"/>
                          <a:chOff x="3901375" y="3348975"/>
                          <a:chExt cx="2889250" cy="862050"/>
                        </a:xfrm>
                      </wpg:grpSpPr>
                      <wpg:grpSp>
                        <wpg:cNvPr id="11" name="Agrupar 11"/>
                        <wpg:cNvGrpSpPr/>
                        <wpg:grpSpPr>
                          <a:xfrm>
                            <a:off x="3901375" y="3348981"/>
                            <a:ext cx="2889250" cy="862039"/>
                            <a:chOff x="3901375" y="3348975"/>
                            <a:chExt cx="2889250" cy="862050"/>
                          </a:xfrm>
                        </wpg:grpSpPr>
                        <wps:wsp>
                          <wps:cNvPr id="12" name="Retângulo 12"/>
                          <wps:cNvSpPr/>
                          <wps:spPr>
                            <a:xfrm>
                              <a:off x="3901375" y="3348975"/>
                              <a:ext cx="2889250" cy="8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DC1BB3" w14:textId="77777777" w:rsidR="00484D76" w:rsidRDefault="00484D76" w:rsidP="00325EE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" name="Agrupar 13"/>
                          <wpg:cNvGrpSpPr/>
                          <wpg:grpSpPr>
                            <a:xfrm>
                              <a:off x="3901375" y="3348981"/>
                              <a:ext cx="2889250" cy="862039"/>
                              <a:chOff x="3901375" y="3357050"/>
                              <a:chExt cx="2889250" cy="845900"/>
                            </a:xfrm>
                          </wpg:grpSpPr>
                          <wps:wsp>
                            <wps:cNvPr id="14" name="Retângulo 14"/>
                            <wps:cNvSpPr/>
                            <wps:spPr>
                              <a:xfrm>
                                <a:off x="3901375" y="3357050"/>
                                <a:ext cx="2889250" cy="84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196E3F" w14:textId="77777777" w:rsidR="00484D76" w:rsidRDefault="00484D76" w:rsidP="00325EE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" name="Agrupar 15"/>
                            <wpg:cNvGrpSpPr/>
                            <wpg:grpSpPr>
                              <a:xfrm>
                                <a:off x="3901375" y="3357067"/>
                                <a:ext cx="2889250" cy="845866"/>
                                <a:chOff x="3906125" y="3365975"/>
                                <a:chExt cx="2879750" cy="828050"/>
                              </a:xfrm>
                            </wpg:grpSpPr>
                            <wps:wsp>
                              <wps:cNvPr id="16" name="Retângulo 16"/>
                              <wps:cNvSpPr/>
                              <wps:spPr>
                                <a:xfrm>
                                  <a:off x="3906125" y="3365975"/>
                                  <a:ext cx="2879750" cy="82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F878F3" w14:textId="77777777" w:rsidR="00484D76" w:rsidRDefault="00484D76" w:rsidP="00325EE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Retângulo 17"/>
                              <wps:cNvSpPr/>
                              <wps:spPr>
                                <a:xfrm>
                                  <a:off x="3906138" y="3365980"/>
                                  <a:ext cx="2879725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CCA0FB" w14:textId="77777777" w:rsidR="00484D76" w:rsidRDefault="00484D76" w:rsidP="00325EE2">
                                    <w:pPr>
                                      <w:jc w:val="both"/>
                                      <w:textDirection w:val="btLr"/>
                                    </w:pPr>
                                  </w:p>
                                  <w:p w14:paraId="4748B645" w14:textId="77777777" w:rsidR="00484D76" w:rsidRDefault="00484D76" w:rsidP="00325EE2">
                                    <w:pPr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i/>
                                        <w:color w:val="000000"/>
                                        <w:sz w:val="18"/>
                                      </w:rPr>
                                      <w:t>Elaborado por:</w:t>
                                    </w:r>
                                  </w:p>
                                  <w:p w14:paraId="4B853CEC" w14:textId="77777777" w:rsidR="00484D76" w:rsidRDefault="00484D76" w:rsidP="00325EE2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000000"/>
                                        <w:sz w:val="24"/>
                                      </w:rPr>
                                      <w:t>Luiz Gustavo Manoel</w:t>
                                    </w:r>
                                  </w:p>
                                  <w:p w14:paraId="517F0AFE" w14:textId="77777777" w:rsidR="00484D76" w:rsidRDefault="00484D76" w:rsidP="00325EE2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8" name="Conector de Seta Reta 18"/>
                              <wps:cNvCnPr/>
                              <wps:spPr>
                                <a:xfrm>
                                  <a:off x="3961812" y="3550312"/>
                                  <a:ext cx="27684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5F39A0" id="Agrupar 27" o:spid="_x0000_s1026" style="position:absolute;margin-left:282pt;margin-top:12.35pt;width:227.5pt;height:67.9pt;z-index:251660288;mso-wrap-distance-left:0;mso-wrap-distance-right:0" coordorigin="39013,33489" coordsize="28892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">
                <v:group id="Agrupar 11" o:spid="_x0000_s1027" style="position:absolute;left:39013;top:33489;width:28893;height:8621" coordorigin="39013,33489" coordsize="28892,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2" o:spid="_x0000_s1028" style="position:absolute;left:39013;top:33489;width:28893;height:8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:rsidR="00484D76" w:rsidRDefault="00484D76" w:rsidP="00325EE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13" o:spid="_x0000_s1029" style="position:absolute;left:39013;top:33489;width:28893;height:8621" coordorigin="39013,33570" coordsize="28892,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tângulo 14" o:spid="_x0000_s1030" style="position:absolute;left:39013;top:33570;width:28893;height:8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<v:textbox inset="2.53958mm,2.53958mm,2.53958mm,2.53958mm">
                        <w:txbxContent>
                          <w:p w:rsidR="00484D76" w:rsidRDefault="00484D76" w:rsidP="00325EE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15" o:spid="_x0000_s1031" style="position:absolute;left:39013;top:33570;width:28893;height:8459" coordorigin="39061,33659" coordsize="28797,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rect id="Retângulo 16" o:spid="_x0000_s1032" style="position:absolute;left:39061;top:33659;width:28797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484D76" w:rsidRDefault="00484D76" w:rsidP="00325EE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7" o:spid="_x0000_s1033" style="position:absolute;left:39061;top:33659;width:28797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" filled="f" stroked="f">
                        <v:textbox inset="2.53958mm,1.2694mm,2.53958mm,1.2694mm">
                          <w:txbxContent>
                            <w:p w:rsidR="00484D76" w:rsidRDefault="00484D76" w:rsidP="00325EE2">
                              <w:pPr>
                                <w:jc w:val="both"/>
                                <w:textDirection w:val="btLr"/>
                              </w:pPr>
                            </w:p>
                            <w:p w:rsidR="00484D76" w:rsidRDefault="00484D76" w:rsidP="00325EE2">
                              <w:pPr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  <w:color w:val="000000"/>
                                  <w:sz w:val="18"/>
                                </w:rPr>
                                <w:t>Elaborado por:</w:t>
                              </w:r>
                            </w:p>
                            <w:p w:rsidR="00484D76" w:rsidRDefault="00484D76" w:rsidP="00325EE2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24"/>
                                </w:rPr>
                                <w:t>Luiz Gustavo Manoel</w:t>
                              </w:r>
                            </w:p>
                            <w:p w:rsidR="00484D76" w:rsidRDefault="00484D76" w:rsidP="00325EE2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18" o:spid="_x0000_s1034" type="#_x0000_t32" style="position:absolute;left:39618;top:35503;width:276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">
                        <v:stroke startarrowwidth="narrow" startarrowlength="short" endarrowwidth="narrow" endarrowlength="short"/>
                      </v:shape>
                    </v:group>
                  </v:group>
                </v:group>
                <w10:wrap type="topAndBottom"/>
              </v:group>
            </w:pict>
          </mc:Fallback>
        </mc:AlternateContent>
      </w:r>
    </w:p>
    <w:p w14:paraId="4D1DDFB1" w14:textId="77777777" w:rsidR="0016176E" w:rsidRPr="00325EE2" w:rsidRDefault="0016176E" w:rsidP="00325EE2">
      <w:pPr>
        <w:rPr>
          <w:rFonts w:eastAsia="Cambria"/>
        </w:rPr>
      </w:pPr>
    </w:p>
    <w:sectPr w:rsidR="0016176E" w:rsidRPr="00325EE2" w:rsidSect="00C8367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521AF" w14:textId="77777777" w:rsidR="00BB52AF" w:rsidRDefault="00BB52AF">
      <w:r>
        <w:separator/>
      </w:r>
    </w:p>
  </w:endnote>
  <w:endnote w:type="continuationSeparator" w:id="0">
    <w:p w14:paraId="5910E79D" w14:textId="77777777" w:rsidR="00BB52AF" w:rsidRDefault="00BB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Yu Mincho Light">
    <w:altName w:val="@Yu Mincho Light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467291"/>
      <w:docPartObj>
        <w:docPartGallery w:val="Page Numbers (Bottom of Page)"/>
        <w:docPartUnique/>
      </w:docPartObj>
    </w:sdtPr>
    <w:sdtEndPr/>
    <w:sdtContent>
      <w:p w14:paraId="6935A5F4" w14:textId="77777777" w:rsidR="00484D76" w:rsidRDefault="00484D7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8CA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4A2C63DF" w14:textId="77777777" w:rsidR="00484D76" w:rsidRDefault="00484D76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D7D29" w14:textId="77777777" w:rsidR="00BB52AF" w:rsidRDefault="00BB52AF">
      <w:r>
        <w:separator/>
      </w:r>
    </w:p>
  </w:footnote>
  <w:footnote w:type="continuationSeparator" w:id="0">
    <w:p w14:paraId="328467E1" w14:textId="77777777" w:rsidR="00BB52AF" w:rsidRDefault="00BB5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0EDC" w14:textId="77777777" w:rsidR="00484D76" w:rsidRDefault="00BB52A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7CD87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1027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484D76">
      <w:rPr>
        <w:rStyle w:val="Nmerodepgina"/>
      </w:rPr>
      <w:fldChar w:fldCharType="begin"/>
    </w:r>
    <w:r w:rsidR="00484D76">
      <w:rPr>
        <w:rStyle w:val="Nmerodepgina"/>
      </w:rPr>
      <w:instrText xml:space="preserve">PAGE  </w:instrText>
    </w:r>
    <w:r w:rsidR="00484D76">
      <w:rPr>
        <w:rStyle w:val="Nmerodepgina"/>
      </w:rPr>
      <w:fldChar w:fldCharType="end"/>
    </w:r>
  </w:p>
  <w:p w14:paraId="3DE7E42B" w14:textId="77777777" w:rsidR="00484D76" w:rsidRDefault="00484D76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1986" w14:textId="77777777" w:rsidR="00484D76" w:rsidRDefault="00484D76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F28CA">
      <w:rPr>
        <w:rStyle w:val="Nmerodepgina"/>
        <w:noProof/>
      </w:rPr>
      <w:t>31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484D76" w14:paraId="6CF75577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02A00D1D" w14:textId="77777777" w:rsidR="00484D76" w:rsidRDefault="00484D76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17BBC44F" wp14:editId="1966CA04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1760C197" wp14:editId="75EF71ED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1F298C" w14:textId="77777777" w:rsidR="00484D76" w:rsidRPr="00250E5D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5789A83D" w14:textId="77777777" w:rsidR="00484D76" w:rsidRPr="00FE2FBD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43-31571044 -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570817D5" w14:textId="77777777" w:rsidR="00484D76" w:rsidRPr="00781AE9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6C8720E4" w14:textId="77777777" w:rsidR="00484D76" w:rsidRPr="006E2D1E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1705B4DB" w14:textId="77777777" w:rsidR="00484D76" w:rsidRPr="006E2D1E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484D76" w:rsidRPr="00250E5D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:rsidR="00484D76" w:rsidRPr="00FE2FBD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43-31571044 -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484D76" w:rsidRPr="00781AE9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84D76" w:rsidRPr="006E2D1E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484D76" w:rsidRPr="006E2D1E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5123C66F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480734E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ED46628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55FD8CF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90D5397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3F4CB241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C5F3EC0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6796B109" w14:textId="77777777" w:rsidR="00484D76" w:rsidRDefault="00484D76">
    <w:pPr>
      <w:pStyle w:val="Corpo"/>
    </w:pPr>
  </w:p>
  <w:p w14:paraId="1B129B63" w14:textId="77777777" w:rsidR="00484D76" w:rsidRDefault="00484D76">
    <w:pPr>
      <w:pStyle w:val="Corpo"/>
    </w:pPr>
  </w:p>
  <w:p w14:paraId="33DFD4C5" w14:textId="77777777" w:rsidR="00484D76" w:rsidRDefault="00484D76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8334" w14:textId="77777777" w:rsidR="00484D76" w:rsidRDefault="00BB52A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7DF29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1026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484D76">
      <w:rPr>
        <w:rStyle w:val="Nmerodepgina"/>
      </w:rPr>
      <w:fldChar w:fldCharType="begin"/>
    </w:r>
    <w:r w:rsidR="00484D76">
      <w:rPr>
        <w:rStyle w:val="Nmerodepgina"/>
      </w:rPr>
      <w:instrText xml:space="preserve">PAGE  </w:instrText>
    </w:r>
    <w:r w:rsidR="00484D76">
      <w:rPr>
        <w:rStyle w:val="Nmerodepgina"/>
      </w:rPr>
      <w:fldChar w:fldCharType="separate"/>
    </w:r>
    <w:r w:rsidR="00484D76">
      <w:rPr>
        <w:rStyle w:val="Nmerodepgina"/>
        <w:noProof/>
      </w:rPr>
      <w:t>0</w:t>
    </w:r>
    <w:r w:rsidR="00484D76">
      <w:rPr>
        <w:rStyle w:val="Nmerodepgina"/>
      </w:rPr>
      <w:fldChar w:fldCharType="end"/>
    </w:r>
  </w:p>
  <w:p w14:paraId="0C4733B7" w14:textId="77777777" w:rsidR="00484D76" w:rsidRDefault="00484D76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484D76" w14:paraId="7BC8101D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2297B472" w14:textId="77777777" w:rsidR="00484D76" w:rsidRDefault="00BB52AF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5F1E98E3">
              <v:shape id="_x0000_s1025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1025" DrawAspect="Content" ObjectID="_1797766013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30F23F66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5876F88E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672A4AE2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5C879E23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59CA7CFB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482981F9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7B6C10A9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451F17F4" w14:textId="77777777" w:rsidR="00484D76" w:rsidRDefault="00484D76">
    <w:pPr>
      <w:pStyle w:val="Corpo"/>
      <w:rPr>
        <w:b w:val="0"/>
        <w:sz w:val="24"/>
      </w:rPr>
    </w:pPr>
  </w:p>
  <w:p w14:paraId="54E6C960" w14:textId="77777777" w:rsidR="00484D76" w:rsidRDefault="00484D76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8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3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35D8"/>
    <w:rsid w:val="000268B0"/>
    <w:rsid w:val="00044EA7"/>
    <w:rsid w:val="00050CFB"/>
    <w:rsid w:val="00054A04"/>
    <w:rsid w:val="00061A27"/>
    <w:rsid w:val="00064F4C"/>
    <w:rsid w:val="00076E8A"/>
    <w:rsid w:val="000937D9"/>
    <w:rsid w:val="0009391E"/>
    <w:rsid w:val="00097F6B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41F"/>
    <w:rsid w:val="001D75A5"/>
    <w:rsid w:val="001E0A99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25EE2"/>
    <w:rsid w:val="00332F5C"/>
    <w:rsid w:val="00340362"/>
    <w:rsid w:val="00340CD1"/>
    <w:rsid w:val="003428C9"/>
    <w:rsid w:val="00363D25"/>
    <w:rsid w:val="00371312"/>
    <w:rsid w:val="003715C7"/>
    <w:rsid w:val="00373384"/>
    <w:rsid w:val="00374987"/>
    <w:rsid w:val="00377ED5"/>
    <w:rsid w:val="00380246"/>
    <w:rsid w:val="003837DB"/>
    <w:rsid w:val="003A307A"/>
    <w:rsid w:val="003A5717"/>
    <w:rsid w:val="003A7903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4D76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75DB6"/>
    <w:rsid w:val="00581278"/>
    <w:rsid w:val="005820D3"/>
    <w:rsid w:val="00591104"/>
    <w:rsid w:val="00592214"/>
    <w:rsid w:val="005924E5"/>
    <w:rsid w:val="005A257D"/>
    <w:rsid w:val="005A2CFE"/>
    <w:rsid w:val="005B1F63"/>
    <w:rsid w:val="005B59BF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438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7F3767"/>
    <w:rsid w:val="008131E0"/>
    <w:rsid w:val="00821E64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0785"/>
    <w:rsid w:val="008F1E53"/>
    <w:rsid w:val="008F49C2"/>
    <w:rsid w:val="008F7785"/>
    <w:rsid w:val="008F7F51"/>
    <w:rsid w:val="0091317E"/>
    <w:rsid w:val="00933200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01A9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24573"/>
    <w:rsid w:val="00A424F6"/>
    <w:rsid w:val="00A46EC2"/>
    <w:rsid w:val="00A55AD1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34C"/>
    <w:rsid w:val="00AB5A12"/>
    <w:rsid w:val="00AB5A84"/>
    <w:rsid w:val="00AC43D0"/>
    <w:rsid w:val="00AD12A6"/>
    <w:rsid w:val="00AD5CFA"/>
    <w:rsid w:val="00AD7542"/>
    <w:rsid w:val="00AF0710"/>
    <w:rsid w:val="00AF28CA"/>
    <w:rsid w:val="00AF4E2B"/>
    <w:rsid w:val="00B01D44"/>
    <w:rsid w:val="00B100AF"/>
    <w:rsid w:val="00B13840"/>
    <w:rsid w:val="00B13AF7"/>
    <w:rsid w:val="00B236B5"/>
    <w:rsid w:val="00B23B26"/>
    <w:rsid w:val="00B24D37"/>
    <w:rsid w:val="00B37BC9"/>
    <w:rsid w:val="00B464AF"/>
    <w:rsid w:val="00B500C7"/>
    <w:rsid w:val="00B5340D"/>
    <w:rsid w:val="00B6064B"/>
    <w:rsid w:val="00B60C93"/>
    <w:rsid w:val="00B66E06"/>
    <w:rsid w:val="00B67178"/>
    <w:rsid w:val="00B8062B"/>
    <w:rsid w:val="00B838B1"/>
    <w:rsid w:val="00B910E9"/>
    <w:rsid w:val="00B962B2"/>
    <w:rsid w:val="00B97997"/>
    <w:rsid w:val="00BA0B0A"/>
    <w:rsid w:val="00BB14D3"/>
    <w:rsid w:val="00BB52AF"/>
    <w:rsid w:val="00BD12C2"/>
    <w:rsid w:val="00BD1E36"/>
    <w:rsid w:val="00BD5A6A"/>
    <w:rsid w:val="00BD5D16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9517D"/>
    <w:rsid w:val="00D95DA4"/>
    <w:rsid w:val="00DA071D"/>
    <w:rsid w:val="00DB59C6"/>
    <w:rsid w:val="00DD1506"/>
    <w:rsid w:val="00DE021F"/>
    <w:rsid w:val="00DF0B76"/>
    <w:rsid w:val="00DF4388"/>
    <w:rsid w:val="00E0678E"/>
    <w:rsid w:val="00E20720"/>
    <w:rsid w:val="00E25C56"/>
    <w:rsid w:val="00E31C08"/>
    <w:rsid w:val="00E357DC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91D42"/>
    <w:rsid w:val="00F93913"/>
    <w:rsid w:val="00FA33BD"/>
    <w:rsid w:val="00FB1E62"/>
    <w:rsid w:val="00FB4868"/>
    <w:rsid w:val="00FC5991"/>
    <w:rsid w:val="00FC6E30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61BFB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4882-A825-4D54-A4C8-2A6F44C8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318</TotalTime>
  <Pages>4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4090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11</cp:revision>
  <cp:lastPrinted>2025-01-07T17:36:00Z</cp:lastPrinted>
  <dcterms:created xsi:type="dcterms:W3CDTF">2024-02-28T13:23:00Z</dcterms:created>
  <dcterms:modified xsi:type="dcterms:W3CDTF">2025-01-07T17:41:00Z</dcterms:modified>
</cp:coreProperties>
</file>